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95473" w:rsidRPr="009A0914" w:rsidRDefault="00095473" w:rsidP="00095473">
      <w:pPr>
        <w:rPr>
          <w:rFonts w:ascii="Arial" w:hAnsi="Arial" w:cs="Arial"/>
        </w:rPr>
      </w:pPr>
    </w:p>
    <w:p w:rsidR="00095473" w:rsidRPr="009A0914" w:rsidRDefault="00A1129E" w:rsidP="00095473">
      <w:pPr>
        <w:rPr>
          <w:rFonts w:ascii="Arial" w:hAnsi="Arial" w:cs="Arial"/>
        </w:rPr>
      </w:pPr>
      <w:r>
        <w:rPr>
          <w:rFonts w:ascii="Arial" w:hAnsi="Arial" w:cs="Arial"/>
          <w:noProof/>
          <w:lang w:eastAsia="zh-TW"/>
        </w:rPr>
        <w:pict>
          <v:group id="_x0000_s1028" style="position:absolute;margin-left:0;margin-top:0;width:580.35pt;height:751.4pt;z-index:251662336;mso-width-percent:950;mso-height-percent:950;mso-position-horizontal:center;mso-position-horizontal-relative:page;mso-position-vertical:center;mso-position-vertical-relative:page;mso-width-percent:950;mso-height-percent:950" coordorigin="316,406" coordsize="11608,15028" o:allowincell="f">
            <v:group id="_x0000_s1029"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30" style="position:absolute;left:339;top:406;width:11582;height:15025;mso-width-relative:margin;v-text-anchor:middle" fillcolor="#8c8c8c" strokecolor="white" strokeweight="1pt">
                <v:fill r:id="rId9" o:title="Zig zag" color2="#bfbfbf" type="pattern"/>
                <v:shadow color="#d8d8d8" offset="3pt,3pt" offset2="2pt,2pt"/>
              </v:rect>
              <v:rect id="_x0000_s1031" style="position:absolute;left:3446;top:406;width:8475;height:15025;mso-width-relative:margin" fillcolor="#737373" strokecolor="white" strokeweight="1pt">
                <v:shadow color="#d8d8d8" offset="3pt,3pt" offset2="2pt,2pt"/>
                <v:textbox style="mso-next-textbox:#_x0000_s1031" inset="18pt,108pt,36pt">
                  <w:txbxContent>
                    <w:p w:rsidR="009557F5" w:rsidRPr="00E436FB" w:rsidRDefault="009557F5" w:rsidP="00095473">
                      <w:pPr>
                        <w:pStyle w:val="NoSpacing"/>
                        <w:rPr>
                          <w:color w:val="FFFFFF"/>
                          <w:sz w:val="80"/>
                          <w:szCs w:val="80"/>
                          <w:lang w:val="es-ES"/>
                        </w:rPr>
                      </w:pPr>
                      <w:r>
                        <w:rPr>
                          <w:color w:val="FFFFFF"/>
                          <w:sz w:val="80"/>
                          <w:szCs w:val="80"/>
                          <w:lang w:val="es-ES"/>
                        </w:rPr>
                        <w:t>Marco Teórico del Proyecto</w:t>
                      </w:r>
                    </w:p>
                    <w:p w:rsidR="009557F5" w:rsidRDefault="009557F5" w:rsidP="005D7E5B">
                      <w:pPr>
                        <w:pStyle w:val="NoSpacing"/>
                        <w:rPr>
                          <w:color w:val="FFFFFF"/>
                          <w:sz w:val="32"/>
                          <w:szCs w:val="32"/>
                          <w:lang w:val="es-ES"/>
                        </w:rPr>
                      </w:pPr>
                    </w:p>
                    <w:p w:rsidR="009557F5" w:rsidRPr="006B13EA" w:rsidRDefault="009557F5" w:rsidP="005D7E5B">
                      <w:pPr>
                        <w:pStyle w:val="NoSpacing"/>
                        <w:rPr>
                          <w:color w:val="FFFFFF"/>
                          <w:sz w:val="32"/>
                          <w:szCs w:val="32"/>
                          <w:lang w:val="es-ES"/>
                        </w:rPr>
                      </w:pPr>
                      <w:r w:rsidRPr="006B13EA">
                        <w:rPr>
                          <w:color w:val="FFFFFF"/>
                          <w:sz w:val="32"/>
                          <w:szCs w:val="32"/>
                          <w:lang w:val="es-ES"/>
                        </w:rPr>
                        <w:t>Eduardo Gutarra Vélez.</w:t>
                      </w:r>
                    </w:p>
                    <w:p w:rsidR="009557F5" w:rsidRPr="006B13EA" w:rsidRDefault="009557F5" w:rsidP="005D7E5B">
                      <w:pPr>
                        <w:pStyle w:val="NoSpacing"/>
                        <w:rPr>
                          <w:color w:val="FFFFFF"/>
                          <w:sz w:val="32"/>
                          <w:szCs w:val="32"/>
                          <w:lang w:val="es-ES"/>
                        </w:rPr>
                      </w:pPr>
                      <w:r w:rsidRPr="006B13EA">
                        <w:rPr>
                          <w:color w:val="FFFFFF"/>
                          <w:sz w:val="32"/>
                          <w:szCs w:val="32"/>
                          <w:lang w:val="es-ES"/>
                        </w:rPr>
                        <w:t>200417513010</w:t>
                      </w:r>
                    </w:p>
                    <w:p w:rsidR="009557F5" w:rsidRPr="006B13EA" w:rsidRDefault="009557F5" w:rsidP="005D7E5B">
                      <w:pPr>
                        <w:pStyle w:val="NoSpacing"/>
                        <w:rPr>
                          <w:color w:val="FFFFFF"/>
                          <w:sz w:val="32"/>
                          <w:szCs w:val="32"/>
                          <w:lang w:val="es-ES"/>
                        </w:rPr>
                      </w:pPr>
                      <w:r w:rsidRPr="006B13EA">
                        <w:rPr>
                          <w:color w:val="FFFFFF"/>
                          <w:sz w:val="32"/>
                          <w:szCs w:val="32"/>
                          <w:lang w:val="es-ES"/>
                        </w:rPr>
                        <w:t>2 30 33 01</w:t>
                      </w:r>
                    </w:p>
                    <w:p w:rsidR="009557F5" w:rsidRPr="006B13EA" w:rsidRDefault="009557F5" w:rsidP="005D7E5B">
                      <w:pPr>
                        <w:pStyle w:val="NoSpacing"/>
                        <w:rPr>
                          <w:color w:val="FFFFFF"/>
                          <w:sz w:val="32"/>
                          <w:szCs w:val="32"/>
                          <w:lang w:val="es-ES"/>
                        </w:rPr>
                      </w:pPr>
                      <w:hyperlink r:id="rId10" w:history="1">
                        <w:r w:rsidRPr="003E65D5">
                          <w:rPr>
                            <w:rStyle w:val="Hyperlink"/>
                            <w:sz w:val="32"/>
                            <w:szCs w:val="32"/>
                            <w:lang w:val="es-ES"/>
                          </w:rPr>
                          <w:t>egutarra@eafit.edu.co</w:t>
                        </w:r>
                      </w:hyperlink>
                    </w:p>
                    <w:p w:rsidR="009557F5" w:rsidRPr="006B13EA" w:rsidRDefault="009557F5" w:rsidP="005D7E5B">
                      <w:pPr>
                        <w:pStyle w:val="NoSpacing"/>
                        <w:rPr>
                          <w:color w:val="FFFFFF"/>
                          <w:sz w:val="32"/>
                          <w:szCs w:val="32"/>
                          <w:lang w:val="es-ES"/>
                        </w:rPr>
                      </w:pPr>
                    </w:p>
                    <w:p w:rsidR="009557F5" w:rsidRPr="006B13EA" w:rsidRDefault="009557F5" w:rsidP="005D7E5B">
                      <w:pPr>
                        <w:pStyle w:val="NoSpacing"/>
                        <w:rPr>
                          <w:color w:val="FFFFFF"/>
                          <w:sz w:val="32"/>
                          <w:szCs w:val="32"/>
                          <w:lang w:val="es-ES"/>
                        </w:rPr>
                      </w:pPr>
                      <w:r w:rsidRPr="006B13EA">
                        <w:rPr>
                          <w:color w:val="FFFFFF"/>
                          <w:sz w:val="32"/>
                          <w:szCs w:val="32"/>
                          <w:lang w:val="es-ES"/>
                        </w:rPr>
                        <w:t>Asesor</w:t>
                      </w:r>
                      <w:r>
                        <w:rPr>
                          <w:color w:val="FFFFFF"/>
                          <w:sz w:val="32"/>
                          <w:szCs w:val="32"/>
                          <w:lang w:val="es-ES"/>
                        </w:rPr>
                        <w:t>: Prof. Roberto Lorduy</w:t>
                      </w:r>
                    </w:p>
                    <w:p w:rsidR="009557F5" w:rsidRPr="000201A9" w:rsidRDefault="009557F5" w:rsidP="00095473">
                      <w:pPr>
                        <w:pStyle w:val="NoSpacing"/>
                        <w:rPr>
                          <w:color w:val="FFFFFF"/>
                          <w:lang w:val="es-ES"/>
                        </w:rPr>
                      </w:pPr>
                    </w:p>
                  </w:txbxContent>
                </v:textbox>
              </v:rect>
              <v:group id="_x0000_s1032" style="position:absolute;left:321;top:3424;width:3125;height:6069" coordorigin="654,3599" coordsize="2880,5760">
                <v:rect id="_x0000_s1033" style="position:absolute;left:2094;top:6479;width:1440;height:1440;flip:x;mso-width-relative:margin;v-text-anchor:middle" fillcolor="#a7bfde" strokecolor="white" strokeweight="1pt">
                  <v:fill opacity="52429f"/>
                  <v:shadow color="#d8d8d8" offset="3pt,3pt" offset2="2pt,2pt"/>
                </v:rect>
                <v:rect id="_x0000_s1034" style="position:absolute;left:2094;top:5039;width:1440;height:1440;flip:x;mso-width-relative:margin;v-text-anchor:middle" fillcolor="#a7bfde" strokecolor="white" strokeweight="1pt">
                  <v:fill opacity=".5"/>
                  <v:shadow color="#d8d8d8" offset="3pt,3pt" offset2="2pt,2pt"/>
                </v:rect>
                <v:rect id="_x0000_s1035" style="position:absolute;left:654;top:5039;width:1440;height:1440;flip:x;mso-width-relative:margin;v-text-anchor:middle" fillcolor="#a7bfde" strokecolor="white" strokeweight="1pt">
                  <v:fill opacity="52429f"/>
                  <v:shadow color="#d8d8d8" offset="3pt,3pt" offset2="2pt,2pt"/>
                </v:rect>
                <v:rect id="_x0000_s1036" style="position:absolute;left:654;top:3599;width:1440;height:1440;flip:x;mso-width-relative:margin;v-text-anchor:middle" fillcolor="#a7bfde" strokecolor="white" strokeweight="1pt">
                  <v:fill opacity=".5"/>
                  <v:shadow color="#d8d8d8" offset="3pt,3pt" offset2="2pt,2pt"/>
                </v:rect>
                <v:rect id="_x0000_s1037" style="position:absolute;left:654;top:6479;width:1440;height:1440;flip:x;mso-width-relative:margin;v-text-anchor:middle" fillcolor="#a7bfde" strokecolor="white" strokeweight="1pt">
                  <v:fill opacity=".5"/>
                  <v:shadow color="#d8d8d8" offset="3pt,3pt" offset2="2pt,2pt"/>
                </v:rect>
                <v:rect id="_x0000_s1038" style="position:absolute;left:2094;top:7919;width:1440;height:1440;flip:x;mso-width-relative:margin;v-text-anchor:middle" fillcolor="#a7bfde" strokecolor="white" strokeweight="1pt">
                  <v:fill opacity=".5"/>
                  <v:shadow color="#d8d8d8" offset="3pt,3pt" offset2="2pt,2pt"/>
                </v:rect>
              </v:group>
              <v:rect id="_x0000_s1039" style="position:absolute;left:2690;top:406;width:1563;height:1518;flip:x;mso-width-relative:margin;v-text-anchor:bottom" fillcolor="#c0504d" strokecolor="white" strokeweight="1pt">
                <v:shadow color="#d8d8d8" offset="3pt,3pt" offset2="2pt,2pt"/>
                <v:textbox style="mso-next-textbox:#_x0000_s1039">
                  <w:txbxContent>
                    <w:p w:rsidR="009557F5" w:rsidRPr="00E436FB" w:rsidRDefault="009557F5" w:rsidP="00095473">
                      <w:pPr>
                        <w:jc w:val="center"/>
                        <w:rPr>
                          <w:color w:val="FFFFFF"/>
                          <w:sz w:val="48"/>
                          <w:szCs w:val="52"/>
                        </w:rPr>
                      </w:pPr>
                      <w:r>
                        <w:rPr>
                          <w:sz w:val="52"/>
                          <w:szCs w:val="52"/>
                        </w:rPr>
                        <w:t>2009</w:t>
                      </w:r>
                    </w:p>
                  </w:txbxContent>
                </v:textbox>
              </v:rect>
            </v:group>
            <v:group id="_x0000_s1040" style="position:absolute;left:3446;top:13758;width:8169;height:1382" coordorigin="3446,13758" coordsize="8169,1382">
              <v:group id="_x0000_s1041" style="position:absolute;left:10833;top:14380;width:782;height:760;flip:x y" coordorigin="8754,11945" coordsize="2880,2859">
                <v:rect id="_x0000_s1042" style="position:absolute;left:10194;top:11945;width:1440;height:1440;flip:x;mso-width-relative:margin;v-text-anchor:middle" fillcolor="#bfbfbf" strokecolor="white" strokeweight="1pt">
                  <v:fill opacity=".5"/>
                  <v:shadow color="#d8d8d8" offset="3pt,3pt" offset2="2pt,2pt"/>
                </v:rect>
                <v:rect id="_x0000_s1043" style="position:absolute;left:10194;top:13364;width:1440;height:1440;flip:x;mso-width-relative:margin;v-text-anchor:middle" fillcolor="#c0504d" strokecolor="white" strokeweight="1pt">
                  <v:shadow color="#d8d8d8" offset="3pt,3pt" offset2="2pt,2pt"/>
                </v:rect>
                <v:rect id="_x0000_s1044" style="position:absolute;left:8754;top:13364;width:1440;height:1440;flip:x;mso-width-relative:margin;v-text-anchor:middle" fillcolor="#bfbfbf" strokecolor="white" strokeweight="1pt">
                  <v:fill opacity=".5"/>
                  <v:shadow color="#d8d8d8" offset="3pt,3pt" offset2="2pt,2pt"/>
                </v:rect>
              </v:group>
              <v:rect id="_x0000_s1045" style="position:absolute;left:3446;top:13758;width:7105;height:1382;v-text-anchor:bottom" filled="f" stroked="f" strokecolor="white" strokeweight="1pt">
                <v:fill opacity="52429f"/>
                <v:shadow color="#d8d8d8" offset="3pt,3pt" offset2="2pt,2pt"/>
                <v:textbox style="mso-next-textbox:#_x0000_s1045" inset=",0,,0">
                  <w:txbxContent>
                    <w:p w:rsidR="009557F5" w:rsidRPr="00BC2825" w:rsidRDefault="009557F5" w:rsidP="00095473">
                      <w:pPr>
                        <w:pStyle w:val="NoSpacing"/>
                        <w:jc w:val="right"/>
                        <w:rPr>
                          <w:color w:val="FFFFFF" w:themeColor="background1"/>
                          <w:lang w:val="es-ES"/>
                        </w:rPr>
                      </w:pPr>
                      <w:r>
                        <w:rPr>
                          <w:color w:val="FFFFFF" w:themeColor="background1"/>
                          <w:lang w:val="es-ES"/>
                        </w:rPr>
                        <w:t>Proyecto de Tesis</w:t>
                      </w:r>
                    </w:p>
                    <w:p w:rsidR="009557F5" w:rsidRPr="00BC2825" w:rsidRDefault="009557F5" w:rsidP="00095473">
                      <w:pPr>
                        <w:pStyle w:val="NoSpacing"/>
                        <w:jc w:val="right"/>
                        <w:rPr>
                          <w:color w:val="FFFFFF" w:themeColor="background1"/>
                          <w:lang w:val="es-ES"/>
                        </w:rPr>
                      </w:pPr>
                      <w:r>
                        <w:rPr>
                          <w:color w:val="FFFFFF" w:themeColor="background1"/>
                          <w:lang w:val="es-ES"/>
                        </w:rPr>
                        <w:t>Universidad Eafit</w:t>
                      </w:r>
                    </w:p>
                    <w:sdt>
                      <w:sdtPr>
                        <w:rPr>
                          <w:color w:val="FFFFFF" w:themeColor="background1"/>
                        </w:rPr>
                        <w:alias w:val="Date"/>
                        <w:id w:val="16962306"/>
                        <w:dataBinding w:prefixMappings="xmlns:ns0='http://schemas.microsoft.com/office/2006/coverPageProps'" w:xpath="/ns0:CoverPageProperties[1]/ns0:PublishDate[1]" w:storeItemID="{55AF091B-3C7A-41E3-B477-F2FDAA23CFDA}"/>
                        <w:date w:fullDate="2009-05-06T00:00:00Z">
                          <w:dateFormat w:val="M/d/yyyy"/>
                          <w:lid w:val="en-US"/>
                          <w:storeMappedDataAs w:val="dateTime"/>
                          <w:calendar w:val="gregorian"/>
                        </w:date>
                      </w:sdtPr>
                      <w:sdtContent>
                        <w:p w:rsidR="009557F5" w:rsidRDefault="009557F5" w:rsidP="00BC2825">
                          <w:pPr>
                            <w:pStyle w:val="NoSpacing"/>
                            <w:jc w:val="right"/>
                            <w:rPr>
                              <w:color w:val="FFFFFF" w:themeColor="background1"/>
                            </w:rPr>
                          </w:pPr>
                          <w:r>
                            <w:rPr>
                              <w:color w:val="FFFFFF" w:themeColor="background1"/>
                            </w:rPr>
                            <w:t>5/6/2009</w:t>
                          </w:r>
                        </w:p>
                      </w:sdtContent>
                    </w:sdt>
                  </w:txbxContent>
                </v:textbox>
              </v:rect>
            </v:group>
            <w10:wrap anchorx="page" anchory="page"/>
          </v:group>
        </w:pict>
      </w:r>
    </w:p>
    <w:p w:rsidR="00485B9B" w:rsidRPr="009A0914" w:rsidRDefault="00095473" w:rsidP="00095473">
      <w:pPr>
        <w:pStyle w:val="Heading1"/>
        <w:rPr>
          <w:rFonts w:ascii="Arial" w:hAnsi="Arial" w:cs="Arial"/>
          <w:sz w:val="22"/>
          <w:szCs w:val="22"/>
          <w:lang w:val="es-ES"/>
        </w:rPr>
      </w:pPr>
      <w:r w:rsidRPr="009A0914">
        <w:rPr>
          <w:rFonts w:ascii="Arial" w:hAnsi="Arial" w:cs="Arial"/>
          <w:sz w:val="22"/>
          <w:szCs w:val="22"/>
          <w:lang w:val="es-ES"/>
        </w:rPr>
        <w:br w:type="page"/>
      </w:r>
    </w:p>
    <w:sdt>
      <w:sdtPr>
        <w:rPr>
          <w:rFonts w:ascii="Arial" w:eastAsiaTheme="minorEastAsia" w:hAnsi="Arial" w:cs="Arial"/>
          <w:b w:val="0"/>
          <w:bCs w:val="0"/>
          <w:color w:val="auto"/>
          <w:sz w:val="22"/>
          <w:szCs w:val="22"/>
        </w:rPr>
        <w:id w:val="1323583245"/>
        <w:docPartObj>
          <w:docPartGallery w:val="Table of Contents"/>
          <w:docPartUnique/>
        </w:docPartObj>
      </w:sdtPr>
      <w:sdtContent>
        <w:p w:rsidR="00485B9B" w:rsidRPr="009A0914" w:rsidRDefault="009B3BED" w:rsidP="005B5877">
          <w:pPr>
            <w:pStyle w:val="TOCHeading"/>
            <w:numPr>
              <w:ilvl w:val="0"/>
              <w:numId w:val="0"/>
            </w:numPr>
            <w:rPr>
              <w:rFonts w:ascii="Arial" w:hAnsi="Arial" w:cs="Arial"/>
              <w:sz w:val="22"/>
              <w:szCs w:val="22"/>
            </w:rPr>
          </w:pPr>
          <w:r>
            <w:rPr>
              <w:rStyle w:val="Heading1Char"/>
              <w:rFonts w:ascii="Arial" w:hAnsi="Arial" w:cs="Arial"/>
              <w:sz w:val="22"/>
              <w:szCs w:val="22"/>
            </w:rPr>
            <w:t>Contenidos</w:t>
          </w:r>
        </w:p>
        <w:p w:rsidR="00313997" w:rsidRPr="009A0914" w:rsidRDefault="00313997" w:rsidP="00313997">
          <w:pPr>
            <w:rPr>
              <w:rFonts w:ascii="Arial" w:hAnsi="Arial" w:cs="Arial"/>
            </w:rPr>
          </w:pPr>
        </w:p>
        <w:p w:rsidR="00E3736C" w:rsidRPr="009A0914" w:rsidRDefault="00A1129E">
          <w:pPr>
            <w:pStyle w:val="TOC1"/>
            <w:tabs>
              <w:tab w:val="left" w:pos="440"/>
              <w:tab w:val="right" w:leader="dot" w:pos="9350"/>
            </w:tabs>
            <w:rPr>
              <w:rFonts w:ascii="Arial" w:hAnsi="Arial" w:cs="Arial"/>
              <w:noProof/>
              <w:lang w:bidi="ar-SA"/>
            </w:rPr>
          </w:pPr>
          <w:r w:rsidRPr="009A0914">
            <w:rPr>
              <w:rFonts w:ascii="Arial" w:hAnsi="Arial" w:cs="Arial"/>
            </w:rPr>
            <w:fldChar w:fldCharType="begin"/>
          </w:r>
          <w:r w:rsidR="00485B9B" w:rsidRPr="009A0914">
            <w:rPr>
              <w:rFonts w:ascii="Arial" w:hAnsi="Arial" w:cs="Arial"/>
            </w:rPr>
            <w:instrText xml:space="preserve"> TOC \o "1-3" \h \z \u </w:instrText>
          </w:r>
          <w:r w:rsidRPr="009A0914">
            <w:rPr>
              <w:rFonts w:ascii="Arial" w:hAnsi="Arial" w:cs="Arial"/>
            </w:rPr>
            <w:fldChar w:fldCharType="separate"/>
          </w:r>
          <w:hyperlink w:anchor="_Toc228854573" w:history="1">
            <w:r w:rsidR="00E3736C" w:rsidRPr="009A0914">
              <w:rPr>
                <w:rStyle w:val="Hyperlink"/>
                <w:rFonts w:ascii="Arial" w:hAnsi="Arial" w:cs="Arial"/>
                <w:noProof/>
                <w:lang w:val="es-ES"/>
              </w:rPr>
              <w:t>1</w:t>
            </w:r>
            <w:r w:rsidR="00E3736C" w:rsidRPr="009A0914">
              <w:rPr>
                <w:rFonts w:ascii="Arial" w:hAnsi="Arial" w:cs="Arial"/>
                <w:noProof/>
                <w:lang w:bidi="ar-SA"/>
              </w:rPr>
              <w:tab/>
            </w:r>
            <w:r w:rsidR="00E3736C" w:rsidRPr="009A0914">
              <w:rPr>
                <w:rStyle w:val="Hyperlink"/>
                <w:rFonts w:ascii="Arial" w:hAnsi="Arial" w:cs="Arial"/>
                <w:noProof/>
                <w:lang w:val="es-ES"/>
              </w:rPr>
              <w:t>Movimiento Oscilatorio</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_Toc228854573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3</w:t>
            </w:r>
            <w:r w:rsidRPr="009A0914">
              <w:rPr>
                <w:rFonts w:ascii="Arial" w:hAnsi="Arial" w:cs="Arial"/>
                <w:noProof/>
                <w:webHidden/>
              </w:rPr>
              <w:fldChar w:fldCharType="end"/>
            </w:r>
          </w:hyperlink>
        </w:p>
        <w:p w:rsidR="00E3736C" w:rsidRPr="009A0914" w:rsidRDefault="00A1129E">
          <w:pPr>
            <w:pStyle w:val="TOC2"/>
            <w:tabs>
              <w:tab w:val="left" w:pos="880"/>
              <w:tab w:val="right" w:leader="dot" w:pos="9350"/>
            </w:tabs>
            <w:rPr>
              <w:rFonts w:ascii="Arial" w:hAnsi="Arial" w:cs="Arial"/>
              <w:noProof/>
              <w:lang w:bidi="ar-SA"/>
            </w:rPr>
          </w:pPr>
          <w:hyperlink w:anchor="_Toc228854574" w:history="1">
            <w:r w:rsidR="00E3736C" w:rsidRPr="009A0914">
              <w:rPr>
                <w:rStyle w:val="Hyperlink"/>
                <w:rFonts w:ascii="Arial" w:hAnsi="Arial" w:cs="Arial"/>
                <w:noProof/>
                <w:lang w:val="es-ES"/>
              </w:rPr>
              <w:t>1.1</w:t>
            </w:r>
            <w:r w:rsidR="00E3736C" w:rsidRPr="009A0914">
              <w:rPr>
                <w:rFonts w:ascii="Arial" w:hAnsi="Arial" w:cs="Arial"/>
                <w:noProof/>
                <w:lang w:bidi="ar-SA"/>
              </w:rPr>
              <w:tab/>
            </w:r>
            <w:r w:rsidR="00E3736C" w:rsidRPr="009A0914">
              <w:rPr>
                <w:rStyle w:val="Hyperlink"/>
                <w:rFonts w:ascii="Arial" w:hAnsi="Arial" w:cs="Arial"/>
                <w:noProof/>
                <w:lang w:val="es-ES"/>
              </w:rPr>
              <w:t>Representación Matemática del movimiento oscilatorio.</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_Toc228854574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3</w:t>
            </w:r>
            <w:r w:rsidRPr="009A0914">
              <w:rPr>
                <w:rFonts w:ascii="Arial" w:hAnsi="Arial" w:cs="Arial"/>
                <w:noProof/>
                <w:webHidden/>
              </w:rPr>
              <w:fldChar w:fldCharType="end"/>
            </w:r>
          </w:hyperlink>
        </w:p>
        <w:p w:rsidR="00E3736C" w:rsidRPr="009A0914" w:rsidRDefault="00A1129E">
          <w:pPr>
            <w:pStyle w:val="TOC2"/>
            <w:tabs>
              <w:tab w:val="left" w:pos="880"/>
              <w:tab w:val="right" w:leader="dot" w:pos="9350"/>
            </w:tabs>
            <w:rPr>
              <w:rFonts w:ascii="Arial" w:hAnsi="Arial" w:cs="Arial"/>
              <w:noProof/>
              <w:lang w:bidi="ar-SA"/>
            </w:rPr>
          </w:pPr>
          <w:hyperlink w:anchor="_Toc228854575" w:history="1">
            <w:r w:rsidR="00E3736C" w:rsidRPr="009A0914">
              <w:rPr>
                <w:rStyle w:val="Hyperlink"/>
                <w:rFonts w:ascii="Arial" w:hAnsi="Arial" w:cs="Arial"/>
                <w:noProof/>
                <w:lang w:val="es-ES_tradnl"/>
              </w:rPr>
              <w:t>1.2</w:t>
            </w:r>
            <w:r w:rsidR="00E3736C" w:rsidRPr="009A0914">
              <w:rPr>
                <w:rFonts w:ascii="Arial" w:hAnsi="Arial" w:cs="Arial"/>
                <w:noProof/>
                <w:lang w:bidi="ar-SA"/>
              </w:rPr>
              <w:tab/>
            </w:r>
            <w:r w:rsidR="00E3736C" w:rsidRPr="009A0914">
              <w:rPr>
                <w:rStyle w:val="Hyperlink"/>
                <w:rFonts w:ascii="Arial" w:hAnsi="Arial" w:cs="Arial"/>
                <w:noProof/>
                <w:lang w:val="es-ES_tradnl"/>
              </w:rPr>
              <w:t>Energía en el Movimiento Armónico Simple</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_Toc228854575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6</w:t>
            </w:r>
            <w:r w:rsidRPr="009A0914">
              <w:rPr>
                <w:rFonts w:ascii="Arial" w:hAnsi="Arial" w:cs="Arial"/>
                <w:noProof/>
                <w:webHidden/>
              </w:rPr>
              <w:fldChar w:fldCharType="end"/>
            </w:r>
          </w:hyperlink>
        </w:p>
        <w:p w:rsidR="00E3736C" w:rsidRPr="009A0914" w:rsidRDefault="00A1129E">
          <w:pPr>
            <w:pStyle w:val="TOC1"/>
            <w:tabs>
              <w:tab w:val="left" w:pos="440"/>
              <w:tab w:val="right" w:leader="dot" w:pos="9350"/>
            </w:tabs>
            <w:rPr>
              <w:rFonts w:ascii="Arial" w:hAnsi="Arial" w:cs="Arial"/>
              <w:noProof/>
              <w:lang w:bidi="ar-SA"/>
            </w:rPr>
          </w:pPr>
          <w:hyperlink w:anchor="_Toc228854576" w:history="1">
            <w:r w:rsidR="00E3736C" w:rsidRPr="009A0914">
              <w:rPr>
                <w:rStyle w:val="Hyperlink"/>
                <w:rFonts w:ascii="Arial" w:hAnsi="Arial" w:cs="Arial"/>
                <w:noProof/>
                <w:lang w:val="es-ES"/>
              </w:rPr>
              <w:t>2</w:t>
            </w:r>
            <w:r w:rsidR="00E3736C" w:rsidRPr="009A0914">
              <w:rPr>
                <w:rFonts w:ascii="Arial" w:hAnsi="Arial" w:cs="Arial"/>
                <w:noProof/>
                <w:lang w:bidi="ar-SA"/>
              </w:rPr>
              <w:tab/>
            </w:r>
            <w:r w:rsidR="00E3736C" w:rsidRPr="009A0914">
              <w:rPr>
                <w:rStyle w:val="Hyperlink"/>
                <w:rFonts w:ascii="Arial" w:hAnsi="Arial" w:cs="Arial"/>
                <w:noProof/>
                <w:lang w:val="es-ES"/>
              </w:rPr>
              <w:t>Ondas</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_Toc228854576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8</w:t>
            </w:r>
            <w:r w:rsidRPr="009A0914">
              <w:rPr>
                <w:rFonts w:ascii="Arial" w:hAnsi="Arial" w:cs="Arial"/>
                <w:noProof/>
                <w:webHidden/>
              </w:rPr>
              <w:fldChar w:fldCharType="end"/>
            </w:r>
          </w:hyperlink>
        </w:p>
        <w:p w:rsidR="00E3736C" w:rsidRPr="009A0914" w:rsidRDefault="00A1129E">
          <w:pPr>
            <w:pStyle w:val="TOC2"/>
            <w:tabs>
              <w:tab w:val="left" w:pos="880"/>
              <w:tab w:val="right" w:leader="dot" w:pos="9350"/>
            </w:tabs>
            <w:rPr>
              <w:rFonts w:ascii="Arial" w:hAnsi="Arial" w:cs="Arial"/>
              <w:noProof/>
              <w:lang w:bidi="ar-SA"/>
            </w:rPr>
          </w:pPr>
          <w:hyperlink w:anchor="_Toc228854577" w:history="1">
            <w:r w:rsidR="00E3736C" w:rsidRPr="009A0914">
              <w:rPr>
                <w:rStyle w:val="Hyperlink"/>
                <w:rFonts w:ascii="Arial" w:hAnsi="Arial" w:cs="Arial"/>
                <w:noProof/>
                <w:lang w:val="es-ES_tradnl"/>
              </w:rPr>
              <w:t>2.1</w:t>
            </w:r>
            <w:r w:rsidR="00E3736C" w:rsidRPr="009A0914">
              <w:rPr>
                <w:rFonts w:ascii="Arial" w:hAnsi="Arial" w:cs="Arial"/>
                <w:noProof/>
                <w:lang w:bidi="ar-SA"/>
              </w:rPr>
              <w:tab/>
            </w:r>
            <w:r w:rsidR="00E3736C" w:rsidRPr="009A0914">
              <w:rPr>
                <w:rStyle w:val="Hyperlink"/>
                <w:rFonts w:ascii="Arial" w:hAnsi="Arial" w:cs="Arial"/>
                <w:noProof/>
                <w:lang w:val="es-ES_tradnl"/>
              </w:rPr>
              <w:t>Movimiento Ondulatorio</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_Toc228854577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9</w:t>
            </w:r>
            <w:r w:rsidRPr="009A0914">
              <w:rPr>
                <w:rFonts w:ascii="Arial" w:hAnsi="Arial" w:cs="Arial"/>
                <w:noProof/>
                <w:webHidden/>
              </w:rPr>
              <w:fldChar w:fldCharType="end"/>
            </w:r>
          </w:hyperlink>
        </w:p>
        <w:p w:rsidR="00E3736C" w:rsidRPr="009A0914" w:rsidRDefault="00A1129E">
          <w:pPr>
            <w:pStyle w:val="TOC2"/>
            <w:tabs>
              <w:tab w:val="left" w:pos="880"/>
              <w:tab w:val="right" w:leader="dot" w:pos="9350"/>
            </w:tabs>
            <w:rPr>
              <w:rFonts w:ascii="Arial" w:hAnsi="Arial" w:cs="Arial"/>
              <w:noProof/>
              <w:lang w:bidi="ar-SA"/>
            </w:rPr>
          </w:pPr>
          <w:hyperlink w:anchor="_Toc228854578" w:history="1">
            <w:r w:rsidR="00E3736C" w:rsidRPr="009A0914">
              <w:rPr>
                <w:rStyle w:val="Hyperlink"/>
                <w:rFonts w:ascii="Arial" w:hAnsi="Arial" w:cs="Arial"/>
                <w:noProof/>
              </w:rPr>
              <w:t>2.2</w:t>
            </w:r>
            <w:r w:rsidR="00E3736C" w:rsidRPr="009A0914">
              <w:rPr>
                <w:rFonts w:ascii="Arial" w:hAnsi="Arial" w:cs="Arial"/>
                <w:noProof/>
                <w:lang w:bidi="ar-SA"/>
              </w:rPr>
              <w:tab/>
            </w:r>
            <w:r w:rsidR="00E3736C" w:rsidRPr="009A0914">
              <w:rPr>
                <w:rStyle w:val="Hyperlink"/>
                <w:rFonts w:ascii="Arial" w:hAnsi="Arial" w:cs="Arial"/>
                <w:noProof/>
              </w:rPr>
              <w:t>Representación Matemática del Movimiento Ondulatorio</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_Toc228854578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10</w:t>
            </w:r>
            <w:r w:rsidRPr="009A0914">
              <w:rPr>
                <w:rFonts w:ascii="Arial" w:hAnsi="Arial" w:cs="Arial"/>
                <w:noProof/>
                <w:webHidden/>
              </w:rPr>
              <w:fldChar w:fldCharType="end"/>
            </w:r>
          </w:hyperlink>
        </w:p>
        <w:p w:rsidR="00E3736C" w:rsidRPr="009A0914" w:rsidRDefault="00A1129E">
          <w:pPr>
            <w:pStyle w:val="TOC1"/>
            <w:tabs>
              <w:tab w:val="left" w:pos="440"/>
              <w:tab w:val="right" w:leader="dot" w:pos="9350"/>
            </w:tabs>
            <w:rPr>
              <w:rFonts w:ascii="Arial" w:hAnsi="Arial" w:cs="Arial"/>
              <w:noProof/>
              <w:lang w:bidi="ar-SA"/>
            </w:rPr>
          </w:pPr>
          <w:hyperlink w:anchor="_Toc228854579" w:history="1">
            <w:r w:rsidR="00E3736C" w:rsidRPr="009A0914">
              <w:rPr>
                <w:rStyle w:val="Hyperlink"/>
                <w:rFonts w:ascii="Arial" w:hAnsi="Arial" w:cs="Arial"/>
                <w:noProof/>
                <w:lang w:val="es-ES_tradnl"/>
              </w:rPr>
              <w:t>3</w:t>
            </w:r>
            <w:r w:rsidR="00E3736C" w:rsidRPr="009A0914">
              <w:rPr>
                <w:rFonts w:ascii="Arial" w:hAnsi="Arial" w:cs="Arial"/>
                <w:noProof/>
                <w:lang w:bidi="ar-SA"/>
              </w:rPr>
              <w:tab/>
            </w:r>
            <w:r w:rsidR="00E3736C" w:rsidRPr="009A0914">
              <w:rPr>
                <w:rStyle w:val="Hyperlink"/>
                <w:rFonts w:ascii="Arial" w:hAnsi="Arial" w:cs="Arial"/>
                <w:noProof/>
                <w:lang w:val="es-ES_tradnl"/>
              </w:rPr>
              <w:t>Ondas Mecánicas</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_Toc228854579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12</w:t>
            </w:r>
            <w:r w:rsidRPr="009A0914">
              <w:rPr>
                <w:rFonts w:ascii="Arial" w:hAnsi="Arial" w:cs="Arial"/>
                <w:noProof/>
                <w:webHidden/>
              </w:rPr>
              <w:fldChar w:fldCharType="end"/>
            </w:r>
          </w:hyperlink>
        </w:p>
        <w:p w:rsidR="00E3736C" w:rsidRPr="009A0914" w:rsidRDefault="00A1129E">
          <w:pPr>
            <w:pStyle w:val="TOC2"/>
            <w:tabs>
              <w:tab w:val="left" w:pos="880"/>
              <w:tab w:val="right" w:leader="dot" w:pos="9350"/>
            </w:tabs>
            <w:rPr>
              <w:rFonts w:ascii="Arial" w:hAnsi="Arial" w:cs="Arial"/>
              <w:noProof/>
              <w:lang w:bidi="ar-SA"/>
            </w:rPr>
          </w:pPr>
          <w:hyperlink w:anchor="_Toc228854580" w:history="1">
            <w:r w:rsidR="00E3736C" w:rsidRPr="009A0914">
              <w:rPr>
                <w:rStyle w:val="Hyperlink"/>
                <w:rFonts w:ascii="Arial" w:hAnsi="Arial" w:cs="Arial"/>
                <w:noProof/>
                <w:lang w:val="es-ES_tradnl"/>
              </w:rPr>
              <w:t>3.1</w:t>
            </w:r>
            <w:r w:rsidR="00E3736C" w:rsidRPr="009A0914">
              <w:rPr>
                <w:rFonts w:ascii="Arial" w:hAnsi="Arial" w:cs="Arial"/>
                <w:noProof/>
                <w:lang w:bidi="ar-SA"/>
              </w:rPr>
              <w:tab/>
            </w:r>
            <w:r w:rsidR="00E3736C" w:rsidRPr="009A0914">
              <w:rPr>
                <w:rStyle w:val="Hyperlink"/>
                <w:rFonts w:ascii="Arial" w:hAnsi="Arial" w:cs="Arial"/>
                <w:noProof/>
                <w:lang w:val="es-ES_tradnl"/>
              </w:rPr>
              <w:t>Fenómenos Característicos de las Ondas Mecánicas.</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_Toc228854580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13</w:t>
            </w:r>
            <w:r w:rsidRPr="009A0914">
              <w:rPr>
                <w:rFonts w:ascii="Arial" w:hAnsi="Arial" w:cs="Arial"/>
                <w:noProof/>
                <w:webHidden/>
              </w:rPr>
              <w:fldChar w:fldCharType="end"/>
            </w:r>
          </w:hyperlink>
        </w:p>
        <w:p w:rsidR="00E3736C" w:rsidRPr="009A0914" w:rsidRDefault="00A1129E">
          <w:pPr>
            <w:pStyle w:val="TOC1"/>
            <w:tabs>
              <w:tab w:val="left" w:pos="440"/>
              <w:tab w:val="right" w:leader="dot" w:pos="9350"/>
            </w:tabs>
            <w:rPr>
              <w:rFonts w:ascii="Arial" w:hAnsi="Arial" w:cs="Arial"/>
              <w:noProof/>
              <w:lang w:bidi="ar-SA"/>
            </w:rPr>
          </w:pPr>
          <w:hyperlink w:anchor="_Toc228854581" w:history="1">
            <w:r w:rsidR="00E3736C" w:rsidRPr="009A0914">
              <w:rPr>
                <w:rStyle w:val="Hyperlink"/>
                <w:rFonts w:ascii="Arial" w:hAnsi="Arial" w:cs="Arial"/>
                <w:noProof/>
              </w:rPr>
              <w:t>4</w:t>
            </w:r>
            <w:r w:rsidR="00E3736C" w:rsidRPr="009A0914">
              <w:rPr>
                <w:rFonts w:ascii="Arial" w:hAnsi="Arial" w:cs="Arial"/>
                <w:noProof/>
                <w:lang w:bidi="ar-SA"/>
              </w:rPr>
              <w:tab/>
            </w:r>
            <w:r w:rsidR="00E3736C" w:rsidRPr="009A0914">
              <w:rPr>
                <w:rStyle w:val="Hyperlink"/>
                <w:rFonts w:ascii="Arial" w:hAnsi="Arial" w:cs="Arial"/>
                <w:noProof/>
              </w:rPr>
              <w:t>Ondas Sísmicas</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_Toc228854581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20</w:t>
            </w:r>
            <w:r w:rsidRPr="009A0914">
              <w:rPr>
                <w:rFonts w:ascii="Arial" w:hAnsi="Arial" w:cs="Arial"/>
                <w:noProof/>
                <w:webHidden/>
              </w:rPr>
              <w:fldChar w:fldCharType="end"/>
            </w:r>
          </w:hyperlink>
        </w:p>
        <w:p w:rsidR="00E3736C" w:rsidRPr="009A0914" w:rsidRDefault="00A1129E">
          <w:pPr>
            <w:pStyle w:val="TOC2"/>
            <w:tabs>
              <w:tab w:val="left" w:pos="880"/>
              <w:tab w:val="right" w:leader="dot" w:pos="9350"/>
            </w:tabs>
            <w:rPr>
              <w:rFonts w:ascii="Arial" w:hAnsi="Arial" w:cs="Arial"/>
              <w:noProof/>
              <w:lang w:bidi="ar-SA"/>
            </w:rPr>
          </w:pPr>
          <w:hyperlink w:anchor="_Toc228854582" w:history="1">
            <w:r w:rsidR="00E3736C" w:rsidRPr="009A0914">
              <w:rPr>
                <w:rStyle w:val="Hyperlink"/>
                <w:rFonts w:ascii="Arial" w:hAnsi="Arial" w:cs="Arial"/>
                <w:noProof/>
              </w:rPr>
              <w:t>4.1</w:t>
            </w:r>
            <w:r w:rsidR="00E3736C" w:rsidRPr="009A0914">
              <w:rPr>
                <w:rFonts w:ascii="Arial" w:hAnsi="Arial" w:cs="Arial"/>
                <w:noProof/>
                <w:lang w:bidi="ar-SA"/>
              </w:rPr>
              <w:tab/>
            </w:r>
            <w:r w:rsidR="00E3736C" w:rsidRPr="009A0914">
              <w:rPr>
                <w:rStyle w:val="Hyperlink"/>
                <w:rFonts w:ascii="Arial" w:hAnsi="Arial" w:cs="Arial"/>
                <w:noProof/>
              </w:rPr>
              <w:t>La Onda Sísmica P</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_Toc228854582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23</w:t>
            </w:r>
            <w:r w:rsidRPr="009A0914">
              <w:rPr>
                <w:rFonts w:ascii="Arial" w:hAnsi="Arial" w:cs="Arial"/>
                <w:noProof/>
                <w:webHidden/>
              </w:rPr>
              <w:fldChar w:fldCharType="end"/>
            </w:r>
          </w:hyperlink>
        </w:p>
        <w:p w:rsidR="00E3736C" w:rsidRPr="009A0914" w:rsidRDefault="00A1129E">
          <w:pPr>
            <w:pStyle w:val="TOC2"/>
            <w:tabs>
              <w:tab w:val="left" w:pos="880"/>
              <w:tab w:val="right" w:leader="dot" w:pos="9350"/>
            </w:tabs>
            <w:rPr>
              <w:rFonts w:ascii="Arial" w:hAnsi="Arial" w:cs="Arial"/>
              <w:noProof/>
              <w:lang w:bidi="ar-SA"/>
            </w:rPr>
          </w:pPr>
          <w:hyperlink w:anchor="_Toc228854583" w:history="1">
            <w:r w:rsidR="00E3736C" w:rsidRPr="009A0914">
              <w:rPr>
                <w:rStyle w:val="Hyperlink"/>
                <w:rFonts w:ascii="Arial" w:hAnsi="Arial" w:cs="Arial"/>
                <w:noProof/>
                <w:lang w:val="es-ES"/>
              </w:rPr>
              <w:t>4.2</w:t>
            </w:r>
            <w:r w:rsidR="00E3736C" w:rsidRPr="009A0914">
              <w:rPr>
                <w:rFonts w:ascii="Arial" w:hAnsi="Arial" w:cs="Arial"/>
                <w:noProof/>
                <w:lang w:bidi="ar-SA"/>
              </w:rPr>
              <w:tab/>
            </w:r>
            <w:r w:rsidR="00E3736C" w:rsidRPr="009A0914">
              <w:rPr>
                <w:rStyle w:val="Hyperlink"/>
                <w:rFonts w:ascii="Arial" w:hAnsi="Arial" w:cs="Arial"/>
                <w:noProof/>
                <w:lang w:val="es-ES"/>
              </w:rPr>
              <w:t>El Modelo de Velocidad</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_Toc228854583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25</w:t>
            </w:r>
            <w:r w:rsidRPr="009A0914">
              <w:rPr>
                <w:rFonts w:ascii="Arial" w:hAnsi="Arial" w:cs="Arial"/>
                <w:noProof/>
                <w:webHidden/>
              </w:rPr>
              <w:fldChar w:fldCharType="end"/>
            </w:r>
          </w:hyperlink>
        </w:p>
        <w:p w:rsidR="00E3736C" w:rsidRPr="009A0914" w:rsidRDefault="00A1129E">
          <w:pPr>
            <w:pStyle w:val="TOC2"/>
            <w:tabs>
              <w:tab w:val="left" w:pos="880"/>
              <w:tab w:val="right" w:leader="dot" w:pos="9350"/>
            </w:tabs>
            <w:rPr>
              <w:rFonts w:ascii="Arial" w:hAnsi="Arial" w:cs="Arial"/>
              <w:noProof/>
              <w:lang w:bidi="ar-SA"/>
            </w:rPr>
          </w:pPr>
          <w:hyperlink w:anchor="_Toc228854584" w:history="1">
            <w:r w:rsidR="00E3736C" w:rsidRPr="009A0914">
              <w:rPr>
                <w:rStyle w:val="Hyperlink"/>
                <w:rFonts w:ascii="Arial" w:hAnsi="Arial" w:cs="Arial"/>
                <w:noProof/>
                <w:lang w:val="es-ES"/>
              </w:rPr>
              <w:t>4.3</w:t>
            </w:r>
            <w:r w:rsidR="00E3736C" w:rsidRPr="009A0914">
              <w:rPr>
                <w:rFonts w:ascii="Arial" w:hAnsi="Arial" w:cs="Arial"/>
                <w:noProof/>
                <w:lang w:bidi="ar-SA"/>
              </w:rPr>
              <w:tab/>
            </w:r>
            <w:r w:rsidR="00E3736C" w:rsidRPr="009A0914">
              <w:rPr>
                <w:rStyle w:val="Hyperlink"/>
                <w:rFonts w:ascii="Arial" w:hAnsi="Arial" w:cs="Arial"/>
                <w:noProof/>
                <w:lang w:val="es-ES"/>
              </w:rPr>
              <w:t>La Propagación de la Onda</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_Toc228854584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26</w:t>
            </w:r>
            <w:r w:rsidRPr="009A0914">
              <w:rPr>
                <w:rFonts w:ascii="Arial" w:hAnsi="Arial" w:cs="Arial"/>
                <w:noProof/>
                <w:webHidden/>
              </w:rPr>
              <w:fldChar w:fldCharType="end"/>
            </w:r>
          </w:hyperlink>
        </w:p>
        <w:p w:rsidR="00E3736C" w:rsidRPr="009A0914" w:rsidRDefault="00A1129E">
          <w:pPr>
            <w:pStyle w:val="TOC1"/>
            <w:tabs>
              <w:tab w:val="left" w:pos="440"/>
              <w:tab w:val="right" w:leader="dot" w:pos="9350"/>
            </w:tabs>
            <w:rPr>
              <w:rFonts w:ascii="Arial" w:hAnsi="Arial" w:cs="Arial"/>
              <w:noProof/>
              <w:lang w:bidi="ar-SA"/>
            </w:rPr>
          </w:pPr>
          <w:hyperlink w:anchor="_Toc228854585" w:history="1">
            <w:r w:rsidR="00E3736C" w:rsidRPr="009A0914">
              <w:rPr>
                <w:rStyle w:val="Hyperlink"/>
                <w:rFonts w:ascii="Arial" w:hAnsi="Arial" w:cs="Arial"/>
                <w:noProof/>
                <w:lang w:val="es-CO"/>
              </w:rPr>
              <w:t>5</w:t>
            </w:r>
            <w:r w:rsidR="00E3736C" w:rsidRPr="009A0914">
              <w:rPr>
                <w:rFonts w:ascii="Arial" w:hAnsi="Arial" w:cs="Arial"/>
                <w:noProof/>
                <w:lang w:bidi="ar-SA"/>
              </w:rPr>
              <w:tab/>
            </w:r>
            <w:r w:rsidR="00E3736C" w:rsidRPr="009A0914">
              <w:rPr>
                <w:rStyle w:val="Hyperlink"/>
                <w:rFonts w:ascii="Arial" w:hAnsi="Arial" w:cs="Arial"/>
                <w:noProof/>
                <w:lang w:val="es-CO"/>
              </w:rPr>
              <w:t>Bibliografía</w:t>
            </w:r>
            <w:r w:rsidR="00E3736C" w:rsidRPr="009A0914">
              <w:rPr>
                <w:rFonts w:ascii="Arial" w:hAnsi="Arial" w:cs="Arial"/>
                <w:noProof/>
                <w:webHidden/>
              </w:rPr>
              <w:tab/>
            </w:r>
            <w:r w:rsidRPr="009A0914">
              <w:rPr>
                <w:rFonts w:ascii="Arial" w:hAnsi="Arial" w:cs="Arial"/>
                <w:noProof/>
                <w:webHidden/>
              </w:rPr>
              <w:fldChar w:fldCharType="begin"/>
            </w:r>
            <w:r w:rsidR="00E3736C" w:rsidRPr="009A0914">
              <w:rPr>
                <w:rFonts w:ascii="Arial" w:hAnsi="Arial" w:cs="Arial"/>
                <w:noProof/>
                <w:webHidden/>
              </w:rPr>
              <w:instrText xml:space="preserve"> PAGEREF _Toc228854585 \h </w:instrText>
            </w:r>
            <w:r w:rsidRPr="009A0914">
              <w:rPr>
                <w:rFonts w:ascii="Arial" w:hAnsi="Arial" w:cs="Arial"/>
                <w:noProof/>
                <w:webHidden/>
              </w:rPr>
            </w:r>
            <w:r w:rsidRPr="009A0914">
              <w:rPr>
                <w:rFonts w:ascii="Arial" w:hAnsi="Arial" w:cs="Arial"/>
                <w:noProof/>
                <w:webHidden/>
              </w:rPr>
              <w:fldChar w:fldCharType="separate"/>
            </w:r>
            <w:r w:rsidR="00E3736C" w:rsidRPr="009A0914">
              <w:rPr>
                <w:rFonts w:ascii="Arial" w:hAnsi="Arial" w:cs="Arial"/>
                <w:noProof/>
                <w:webHidden/>
              </w:rPr>
              <w:t>30</w:t>
            </w:r>
            <w:r w:rsidRPr="009A0914">
              <w:rPr>
                <w:rFonts w:ascii="Arial" w:hAnsi="Arial" w:cs="Arial"/>
                <w:noProof/>
                <w:webHidden/>
              </w:rPr>
              <w:fldChar w:fldCharType="end"/>
            </w:r>
          </w:hyperlink>
        </w:p>
        <w:p w:rsidR="00485B9B" w:rsidRPr="009A0914" w:rsidRDefault="00A1129E">
          <w:pPr>
            <w:rPr>
              <w:rFonts w:ascii="Arial" w:hAnsi="Arial" w:cs="Arial"/>
            </w:rPr>
          </w:pPr>
          <w:r w:rsidRPr="009A0914">
            <w:rPr>
              <w:rFonts w:ascii="Arial" w:hAnsi="Arial" w:cs="Arial"/>
            </w:rPr>
            <w:fldChar w:fldCharType="end"/>
          </w:r>
        </w:p>
      </w:sdtContent>
    </w:sdt>
    <w:p w:rsidR="00095473" w:rsidRPr="009A0914" w:rsidRDefault="00095473" w:rsidP="00485B9B">
      <w:pPr>
        <w:pStyle w:val="Heading1"/>
        <w:numPr>
          <w:ilvl w:val="0"/>
          <w:numId w:val="6"/>
        </w:numPr>
        <w:rPr>
          <w:rFonts w:ascii="Arial" w:hAnsi="Arial" w:cs="Arial"/>
          <w:sz w:val="22"/>
          <w:szCs w:val="22"/>
          <w:lang w:val="es-ES"/>
        </w:rPr>
      </w:pPr>
      <w:r w:rsidRPr="009A0914">
        <w:rPr>
          <w:rFonts w:ascii="Arial" w:hAnsi="Arial" w:cs="Arial"/>
          <w:sz w:val="22"/>
          <w:szCs w:val="22"/>
          <w:lang w:val="es-ES"/>
        </w:rPr>
        <w:br w:type="page"/>
      </w:r>
      <w:bookmarkStart w:id="0" w:name="_Toc228854573"/>
      <w:r w:rsidRPr="009A0914">
        <w:rPr>
          <w:rFonts w:ascii="Arial" w:hAnsi="Arial" w:cs="Arial"/>
          <w:sz w:val="22"/>
          <w:szCs w:val="22"/>
          <w:lang w:val="es-ES"/>
        </w:rPr>
        <w:lastRenderedPageBreak/>
        <w:t>Movimiento Oscilatorio</w:t>
      </w:r>
      <w:bookmarkEnd w:id="0"/>
    </w:p>
    <w:p w:rsidR="00095473" w:rsidRPr="009A0914" w:rsidRDefault="00095473" w:rsidP="006C01EC">
      <w:pPr>
        <w:pStyle w:val="western"/>
        <w:jc w:val="both"/>
        <w:rPr>
          <w:rFonts w:ascii="Arial" w:hAnsi="Arial" w:cs="Arial"/>
          <w:sz w:val="22"/>
          <w:lang w:val="es-ES_tradnl"/>
        </w:rPr>
      </w:pPr>
    </w:p>
    <w:p w:rsidR="00095473" w:rsidRPr="009A0914" w:rsidRDefault="00095473" w:rsidP="006C01EC">
      <w:pPr>
        <w:pStyle w:val="western"/>
        <w:jc w:val="both"/>
        <w:rPr>
          <w:rFonts w:ascii="Arial" w:hAnsi="Arial" w:cs="Arial"/>
          <w:sz w:val="22"/>
          <w:lang w:val="es-ES_tradnl"/>
        </w:rPr>
      </w:pPr>
      <w:r w:rsidRPr="009A0914">
        <w:rPr>
          <w:rFonts w:ascii="Arial" w:hAnsi="Arial" w:cs="Arial"/>
          <w:sz w:val="22"/>
          <w:lang w:val="es-ES_tradnl"/>
        </w:rPr>
        <w:t>El comportamiento de una onda, está relacionado con el movimiento oscilatorio de una partícula, numerosos sistemas exhiben movimientos oscilatorios, por ejemplo: un cuerpo que oscila en el extremo de un resorte, el movimiento de un péndulo, la vibración de las moléculas en un sólido, la vibración de los átomos en una molécula, el movimiento de la tierra alrededor del sol y en general una partícula que oscila respecto a su posición de equilibrio.</w:t>
      </w:r>
    </w:p>
    <w:p w:rsidR="00095473" w:rsidRDefault="00095473" w:rsidP="006C01EC">
      <w:pPr>
        <w:pStyle w:val="western"/>
        <w:jc w:val="both"/>
        <w:rPr>
          <w:rFonts w:ascii="Arial" w:hAnsi="Arial" w:cs="Arial"/>
          <w:sz w:val="22"/>
          <w:lang w:val="es-ES_tradnl"/>
        </w:rPr>
      </w:pPr>
      <w:r w:rsidRPr="009A0914">
        <w:rPr>
          <w:rFonts w:ascii="Arial" w:hAnsi="Arial" w:cs="Arial"/>
          <w:sz w:val="22"/>
          <w:lang w:val="es-ES_tradnl"/>
        </w:rPr>
        <w:t xml:space="preserve">“De todos los movimientos oscilatorios, el más importante es el movimiento armónico simple (MAS), debido a que, además de ser el movimiento más simple de describir matemáticamente, constituye una aproximación muy cercana de muchas oscilaciones encontradas en la naturaleza.” (Finn 359). </w:t>
      </w:r>
    </w:p>
    <w:p w:rsidR="006C01EC" w:rsidRPr="009A0914" w:rsidRDefault="006C01EC" w:rsidP="006C01EC">
      <w:pPr>
        <w:pStyle w:val="western"/>
        <w:jc w:val="both"/>
        <w:rPr>
          <w:rFonts w:ascii="Arial" w:hAnsi="Arial" w:cs="Arial"/>
          <w:sz w:val="22"/>
          <w:lang w:val="es-ES_tradnl"/>
        </w:rPr>
      </w:pPr>
    </w:p>
    <w:p w:rsidR="00095473" w:rsidRPr="009A0914" w:rsidRDefault="00095473" w:rsidP="00095473">
      <w:pPr>
        <w:pStyle w:val="Heading2"/>
        <w:rPr>
          <w:rFonts w:ascii="Arial" w:hAnsi="Arial" w:cs="Arial"/>
          <w:sz w:val="22"/>
          <w:szCs w:val="22"/>
          <w:lang w:val="es-ES"/>
        </w:rPr>
      </w:pPr>
      <w:bookmarkStart w:id="1" w:name="_Toc228854574"/>
      <w:r w:rsidRPr="009A0914">
        <w:rPr>
          <w:rFonts w:ascii="Arial" w:hAnsi="Arial" w:cs="Arial"/>
          <w:sz w:val="22"/>
          <w:szCs w:val="22"/>
          <w:lang w:val="es-ES"/>
        </w:rPr>
        <w:t>Representación Matemática del movimiento oscilatorio.</w:t>
      </w:r>
      <w:bookmarkEnd w:id="1"/>
    </w:p>
    <w:p w:rsidR="00095473" w:rsidRPr="009A0914" w:rsidRDefault="00095473" w:rsidP="00095473">
      <w:pPr>
        <w:pStyle w:val="western"/>
        <w:jc w:val="both"/>
        <w:rPr>
          <w:rFonts w:ascii="Arial" w:hAnsi="Arial" w:cs="Arial"/>
          <w:sz w:val="22"/>
          <w:lang w:val="es-ES_tradnl"/>
        </w:rPr>
      </w:pPr>
    </w:p>
    <w:p w:rsidR="00095473" w:rsidRPr="009A0914" w:rsidRDefault="00095473" w:rsidP="006C01EC">
      <w:pPr>
        <w:pStyle w:val="western"/>
        <w:jc w:val="both"/>
        <w:rPr>
          <w:rFonts w:ascii="Arial" w:hAnsi="Arial" w:cs="Arial"/>
          <w:sz w:val="22"/>
          <w:lang w:val="es-ES_tradnl"/>
        </w:rPr>
      </w:pPr>
      <w:r w:rsidRPr="009A0914">
        <w:rPr>
          <w:rFonts w:ascii="Arial" w:hAnsi="Arial" w:cs="Arial"/>
          <w:sz w:val="22"/>
          <w:lang w:val="es-ES_tradnl"/>
        </w:rPr>
        <w:t xml:space="preserve">Para la comprensión del movimiento ondulatorio empezaremos con el estudio del movimiento armónico simple, el cual tiene una posición estable o de reposo y cuando esta se altera aparecen fuerzas restauradoras que se oponen a dicha deformación e intentan devolverlo a su estado de equilibrio. </w:t>
      </w:r>
    </w:p>
    <w:p w:rsidR="00095473" w:rsidRPr="009A0914" w:rsidRDefault="00095473" w:rsidP="006C01EC">
      <w:pPr>
        <w:pStyle w:val="western"/>
        <w:jc w:val="both"/>
        <w:rPr>
          <w:rFonts w:ascii="Arial" w:hAnsi="Arial" w:cs="Arial"/>
          <w:sz w:val="22"/>
          <w:lang w:val="es-ES_tradnl"/>
        </w:rPr>
      </w:pPr>
      <w:r w:rsidRPr="009A0914">
        <w:rPr>
          <w:rFonts w:ascii="Arial" w:hAnsi="Arial" w:cs="Arial"/>
          <w:sz w:val="22"/>
          <w:lang w:val="es-ES_tradnl"/>
        </w:rPr>
        <w:t xml:space="preserve">Un ejemplo especifico que presenta este tipo de movimiento, es el que se da cuando una masa sujeta al extremo de un resorte fijo de masa despreciable se mueve horizontalmente en un plano sin fricción (Oscilador armónico) como se muestra en la </w:t>
      </w:r>
      <w:r w:rsidRPr="006C01EC">
        <w:rPr>
          <w:rFonts w:ascii="Lucida Grande" w:hAnsi="Lucida Grande" w:cs="Arial"/>
          <w:b/>
          <w:color w:val="auto"/>
          <w:sz w:val="22"/>
          <w:lang w:val="es-ES"/>
        </w:rPr>
        <w:t>Figura 1-1</w:t>
      </w:r>
      <w:r w:rsidRPr="009A0914">
        <w:rPr>
          <w:rFonts w:ascii="Arial" w:hAnsi="Arial" w:cs="Arial"/>
          <w:sz w:val="22"/>
          <w:lang w:val="es-ES_tradnl"/>
        </w:rPr>
        <w:t>.</w:t>
      </w:r>
    </w:p>
    <w:p w:rsidR="00095473" w:rsidRPr="009A0914" w:rsidRDefault="00095473" w:rsidP="006C01EC">
      <w:pPr>
        <w:pStyle w:val="western"/>
        <w:jc w:val="both"/>
        <w:rPr>
          <w:rFonts w:ascii="Arial" w:hAnsi="Arial" w:cs="Arial"/>
          <w:sz w:val="22"/>
          <w:lang w:val="es-ES_tradnl"/>
        </w:rPr>
      </w:pPr>
      <w:r w:rsidRPr="009A0914">
        <w:rPr>
          <w:rFonts w:ascii="Arial" w:hAnsi="Arial" w:cs="Arial"/>
          <w:sz w:val="22"/>
          <w:lang w:val="es-ES_tradnl"/>
        </w:rPr>
        <w:t xml:space="preserve">El resorte tiene una longitud relajada (sin estiramiento ni compresión) en su posición de equilibrio. Cuando aplicamos una deformación, ya sea al comprimir o al alargar el resorte, este responde con una fuerza que se opone a dicha deformación. Esta fuerza se conoce como Fuerza de restitución. En un movimiento oscilatorio, la fuerza de restitución tiende a regresar el sistema a  su estado de equilibrio manteniendo la misma amplitud </w:t>
      </w:r>
      <w:r w:rsidRPr="009A0914">
        <w:rPr>
          <w:rFonts w:ascii="Arial" w:hAnsi="Arial" w:cs="Arial"/>
          <w:position w:val="-4"/>
          <w:sz w:val="22"/>
        </w:rPr>
        <w:object w:dxaOrig="24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pt;height:12.75pt" o:ole="">
            <v:imagedata r:id="rId11" o:title=""/>
          </v:shape>
          <o:OLEObject Type="Embed" ProgID="Equation.DSMT4" ShapeID="_x0000_i1025" DrawAspect="Content" ObjectID="_1303159080" r:id="rId12"/>
        </w:object>
      </w:r>
      <w:r w:rsidRPr="009A0914">
        <w:rPr>
          <w:rFonts w:ascii="Arial" w:hAnsi="Arial" w:cs="Arial"/>
          <w:sz w:val="22"/>
          <w:lang w:val="es-ES_tradnl"/>
        </w:rPr>
        <w:t xml:space="preserve">. </w:t>
      </w:r>
    </w:p>
    <w:p w:rsidR="00095473" w:rsidRPr="009A0914" w:rsidRDefault="00095473" w:rsidP="006C01EC">
      <w:pPr>
        <w:pStyle w:val="western"/>
        <w:jc w:val="both"/>
        <w:rPr>
          <w:rFonts w:ascii="Arial" w:hAnsi="Arial" w:cs="Arial"/>
          <w:sz w:val="22"/>
          <w:lang w:val="es-ES_tradnl"/>
        </w:rPr>
      </w:pPr>
      <w:r w:rsidRPr="009A0914">
        <w:rPr>
          <w:rFonts w:ascii="Arial" w:hAnsi="Arial" w:cs="Arial"/>
          <w:sz w:val="22"/>
          <w:lang w:val="es-ES_tradnl"/>
        </w:rPr>
        <w:t xml:space="preserve">De acuerdo con el principio de conservación de la energía, la energía potencial del resorte se convierte en energía cinética cuando la masa pasa por el punto de equilibrio, en este punto la masa tiene velocidad máxima y continua su movimiento hacia el otro extremo. La masa se desplaza en el eje </w:t>
      </w:r>
      <w:r w:rsidRPr="009A0914">
        <w:rPr>
          <w:rFonts w:ascii="Arial" w:hAnsi="Arial" w:cs="Arial"/>
          <w:position w:val="-6"/>
          <w:sz w:val="22"/>
        </w:rPr>
        <w:object w:dxaOrig="200" w:dyaOrig="220">
          <v:shape id="_x0000_i1026" type="#_x0000_t75" style="width:9.75pt;height:11.25pt" o:ole="">
            <v:imagedata r:id="rId13" o:title=""/>
          </v:shape>
          <o:OLEObject Type="Embed" ProgID="Equation.DSMT4" ShapeID="_x0000_i1026" DrawAspect="Content" ObjectID="_1303159081" r:id="rId14"/>
        </w:object>
      </w:r>
      <w:r w:rsidRPr="009A0914">
        <w:rPr>
          <w:rFonts w:ascii="Arial" w:hAnsi="Arial" w:cs="Arial"/>
          <w:sz w:val="22"/>
          <w:lang w:val="es-ES_tradnl"/>
        </w:rPr>
        <w:t xml:space="preserve"> entre </w:t>
      </w:r>
      <w:r w:rsidRPr="009A0914">
        <w:rPr>
          <w:rFonts w:ascii="Arial" w:hAnsi="Arial" w:cs="Arial"/>
          <w:position w:val="-6"/>
          <w:sz w:val="22"/>
        </w:rPr>
        <w:object w:dxaOrig="600" w:dyaOrig="279">
          <v:shape id="_x0000_i1027" type="#_x0000_t75" style="width:30pt;height:14.25pt" o:ole="">
            <v:imagedata r:id="rId15" o:title=""/>
          </v:shape>
          <o:OLEObject Type="Embed" ProgID="Equation.DSMT4" ShapeID="_x0000_i1027" DrawAspect="Content" ObjectID="_1303159082" r:id="rId16"/>
        </w:object>
      </w:r>
      <w:r w:rsidRPr="009A0914">
        <w:rPr>
          <w:rFonts w:ascii="Arial" w:hAnsi="Arial" w:cs="Arial"/>
          <w:sz w:val="22"/>
          <w:lang w:val="es-ES_tradnl"/>
        </w:rPr>
        <w:t xml:space="preserve"> y </w:t>
      </w:r>
      <w:r w:rsidRPr="009A0914">
        <w:rPr>
          <w:rFonts w:ascii="Arial" w:hAnsi="Arial" w:cs="Arial"/>
          <w:position w:val="-6"/>
          <w:sz w:val="22"/>
        </w:rPr>
        <w:object w:dxaOrig="740" w:dyaOrig="279">
          <v:shape id="_x0000_i1028" type="#_x0000_t75" style="width:36.75pt;height:14.25pt" o:ole="">
            <v:imagedata r:id="rId17" o:title=""/>
          </v:shape>
          <o:OLEObject Type="Embed" ProgID="Equation.DSMT4" ShapeID="_x0000_i1028" DrawAspect="Content" ObjectID="_1303159083" r:id="rId18"/>
        </w:object>
      </w:r>
      <w:r w:rsidRPr="009A0914">
        <w:rPr>
          <w:rFonts w:ascii="Arial" w:hAnsi="Arial" w:cs="Arial"/>
          <w:sz w:val="22"/>
          <w:lang w:val="es-ES_tradnl"/>
        </w:rPr>
        <w:t xml:space="preserve">, siendo </w:t>
      </w:r>
      <w:r w:rsidRPr="009A0914">
        <w:rPr>
          <w:rFonts w:ascii="Arial" w:hAnsi="Arial" w:cs="Arial"/>
          <w:position w:val="-4"/>
          <w:sz w:val="22"/>
        </w:rPr>
        <w:object w:dxaOrig="240" w:dyaOrig="260">
          <v:shape id="_x0000_i1029" type="#_x0000_t75" style="width:12pt;height:12.75pt" o:ole="">
            <v:imagedata r:id="rId19" o:title=""/>
          </v:shape>
          <o:OLEObject Type="Embed" ProgID="Equation.DSMT4" ShapeID="_x0000_i1029" DrawAspect="Content" ObjectID="_1303159084" r:id="rId20"/>
        </w:object>
      </w:r>
      <w:r w:rsidRPr="009A0914">
        <w:rPr>
          <w:rFonts w:ascii="Arial" w:hAnsi="Arial" w:cs="Arial"/>
          <w:sz w:val="22"/>
          <w:lang w:val="es-ES_tradnl"/>
        </w:rPr>
        <w:t xml:space="preserve"> la amplitud máxima de la oscilación. </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keepNext/>
        <w:jc w:val="both"/>
        <w:rPr>
          <w:rFonts w:ascii="Arial" w:hAnsi="Arial" w:cs="Arial"/>
          <w:sz w:val="22"/>
        </w:rPr>
      </w:pPr>
      <w:r w:rsidRPr="009A0914">
        <w:rPr>
          <w:rFonts w:ascii="Arial" w:hAnsi="Arial" w:cs="Arial"/>
          <w:noProof/>
          <w:sz w:val="22"/>
        </w:rPr>
        <w:lastRenderedPageBreak/>
        <w:drawing>
          <wp:inline distT="0" distB="0" distL="0" distR="0">
            <wp:extent cx="3107055" cy="3709035"/>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srcRect/>
                    <a:stretch>
                      <a:fillRect/>
                    </a:stretch>
                  </pic:blipFill>
                  <pic:spPr bwMode="auto">
                    <a:xfrm>
                      <a:off x="0" y="0"/>
                      <a:ext cx="3107055" cy="3709035"/>
                    </a:xfrm>
                    <a:prstGeom prst="rect">
                      <a:avLst/>
                    </a:prstGeom>
                    <a:noFill/>
                    <a:ln w="9525" cap="flat">
                      <a:noFill/>
                      <a:round/>
                      <a:headEnd/>
                      <a:tailEnd/>
                    </a:ln>
                  </pic:spPr>
                </pic:pic>
              </a:graphicData>
            </a:graphic>
          </wp:inline>
        </w:drawing>
      </w:r>
    </w:p>
    <w:p w:rsidR="00095473" w:rsidRPr="004F3924" w:rsidRDefault="00095473" w:rsidP="009A0914">
      <w:pPr>
        <w:pStyle w:val="Caption"/>
        <w:rPr>
          <w:lang w:val="es-ES"/>
        </w:rPr>
      </w:pPr>
      <w:r w:rsidRPr="004F3924">
        <w:rPr>
          <w:lang w:val="es-ES"/>
        </w:rPr>
        <w:t xml:space="preserve">Figura </w:t>
      </w:r>
      <w:r w:rsidR="00046D09">
        <w:rPr>
          <w:lang w:val="es-ES"/>
        </w:rPr>
        <w:fldChar w:fldCharType="begin"/>
      </w:r>
      <w:r w:rsidR="00046D09">
        <w:rPr>
          <w:lang w:val="es-ES"/>
        </w:rPr>
        <w:instrText xml:space="preserve"> STYLEREF 1 \s </w:instrText>
      </w:r>
      <w:r w:rsidR="00046D09">
        <w:rPr>
          <w:lang w:val="es-ES"/>
        </w:rPr>
        <w:fldChar w:fldCharType="separate"/>
      </w:r>
      <w:r w:rsidR="00046D09">
        <w:rPr>
          <w:noProof/>
          <w:lang w:val="es-ES"/>
        </w:rPr>
        <w:t>1</w:t>
      </w:r>
      <w:r w:rsidR="00046D09">
        <w:rPr>
          <w:lang w:val="es-ES"/>
        </w:rPr>
        <w:fldChar w:fldCharType="end"/>
      </w:r>
      <w:r w:rsidR="00046D09">
        <w:rPr>
          <w:lang w:val="es-ES"/>
        </w:rPr>
        <w:noBreakHyphen/>
      </w:r>
      <w:r w:rsidR="00046D09">
        <w:rPr>
          <w:lang w:val="es-ES"/>
        </w:rPr>
        <w:fldChar w:fldCharType="begin"/>
      </w:r>
      <w:r w:rsidR="00046D09">
        <w:rPr>
          <w:lang w:val="es-ES"/>
        </w:rPr>
        <w:instrText xml:space="preserve"> SEQ Figura \* ARABIC \s 1 </w:instrText>
      </w:r>
      <w:r w:rsidR="00046D09">
        <w:rPr>
          <w:lang w:val="es-ES"/>
        </w:rPr>
        <w:fldChar w:fldCharType="separate"/>
      </w:r>
      <w:r w:rsidR="00046D09">
        <w:rPr>
          <w:noProof/>
          <w:lang w:val="es-ES"/>
        </w:rPr>
        <w:t>1</w:t>
      </w:r>
      <w:r w:rsidR="00046D09">
        <w:rPr>
          <w:lang w:val="es-ES"/>
        </w:rPr>
        <w:fldChar w:fldCharType="end"/>
      </w:r>
    </w:p>
    <w:p w:rsidR="00095473" w:rsidRPr="009A0914" w:rsidRDefault="00095473" w:rsidP="00095473">
      <w:pPr>
        <w:pStyle w:val="western"/>
        <w:jc w:val="both"/>
        <w:rPr>
          <w:rFonts w:ascii="Arial" w:hAnsi="Arial" w:cs="Arial"/>
          <w:sz w:val="22"/>
          <w:lang w:val="es-ES_tradnl"/>
        </w:rPr>
      </w:pPr>
    </w:p>
    <w:p w:rsidR="00095473" w:rsidRPr="009A0914" w:rsidRDefault="00095473" w:rsidP="006C01EC">
      <w:pPr>
        <w:pStyle w:val="western"/>
        <w:jc w:val="both"/>
        <w:rPr>
          <w:rFonts w:ascii="Arial" w:hAnsi="Arial" w:cs="Arial"/>
          <w:sz w:val="22"/>
          <w:lang w:val="es-ES_tradnl"/>
        </w:rPr>
      </w:pPr>
      <w:r w:rsidRPr="009A0914">
        <w:rPr>
          <w:rFonts w:ascii="Arial" w:hAnsi="Arial" w:cs="Arial"/>
          <w:sz w:val="22"/>
          <w:lang w:val="es-ES_tradnl"/>
        </w:rPr>
        <w:t xml:space="preserve">Cuando se aplica una fuerza en el extremo de un resorte, la experiencia muestra que la fuerza es proporcional al desplazamiento, lo cual se puede representar mediante la ecuación 1.1 que se conoce como Ley de Hook. En esta ecuación </w:t>
      </w:r>
      <w:r w:rsidRPr="009A0914">
        <w:rPr>
          <w:rFonts w:ascii="Arial" w:hAnsi="Arial" w:cs="Arial"/>
          <w:position w:val="-6"/>
          <w:sz w:val="22"/>
        </w:rPr>
        <w:object w:dxaOrig="200" w:dyaOrig="279">
          <v:shape id="_x0000_i1030" type="#_x0000_t75" style="width:9.75pt;height:14.25pt" o:ole="">
            <v:imagedata r:id="rId22" o:title=""/>
          </v:shape>
          <o:OLEObject Type="Embed" ProgID="Equation.DSMT4" ShapeID="_x0000_i1030" DrawAspect="Content" ObjectID="_1303159085" r:id="rId23"/>
        </w:object>
      </w:r>
      <w:r w:rsidRPr="009A0914">
        <w:rPr>
          <w:rFonts w:ascii="Arial" w:hAnsi="Arial" w:cs="Arial"/>
          <w:sz w:val="22"/>
          <w:lang w:val="es-ES_tradnl"/>
        </w:rPr>
        <w:t xml:space="preserve"> es el modulo de elasticidad que es una característica intrínseca del resorte. Asumiendo que el movimiento es en una dimensión, por ejemplo, en la dirección del eje </w:t>
      </w:r>
      <w:r w:rsidRPr="009A0914">
        <w:rPr>
          <w:rFonts w:ascii="Arial" w:hAnsi="Arial" w:cs="Arial"/>
          <w:position w:val="-6"/>
          <w:sz w:val="22"/>
        </w:rPr>
        <w:object w:dxaOrig="200" w:dyaOrig="220">
          <v:shape id="_x0000_i1031" type="#_x0000_t75" style="width:9.75pt;height:11.25pt" o:ole="">
            <v:imagedata r:id="rId24" o:title=""/>
          </v:shape>
          <o:OLEObject Type="Embed" ProgID="Equation.DSMT4" ShapeID="_x0000_i1031" DrawAspect="Content" ObjectID="_1303159086" r:id="rId25"/>
        </w:object>
      </w:r>
      <w:r w:rsidRPr="009A0914">
        <w:rPr>
          <w:rFonts w:ascii="Arial" w:hAnsi="Arial" w:cs="Arial"/>
          <w:sz w:val="22"/>
          <w:lang w:val="es-ES_tradnl"/>
        </w:rPr>
        <w:t>, entonces:</w:t>
      </w:r>
    </w:p>
    <w:p w:rsidR="00095473" w:rsidRPr="009A0914" w:rsidRDefault="00095473" w:rsidP="006C01EC">
      <w:pPr>
        <w:pStyle w:val="western"/>
        <w:jc w:val="both"/>
        <w:rPr>
          <w:rFonts w:ascii="Arial" w:hAnsi="Arial" w:cs="Arial"/>
          <w:sz w:val="22"/>
          <w:lang w:val="es-ES_tradnl"/>
        </w:rPr>
      </w:pPr>
      <w:r w:rsidRPr="009A0914">
        <w:rPr>
          <w:rFonts w:ascii="Arial" w:hAnsi="Arial" w:cs="Arial"/>
          <w:position w:val="-6"/>
          <w:sz w:val="22"/>
        </w:rPr>
        <w:object w:dxaOrig="859" w:dyaOrig="279">
          <v:shape id="_x0000_i1032" type="#_x0000_t75" style="width:42.75pt;height:14.25pt" o:ole="">
            <v:imagedata r:id="rId26" o:title=""/>
          </v:shape>
          <o:OLEObject Type="Embed" ProgID="Equation.DSMT4" ShapeID="_x0000_i1032" DrawAspect="Content" ObjectID="_1303159087" r:id="rId27"/>
        </w:object>
      </w:r>
      <w:r w:rsidRPr="009A0914">
        <w:rPr>
          <w:rFonts w:ascii="Arial" w:hAnsi="Arial" w:cs="Arial"/>
          <w:sz w:val="22"/>
          <w:lang w:val="es-ES_tradnl"/>
        </w:rPr>
        <w:t xml:space="preserve"> </w:t>
      </w:r>
      <w:r w:rsidRPr="009A0914">
        <w:rPr>
          <w:rFonts w:ascii="Arial" w:hAnsi="Arial" w:cs="Arial"/>
          <w:sz w:val="22"/>
          <w:lang w:val="es-ES_tradnl"/>
        </w:rPr>
        <w:tab/>
      </w:r>
      <w:r w:rsidRPr="009A0914">
        <w:rPr>
          <w:rFonts w:ascii="Arial" w:hAnsi="Arial" w:cs="Arial"/>
          <w:sz w:val="22"/>
          <w:lang w:val="es-ES_tradnl"/>
        </w:rPr>
        <w:tab/>
        <w:t xml:space="preserve">Fuerza de Restitución de un resorte ideal </w: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t>(1.1)</w:t>
      </w:r>
    </w:p>
    <w:p w:rsidR="00095473" w:rsidRPr="009A0914" w:rsidRDefault="00095473" w:rsidP="006C01EC">
      <w:pPr>
        <w:pStyle w:val="western"/>
        <w:jc w:val="both"/>
        <w:rPr>
          <w:rFonts w:ascii="Arial" w:hAnsi="Arial" w:cs="Arial"/>
          <w:sz w:val="22"/>
          <w:lang w:val="es-ES_tradnl"/>
        </w:rPr>
      </w:pPr>
      <w:r w:rsidRPr="009A0914">
        <w:rPr>
          <w:rFonts w:ascii="Arial" w:hAnsi="Arial" w:cs="Arial"/>
          <w:sz w:val="22"/>
          <w:lang w:val="es-ES_tradnl"/>
        </w:rPr>
        <w:t xml:space="preserve">De acuerdo con la segunda ley de Newton la magnitud de la fuerza </w:t>
      </w:r>
      <w:r w:rsidRPr="009A0914">
        <w:rPr>
          <w:rFonts w:ascii="Arial" w:hAnsi="Arial" w:cs="Arial"/>
          <w:position w:val="-4"/>
          <w:sz w:val="22"/>
        </w:rPr>
        <w:object w:dxaOrig="260" w:dyaOrig="260">
          <v:shape id="_x0000_i1033" type="#_x0000_t75" style="width:12.75pt;height:12.75pt" o:ole="">
            <v:imagedata r:id="rId28" o:title=""/>
          </v:shape>
          <o:OLEObject Type="Embed" ProgID="Equation.DSMT4" ShapeID="_x0000_i1033" DrawAspect="Content" ObjectID="_1303159088" r:id="rId29"/>
        </w:object>
      </w:r>
      <w:r w:rsidRPr="009A0914">
        <w:rPr>
          <w:rFonts w:ascii="Arial" w:hAnsi="Arial" w:cs="Arial"/>
          <w:sz w:val="22"/>
          <w:lang w:val="es-ES_tradnl"/>
        </w:rPr>
        <w:t xml:space="preserve"> es igual al producto de la masa por la aceleración, y la aceleración a su vez, es la segunda derivada de la posición con respecto al tiempo. Es decir:</w:t>
      </w:r>
    </w:p>
    <w:p w:rsidR="00095473" w:rsidRPr="009A0914" w:rsidRDefault="00095473" w:rsidP="006C01EC">
      <w:pPr>
        <w:pStyle w:val="western"/>
        <w:jc w:val="both"/>
        <w:rPr>
          <w:rFonts w:ascii="Arial" w:hAnsi="Arial" w:cs="Arial"/>
          <w:sz w:val="22"/>
          <w:lang w:val="es-ES_tradnl"/>
        </w:rPr>
      </w:pPr>
      <w:r w:rsidRPr="009A0914">
        <w:rPr>
          <w:rFonts w:ascii="Arial" w:hAnsi="Arial" w:cs="Arial"/>
          <w:position w:val="-24"/>
          <w:sz w:val="22"/>
        </w:rPr>
        <w:object w:dxaOrig="1100" w:dyaOrig="660">
          <v:shape id="_x0000_i1034" type="#_x0000_t75" style="width:54.75pt;height:33pt" o:ole="">
            <v:imagedata r:id="rId30" o:title=""/>
          </v:shape>
          <o:OLEObject Type="Embed" ProgID="Equation.DSMT4" ShapeID="_x0000_i1034" DrawAspect="Content" ObjectID="_1303159089" r:id="rId31"/>
        </w:object>
      </w:r>
      <w:r w:rsidRPr="009A0914">
        <w:rPr>
          <w:rFonts w:ascii="Arial" w:hAnsi="Arial" w:cs="Arial"/>
          <w:sz w:val="22"/>
          <w:lang w:val="es-ES_tradnl"/>
        </w:rPr>
        <w:t xml:space="preserve"> </w:t>
      </w:r>
      <w:r w:rsidRPr="009A0914">
        <w:rPr>
          <w:rFonts w:ascii="Arial" w:hAnsi="Arial" w:cs="Arial"/>
          <w:sz w:val="22"/>
          <w:lang w:val="es-ES_tradnl"/>
        </w:rPr>
        <w:tab/>
      </w:r>
      <w:r w:rsidRPr="009A0914">
        <w:rPr>
          <w:rFonts w:ascii="Arial" w:hAnsi="Arial" w:cs="Arial"/>
          <w:sz w:val="22"/>
          <w:lang w:val="es-ES_tradnl"/>
        </w:rPr>
        <w:tab/>
        <w:t xml:space="preserve">Segunda Ley de Newton </w: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t>(1.2)</w:t>
      </w:r>
    </w:p>
    <w:p w:rsidR="00095473" w:rsidRPr="009A0914" w:rsidRDefault="00095473" w:rsidP="006C01EC">
      <w:pPr>
        <w:pStyle w:val="western"/>
        <w:jc w:val="both"/>
        <w:rPr>
          <w:rFonts w:ascii="Arial" w:hAnsi="Arial" w:cs="Arial"/>
          <w:sz w:val="22"/>
          <w:lang w:val="es-ES_tradnl"/>
        </w:rPr>
      </w:pPr>
      <w:r w:rsidRPr="009A0914">
        <w:rPr>
          <w:rFonts w:ascii="Arial" w:hAnsi="Arial" w:cs="Arial"/>
          <w:sz w:val="22"/>
          <w:lang w:val="es-ES_tradnl"/>
        </w:rPr>
        <w:t>Sustituyendo la ecuación 1.1 en la 1.2, obtenemos:</w:t>
      </w:r>
    </w:p>
    <w:p w:rsidR="00095473" w:rsidRPr="009A0914" w:rsidRDefault="00095473" w:rsidP="006C01EC">
      <w:pPr>
        <w:pStyle w:val="western"/>
        <w:jc w:val="both"/>
        <w:rPr>
          <w:rFonts w:ascii="Arial" w:hAnsi="Arial" w:cs="Arial"/>
          <w:sz w:val="22"/>
          <w:lang w:val="es-ES_tradnl"/>
        </w:rPr>
      </w:pPr>
      <w:r w:rsidRPr="009A0914">
        <w:rPr>
          <w:rFonts w:ascii="Arial" w:hAnsi="Arial" w:cs="Arial"/>
          <w:position w:val="-24"/>
          <w:sz w:val="22"/>
        </w:rPr>
        <w:object w:dxaOrig="1280" w:dyaOrig="660">
          <v:shape id="_x0000_i1035" type="#_x0000_t75" style="width:63.75pt;height:33pt" o:ole="">
            <v:imagedata r:id="rId32" o:title=""/>
          </v:shape>
          <o:OLEObject Type="Embed" ProgID="Equation.DSMT4" ShapeID="_x0000_i1035" DrawAspect="Content" ObjectID="_1303159090" r:id="rId33"/>
        </w:object>
      </w:r>
    </w:p>
    <w:p w:rsidR="00095473" w:rsidRPr="009A0914" w:rsidRDefault="00095473" w:rsidP="006C01EC">
      <w:pPr>
        <w:pStyle w:val="western"/>
        <w:jc w:val="both"/>
        <w:rPr>
          <w:rFonts w:ascii="Arial" w:hAnsi="Arial" w:cs="Arial"/>
          <w:sz w:val="22"/>
          <w:lang w:val="es-ES_tradnl"/>
        </w:rPr>
      </w:pPr>
      <w:r w:rsidRPr="009A0914">
        <w:rPr>
          <w:rFonts w:ascii="Arial" w:hAnsi="Arial" w:cs="Arial"/>
          <w:sz w:val="22"/>
          <w:lang w:val="es-ES_tradnl"/>
        </w:rPr>
        <w:lastRenderedPageBreak/>
        <w:t xml:space="preserve">Organizando términos, obtenemos la ecuación diferencial homogénea de segundo grado (1.3), que describe el movimiento armónico simple de una partícula.  </w:t>
      </w:r>
      <w:r w:rsidRPr="009A0914">
        <w:rPr>
          <w:rFonts w:ascii="Arial" w:hAnsi="Arial" w:cs="Arial"/>
          <w:sz w:val="22"/>
          <w:lang w:val="es-ES_tradnl"/>
        </w:rPr>
        <w:tab/>
      </w:r>
    </w:p>
    <w:p w:rsidR="00095473" w:rsidRPr="009A0914" w:rsidRDefault="00095473" w:rsidP="006C01EC">
      <w:pPr>
        <w:pStyle w:val="western"/>
        <w:jc w:val="both"/>
        <w:rPr>
          <w:rFonts w:ascii="Arial" w:hAnsi="Arial" w:cs="Arial"/>
          <w:sz w:val="22"/>
          <w:lang w:val="es-ES_tradnl"/>
        </w:rPr>
      </w:pPr>
      <w:r w:rsidRPr="009A0914">
        <w:rPr>
          <w:rFonts w:ascii="Arial" w:hAnsi="Arial" w:cs="Arial"/>
          <w:position w:val="-24"/>
          <w:sz w:val="22"/>
        </w:rPr>
        <w:object w:dxaOrig="1400" w:dyaOrig="660">
          <v:shape id="_x0000_i1036" type="#_x0000_t75" style="width:69.75pt;height:33pt" o:ole="">
            <v:imagedata r:id="rId34" o:title=""/>
          </v:shape>
          <o:OLEObject Type="Embed" ProgID="Equation.DSMT4" ShapeID="_x0000_i1036" DrawAspect="Content" ObjectID="_1303159091" r:id="rId35"/>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t>(1.3)</w:t>
      </w:r>
    </w:p>
    <w:p w:rsidR="00095473" w:rsidRPr="009A0914" w:rsidRDefault="00095473" w:rsidP="006C01EC">
      <w:pPr>
        <w:pStyle w:val="western"/>
        <w:jc w:val="both"/>
        <w:rPr>
          <w:rFonts w:ascii="Arial" w:hAnsi="Arial" w:cs="Arial"/>
          <w:sz w:val="22"/>
          <w:lang w:val="es-ES_tradnl"/>
        </w:rPr>
      </w:pPr>
      <w:r w:rsidRPr="009A0914">
        <w:rPr>
          <w:rFonts w:ascii="Arial" w:hAnsi="Arial" w:cs="Arial"/>
          <w:sz w:val="22"/>
          <w:lang w:val="es-ES_tradnl"/>
        </w:rPr>
        <w:t xml:space="preserve">“Nótese que la aceleración de la partícula en un movimiento armónico simple no es constante. La ecuación 1.3 muestra que varía con la posición </w:t>
      </w:r>
      <w:r w:rsidRPr="009A0914">
        <w:rPr>
          <w:rFonts w:ascii="Arial" w:hAnsi="Arial" w:cs="Arial"/>
          <w:position w:val="-6"/>
          <w:sz w:val="22"/>
        </w:rPr>
        <w:object w:dxaOrig="200" w:dyaOrig="220">
          <v:shape id="_x0000_i1037" type="#_x0000_t75" style="width:9.75pt;height:11.25pt" o:ole="">
            <v:imagedata r:id="rId36" o:title=""/>
          </v:shape>
          <o:OLEObject Type="Embed" ProgID="Equation.DSMT4" ShapeID="_x0000_i1037" DrawAspect="Content" ObjectID="_1303159092" r:id="rId37"/>
        </w:object>
      </w:r>
      <w:r w:rsidRPr="009A0914">
        <w:rPr>
          <w:rFonts w:ascii="Arial" w:hAnsi="Arial" w:cs="Arial"/>
          <w:sz w:val="22"/>
          <w:lang w:val="es-ES_tradnl"/>
        </w:rPr>
        <w:t>. Por lo tanto, no podemos  aplicar las ecuaciones de la cinemática en esta situación.” (Serway 454)</w:t>
      </w:r>
    </w:p>
    <w:p w:rsidR="00095473" w:rsidRPr="009A0914" w:rsidRDefault="00095473" w:rsidP="006C01EC">
      <w:pPr>
        <w:pStyle w:val="CaptionA"/>
        <w:rPr>
          <w:rFonts w:ascii="Arial" w:hAnsi="Arial" w:cs="Arial"/>
          <w:b w:val="0"/>
        </w:rPr>
      </w:pPr>
      <w:r w:rsidRPr="009A0914">
        <w:rPr>
          <w:rFonts w:ascii="Arial" w:hAnsi="Arial" w:cs="Arial"/>
          <w:b w:val="0"/>
        </w:rPr>
        <w:t xml:space="preserve">Dado que el movimiento armónico simple es periódico, se repite después de un tiempo </w:t>
      </w:r>
      <w:r w:rsidRPr="009A0914">
        <w:rPr>
          <w:rFonts w:ascii="Arial" w:hAnsi="Arial" w:cs="Arial"/>
          <w:position w:val="-24"/>
        </w:rPr>
        <w:object w:dxaOrig="780" w:dyaOrig="620">
          <v:shape id="_x0000_i1038" type="#_x0000_t75" style="width:39pt;height:30.75pt" o:ole="">
            <v:imagedata r:id="rId38" o:title=""/>
          </v:shape>
          <o:OLEObject Type="Embed" ProgID="Equation.DSMT4" ShapeID="_x0000_i1038" DrawAspect="Content" ObjectID="_1303159093" r:id="rId39"/>
        </w:object>
      </w:r>
      <w:r w:rsidRPr="009A0914">
        <w:rPr>
          <w:rFonts w:ascii="Arial" w:hAnsi="Arial" w:cs="Arial"/>
          <w:b w:val="0"/>
        </w:rPr>
        <w:t xml:space="preserve">. Donde </w:t>
      </w:r>
      <w:r w:rsidRPr="009A0914">
        <w:rPr>
          <w:rFonts w:ascii="Arial" w:hAnsi="Arial" w:cs="Arial"/>
          <w:position w:val="-4"/>
        </w:rPr>
        <w:object w:dxaOrig="220" w:dyaOrig="260">
          <v:shape id="_x0000_i1039" type="#_x0000_t75" style="width:11.25pt;height:12.75pt" o:ole="">
            <v:imagedata r:id="rId40" o:title=""/>
          </v:shape>
          <o:OLEObject Type="Embed" ProgID="Equation.DSMT4" ShapeID="_x0000_i1039" DrawAspect="Content" ObjectID="_1303159094" r:id="rId41"/>
        </w:object>
      </w:r>
      <w:r w:rsidRPr="009A0914">
        <w:rPr>
          <w:rFonts w:ascii="Arial" w:hAnsi="Arial" w:cs="Arial"/>
          <w:b w:val="0"/>
        </w:rPr>
        <w:t xml:space="preserve"> representa el periodo y </w:t>
      </w:r>
      <w:r w:rsidRPr="009A0914">
        <w:rPr>
          <w:rFonts w:ascii="Arial" w:hAnsi="Arial" w:cs="Arial"/>
          <w:position w:val="-6"/>
        </w:rPr>
        <w:object w:dxaOrig="240" w:dyaOrig="220">
          <v:shape id="_x0000_i1040" type="#_x0000_t75" style="width:12pt;height:11.25pt" o:ole="">
            <v:imagedata r:id="rId42" o:title=""/>
          </v:shape>
          <o:OLEObject Type="Embed" ProgID="Equation.DSMT4" ShapeID="_x0000_i1040" DrawAspect="Content" ObjectID="_1303159095" r:id="rId43"/>
        </w:object>
      </w:r>
      <w:r w:rsidRPr="009A0914">
        <w:rPr>
          <w:rFonts w:ascii="Arial" w:hAnsi="Arial" w:cs="Arial"/>
          <w:b w:val="0"/>
        </w:rPr>
        <w:t xml:space="preserve"> representa la frecuencia angular de la partícula oscilante se expresa en </w:t>
      </w:r>
      <w:r w:rsidRPr="009A0914">
        <w:rPr>
          <w:rFonts w:ascii="Arial" w:hAnsi="Arial" w:cs="Arial"/>
          <w:position w:val="-6"/>
        </w:rPr>
        <w:object w:dxaOrig="700" w:dyaOrig="279">
          <v:shape id="_x0000_i1041" type="#_x0000_t75" style="width:35.25pt;height:14.25pt" o:ole="">
            <v:imagedata r:id="rId44" o:title=""/>
          </v:shape>
          <o:OLEObject Type="Embed" ProgID="Equation.DSMT4" ShapeID="_x0000_i1041" DrawAspect="Content" ObjectID="_1303159096" r:id="rId45"/>
        </w:object>
      </w:r>
      <w:r w:rsidRPr="009A0914">
        <w:rPr>
          <w:rFonts w:ascii="Arial" w:hAnsi="Arial" w:cs="Arial"/>
          <w:b w:val="0"/>
        </w:rPr>
        <w:t xml:space="preserve"> y está relacionada con la frecuencia </w:t>
      </w:r>
      <w:r w:rsidRPr="009A0914">
        <w:rPr>
          <w:rFonts w:ascii="Arial" w:hAnsi="Arial" w:cs="Arial"/>
          <w:position w:val="-10"/>
        </w:rPr>
        <w:object w:dxaOrig="240" w:dyaOrig="320">
          <v:shape id="_x0000_i1042" type="#_x0000_t75" style="width:12pt;height:15.75pt" o:ole="">
            <v:imagedata r:id="rId46" o:title=""/>
          </v:shape>
          <o:OLEObject Type="Embed" ProgID="Equation.DSMT4" ShapeID="_x0000_i1042" DrawAspect="Content" ObjectID="_1303159097" r:id="rId47"/>
        </w:object>
      </w:r>
      <w:r w:rsidRPr="009A0914">
        <w:rPr>
          <w:rFonts w:ascii="Arial" w:hAnsi="Arial" w:cs="Arial"/>
          <w:b w:val="0"/>
        </w:rPr>
        <w:t xml:space="preserve"> por una relación similar para el caso del movimiento circular uniforme (</w:t>
      </w:r>
      <w:r w:rsidR="002D1B8B" w:rsidRPr="006C01EC">
        <w:rPr>
          <w:rFonts w:cs="Arial"/>
          <w:color w:val="auto"/>
        </w:rPr>
        <w:t>Figura 1-2</w:t>
      </w:r>
      <w:r w:rsidRPr="009A0914">
        <w:rPr>
          <w:rFonts w:ascii="Arial" w:hAnsi="Arial" w:cs="Arial"/>
          <w:b w:val="0"/>
        </w:rPr>
        <w:t>), es decir:</w:t>
      </w:r>
    </w:p>
    <w:p w:rsidR="00095473" w:rsidRPr="009A0914" w:rsidRDefault="00095473" w:rsidP="006C01EC">
      <w:pPr>
        <w:pStyle w:val="western"/>
        <w:jc w:val="both"/>
        <w:rPr>
          <w:rFonts w:ascii="Arial" w:hAnsi="Arial" w:cs="Arial"/>
          <w:sz w:val="22"/>
          <w:lang w:val="es-ES_tradnl"/>
        </w:rPr>
      </w:pPr>
      <w:r w:rsidRPr="009A0914">
        <w:rPr>
          <w:rFonts w:ascii="Arial" w:hAnsi="Arial" w:cs="Arial"/>
          <w:position w:val="-24"/>
          <w:sz w:val="22"/>
        </w:rPr>
        <w:object w:dxaOrig="1480" w:dyaOrig="620">
          <v:shape id="_x0000_i1043" type="#_x0000_t75" style="width:74.25pt;height:30.75pt" o:ole="">
            <v:imagedata r:id="rId48" o:title=""/>
          </v:shape>
          <o:OLEObject Type="Embed" ProgID="Equation.DSMT4" ShapeID="_x0000_i1043" DrawAspect="Content" ObjectID="_1303159098" r:id="rId49"/>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t>(1.4)</w:t>
      </w:r>
    </w:p>
    <w:p w:rsidR="00095473" w:rsidRPr="009A0914" w:rsidRDefault="00095473" w:rsidP="006C01EC">
      <w:pPr>
        <w:pStyle w:val="western"/>
        <w:jc w:val="both"/>
        <w:rPr>
          <w:rFonts w:ascii="Arial" w:hAnsi="Arial" w:cs="Arial"/>
          <w:sz w:val="22"/>
          <w:lang w:val="es-ES_tradnl"/>
        </w:rPr>
      </w:pPr>
    </w:p>
    <w:p w:rsidR="00095473" w:rsidRPr="009A0914" w:rsidRDefault="00095473" w:rsidP="00095473">
      <w:pPr>
        <w:pStyle w:val="western"/>
        <w:keepNext/>
        <w:jc w:val="both"/>
        <w:rPr>
          <w:rFonts w:ascii="Arial" w:hAnsi="Arial" w:cs="Arial"/>
          <w:sz w:val="22"/>
        </w:rPr>
      </w:pPr>
      <w:r w:rsidRPr="009A0914">
        <w:rPr>
          <w:rFonts w:ascii="Arial" w:hAnsi="Arial" w:cs="Arial"/>
          <w:noProof/>
          <w:sz w:val="22"/>
        </w:rPr>
        <w:drawing>
          <wp:inline distT="0" distB="0" distL="0" distR="0">
            <wp:extent cx="4019550" cy="2057400"/>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srcRect/>
                    <a:stretch>
                      <a:fillRect/>
                    </a:stretch>
                  </pic:blipFill>
                  <pic:spPr bwMode="auto">
                    <a:xfrm>
                      <a:off x="0" y="0"/>
                      <a:ext cx="4019550" cy="2057400"/>
                    </a:xfrm>
                    <a:prstGeom prst="rect">
                      <a:avLst/>
                    </a:prstGeom>
                    <a:noFill/>
                    <a:ln w="9525" cap="flat">
                      <a:noFill/>
                      <a:round/>
                      <a:headEnd/>
                      <a:tailEnd/>
                    </a:ln>
                  </pic:spPr>
                </pic:pic>
              </a:graphicData>
            </a:graphic>
          </wp:inline>
        </w:drawing>
      </w:r>
    </w:p>
    <w:p w:rsidR="00095473" w:rsidRPr="004F3924" w:rsidRDefault="00095473" w:rsidP="009A0914">
      <w:pPr>
        <w:pStyle w:val="Caption"/>
        <w:rPr>
          <w:lang w:val="es-ES"/>
        </w:rPr>
      </w:pPr>
      <w:r w:rsidRPr="004F3924">
        <w:rPr>
          <w:lang w:val="es-ES"/>
        </w:rPr>
        <w:t xml:space="preserve">Figura </w:t>
      </w:r>
      <w:r w:rsidR="00046D09">
        <w:rPr>
          <w:lang w:val="es-ES"/>
        </w:rPr>
        <w:fldChar w:fldCharType="begin"/>
      </w:r>
      <w:r w:rsidR="00046D09">
        <w:rPr>
          <w:lang w:val="es-ES"/>
        </w:rPr>
        <w:instrText xml:space="preserve"> STYLEREF 1 \s </w:instrText>
      </w:r>
      <w:r w:rsidR="00046D09">
        <w:rPr>
          <w:lang w:val="es-ES"/>
        </w:rPr>
        <w:fldChar w:fldCharType="separate"/>
      </w:r>
      <w:r w:rsidR="00046D09">
        <w:rPr>
          <w:noProof/>
          <w:lang w:val="es-ES"/>
        </w:rPr>
        <w:t>1</w:t>
      </w:r>
      <w:r w:rsidR="00046D09">
        <w:rPr>
          <w:lang w:val="es-ES"/>
        </w:rPr>
        <w:fldChar w:fldCharType="end"/>
      </w:r>
      <w:r w:rsidR="00046D09">
        <w:rPr>
          <w:lang w:val="es-ES"/>
        </w:rPr>
        <w:noBreakHyphen/>
      </w:r>
      <w:r w:rsidR="00046D09">
        <w:rPr>
          <w:lang w:val="es-ES"/>
        </w:rPr>
        <w:fldChar w:fldCharType="begin"/>
      </w:r>
      <w:r w:rsidR="00046D09">
        <w:rPr>
          <w:lang w:val="es-ES"/>
        </w:rPr>
        <w:instrText xml:space="preserve"> SEQ Figura \* ARABIC \s 1 </w:instrText>
      </w:r>
      <w:r w:rsidR="00046D09">
        <w:rPr>
          <w:lang w:val="es-ES"/>
        </w:rPr>
        <w:fldChar w:fldCharType="separate"/>
      </w:r>
      <w:r w:rsidR="00046D09">
        <w:rPr>
          <w:noProof/>
          <w:lang w:val="es-ES"/>
        </w:rPr>
        <w:t>2</w:t>
      </w:r>
      <w:r w:rsidR="00046D09">
        <w:rPr>
          <w:lang w:val="es-ES"/>
        </w:rPr>
        <w:fldChar w:fldCharType="end"/>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Para el caso de una masa </w:t>
      </w:r>
      <w:r w:rsidRPr="009A0914">
        <w:rPr>
          <w:rFonts w:ascii="Arial" w:hAnsi="Arial" w:cs="Arial"/>
          <w:position w:val="-6"/>
          <w:sz w:val="22"/>
        </w:rPr>
        <w:object w:dxaOrig="260" w:dyaOrig="220">
          <v:shape id="_x0000_i1044" type="#_x0000_t75" style="width:12.75pt;height:11.25pt" o:ole="">
            <v:imagedata r:id="rId51" o:title=""/>
          </v:shape>
          <o:OLEObject Type="Embed" ProgID="Equation.DSMT4" ShapeID="_x0000_i1044" DrawAspect="Content" ObjectID="_1303159099" r:id="rId52"/>
        </w:object>
      </w:r>
      <w:r w:rsidRPr="009A0914">
        <w:rPr>
          <w:rFonts w:ascii="Arial" w:hAnsi="Arial" w:cs="Arial"/>
          <w:sz w:val="22"/>
          <w:lang w:val="es-ES"/>
        </w:rPr>
        <w:t xml:space="preserve"> </w:t>
      </w:r>
      <w:r w:rsidRPr="009A0914">
        <w:rPr>
          <w:rFonts w:ascii="Arial" w:hAnsi="Arial" w:cs="Arial"/>
          <w:sz w:val="22"/>
          <w:lang w:val="es-ES_tradnl"/>
        </w:rPr>
        <w:t xml:space="preserve">que oscila en el extremo de un resorte de constante elástica </w:t>
      </w:r>
      <w:r w:rsidRPr="009A0914">
        <w:rPr>
          <w:rFonts w:ascii="Arial" w:hAnsi="Arial" w:cs="Arial"/>
          <w:position w:val="-6"/>
          <w:sz w:val="22"/>
        </w:rPr>
        <w:object w:dxaOrig="200" w:dyaOrig="279">
          <v:shape id="_x0000_i1045" type="#_x0000_t75" style="width:9.75pt;height:14.25pt" o:ole="">
            <v:imagedata r:id="rId53" o:title=""/>
          </v:shape>
          <o:OLEObject Type="Embed" ProgID="Equation.DSMT4" ShapeID="_x0000_i1045" DrawAspect="Content" ObjectID="_1303159100" r:id="rId54"/>
        </w:object>
      </w:r>
      <w:r w:rsidRPr="009A0914">
        <w:rPr>
          <w:rFonts w:ascii="Arial" w:hAnsi="Arial" w:cs="Arial"/>
          <w:sz w:val="22"/>
          <w:lang w:val="es-ES_tradnl"/>
        </w:rPr>
        <w:t xml:space="preserve">, la cantidad </w:t>
      </w:r>
      <w:r w:rsidRPr="009A0914">
        <w:rPr>
          <w:rFonts w:ascii="Arial" w:hAnsi="Arial" w:cs="Arial"/>
          <w:position w:val="-24"/>
          <w:sz w:val="22"/>
        </w:rPr>
        <w:object w:dxaOrig="279" w:dyaOrig="620">
          <v:shape id="_x0000_i1046" type="#_x0000_t75" style="width:14.25pt;height:30.75pt" o:ole="">
            <v:imagedata r:id="rId55" o:title=""/>
          </v:shape>
          <o:OLEObject Type="Embed" ProgID="Equation.DSMT4" ShapeID="_x0000_i1046" DrawAspect="Content" ObjectID="_1303159101" r:id="rId56"/>
        </w:object>
      </w:r>
      <w:r w:rsidRPr="009A0914">
        <w:rPr>
          <w:rFonts w:ascii="Arial" w:hAnsi="Arial" w:cs="Arial"/>
          <w:sz w:val="22"/>
          <w:lang w:val="es-ES_tradnl"/>
        </w:rPr>
        <w:t xml:space="preserve"> se puede sustituir por </w:t>
      </w:r>
      <w:r w:rsidRPr="009A0914">
        <w:rPr>
          <w:rFonts w:ascii="Arial" w:hAnsi="Arial" w:cs="Arial"/>
          <w:position w:val="-6"/>
          <w:sz w:val="22"/>
        </w:rPr>
        <w:object w:dxaOrig="320" w:dyaOrig="320">
          <v:shape id="_x0000_i1047" type="#_x0000_t75" style="width:15.75pt;height:15.75pt" o:ole="">
            <v:imagedata r:id="rId57" o:title=""/>
          </v:shape>
          <o:OLEObject Type="Embed" ProgID="Equation.DSMT4" ShapeID="_x0000_i1047" DrawAspect="Content" ObjectID="_1303159102" r:id="rId58"/>
        </w:object>
      </w:r>
      <w:r w:rsidRPr="009A0914">
        <w:rPr>
          <w:rFonts w:ascii="Arial" w:hAnsi="Arial" w:cs="Arial"/>
          <w:sz w:val="22"/>
          <w:lang w:val="es-ES_tradnl"/>
        </w:rPr>
        <w:t xml:space="preserve">. Donde </w:t>
      </w:r>
      <w:r w:rsidRPr="009A0914">
        <w:rPr>
          <w:rFonts w:ascii="Arial" w:hAnsi="Arial" w:cs="Arial"/>
          <w:position w:val="-6"/>
          <w:sz w:val="22"/>
        </w:rPr>
        <w:object w:dxaOrig="240" w:dyaOrig="220">
          <v:shape id="_x0000_i1048" type="#_x0000_t75" style="width:12pt;height:11.25pt" o:ole="">
            <v:imagedata r:id="rId59" o:title=""/>
          </v:shape>
          <o:OLEObject Type="Embed" ProgID="Equation.DSMT4" ShapeID="_x0000_i1048" DrawAspect="Content" ObjectID="_1303159103" r:id="rId60"/>
        </w:object>
      </w:r>
      <w:r w:rsidRPr="009A0914">
        <w:rPr>
          <w:rFonts w:ascii="Arial" w:hAnsi="Arial" w:cs="Arial"/>
          <w:sz w:val="22"/>
          <w:lang w:val="es-ES_tradnl"/>
        </w:rPr>
        <w:t xml:space="preserve"> representa la frecuencia angular. De modo que, la ecuación 1.3 queda:</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1320" w:dyaOrig="660">
          <v:shape id="_x0000_i1049" type="#_x0000_t75" style="width:66pt;height:33pt" o:ole="">
            <v:imagedata r:id="rId61" o:title=""/>
          </v:shape>
          <o:OLEObject Type="Embed" ProgID="Equation.DSMT4" ShapeID="_x0000_i1049" DrawAspect="Content" ObjectID="_1303159104" r:id="rId62"/>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t>(1.5)</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lastRenderedPageBreak/>
        <w:t>Esta ecuación, no solo se aplica al caso de una masa sujeta a un resorte, sino también a cualquier sistema oscilatorio que presenta una fuerza que tiende a retornarlo a su estado de equilibrio como sucede en el caso de un péndulo simple entre otros.</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La ecuación diferencial 1.5 tiene como solución funciones senos y cosenos de</w:t>
      </w:r>
      <w:r w:rsidR="008736B3" w:rsidRPr="0012321A">
        <w:rPr>
          <w:rFonts w:ascii="Arial" w:hAnsi="Arial" w:cs="Arial"/>
          <w:position w:val="-6"/>
          <w:sz w:val="22"/>
          <w:lang w:val="es-ES"/>
        </w:rPr>
        <w:t xml:space="preserve"> </w:t>
      </w:r>
      <w:r w:rsidR="008736B3" w:rsidRPr="00AE5B9E">
        <w:rPr>
          <w:position w:val="-6"/>
        </w:rPr>
        <w:object w:dxaOrig="320" w:dyaOrig="240">
          <v:shape id="_x0000_i1130" type="#_x0000_t75" style="width:15.75pt;height:12pt" o:ole="">
            <v:imagedata r:id="rId63" o:title=""/>
          </v:shape>
          <o:OLEObject Type="Embed" ProgID="Equation.DSMT4" ShapeID="_x0000_i1130" DrawAspect="Content" ObjectID="_1303159105" r:id="rId64"/>
        </w:object>
      </w:r>
      <w:r w:rsidRPr="009A0914">
        <w:rPr>
          <w:rFonts w:ascii="Arial" w:hAnsi="Arial" w:cs="Arial"/>
          <w:sz w:val="22"/>
          <w:lang w:val="es-ES_tradnl"/>
        </w:rPr>
        <w:t xml:space="preserve">. Cuando sustituimos el valor de </w:t>
      </w:r>
      <w:r w:rsidRPr="009A0914">
        <w:rPr>
          <w:rFonts w:ascii="Arial" w:hAnsi="Arial" w:cs="Arial"/>
          <w:position w:val="-6"/>
          <w:sz w:val="22"/>
        </w:rPr>
        <w:object w:dxaOrig="200" w:dyaOrig="220">
          <v:shape id="_x0000_i1050" type="#_x0000_t75" style="width:9.75pt;height:11.25pt" o:ole="">
            <v:imagedata r:id="rId65" o:title=""/>
          </v:shape>
          <o:OLEObject Type="Embed" ProgID="Equation.DSMT4" ShapeID="_x0000_i1050" DrawAspect="Content" ObjectID="_1303159106" r:id="rId66"/>
        </w:object>
      </w:r>
      <w:r w:rsidRPr="009A0914">
        <w:rPr>
          <w:rFonts w:ascii="Arial" w:hAnsi="Arial" w:cs="Arial"/>
          <w:sz w:val="22"/>
          <w:lang w:val="es-ES_tradnl"/>
        </w:rPr>
        <w:t xml:space="preserve"> por el valor de </w:t>
      </w:r>
      <w:r w:rsidRPr="009A0914">
        <w:rPr>
          <w:rFonts w:ascii="Arial" w:hAnsi="Arial" w:cs="Arial"/>
          <w:position w:val="-10"/>
          <w:sz w:val="22"/>
        </w:rPr>
        <w:object w:dxaOrig="1320" w:dyaOrig="320">
          <v:shape id="_x0000_i1051" type="#_x0000_t75" style="width:66pt;height:15.75pt" o:ole="">
            <v:imagedata r:id="rId67" o:title=""/>
          </v:shape>
          <o:OLEObject Type="Embed" ProgID="Equation.DSMT4" ShapeID="_x0000_i1051" DrawAspect="Content" ObjectID="_1303159107" r:id="rId68"/>
        </w:object>
      </w:r>
      <w:r w:rsidRPr="009A0914">
        <w:rPr>
          <w:rFonts w:ascii="Arial" w:hAnsi="Arial" w:cs="Arial"/>
          <w:sz w:val="22"/>
          <w:lang w:val="es-ES_tradnl"/>
        </w:rPr>
        <w:t xml:space="preserve"> podemos verificar que esta expresión satisface la ecuación diferencial 1.5, que corresponde a un movimiento armónico simple. Por lo tanto, podemos decir que </w:t>
      </w:r>
      <w:r w:rsidRPr="009A0914">
        <w:rPr>
          <w:rFonts w:ascii="Arial" w:hAnsi="Arial" w:cs="Arial"/>
          <w:position w:val="-10"/>
          <w:sz w:val="22"/>
        </w:rPr>
        <w:object w:dxaOrig="1920" w:dyaOrig="320">
          <v:shape id="_x0000_i1052" type="#_x0000_t75" style="width:96pt;height:15.75pt" o:ole="">
            <v:imagedata r:id="rId69" o:title=""/>
          </v:shape>
          <o:OLEObject Type="Embed" ProgID="Equation.DSMT4" ShapeID="_x0000_i1052" DrawAspect="Content" ObjectID="_1303159108" r:id="rId70"/>
        </w:object>
      </w:r>
      <w:r w:rsidRPr="009A0914">
        <w:rPr>
          <w:rFonts w:ascii="Arial" w:hAnsi="Arial" w:cs="Arial"/>
          <w:sz w:val="22"/>
          <w:lang w:val="es-ES_tradnl"/>
        </w:rPr>
        <w:t xml:space="preserve"> es la solución general de la ecuación diferencial 1.5:</w: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10"/>
          <w:sz w:val="22"/>
        </w:rPr>
        <w:object w:dxaOrig="1920" w:dyaOrig="320">
          <v:shape id="_x0000_i1053" type="#_x0000_t75" style="width:96pt;height:15.75pt" o:ole="">
            <v:imagedata r:id="rId71" o:title=""/>
          </v:shape>
          <o:OLEObject Type="Embed" ProgID="Equation.DSMT4" ShapeID="_x0000_i1053" DrawAspect="Content" ObjectID="_1303159109" r:id="rId72"/>
        </w:object>
      </w:r>
      <w:r w:rsidRPr="009A0914">
        <w:rPr>
          <w:rFonts w:ascii="Arial" w:hAnsi="Arial" w:cs="Arial"/>
          <w:sz w:val="22"/>
          <w:lang w:val="es-ES_tradnl"/>
        </w:rPr>
        <w:tab/>
        <w:t>Desplazamiento en el MAS.</w: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t>(1.6)</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Los parámetros </w:t>
      </w:r>
      <w:r w:rsidRPr="009A0914">
        <w:rPr>
          <w:rFonts w:ascii="Arial" w:hAnsi="Arial" w:cs="Arial"/>
          <w:position w:val="-4"/>
          <w:sz w:val="22"/>
        </w:rPr>
        <w:object w:dxaOrig="240" w:dyaOrig="260">
          <v:shape id="_x0000_i1054" type="#_x0000_t75" style="width:12pt;height:12.75pt" o:ole="">
            <v:imagedata r:id="rId73" o:title=""/>
          </v:shape>
          <o:OLEObject Type="Embed" ProgID="Equation.DSMT4" ShapeID="_x0000_i1054" DrawAspect="Content" ObjectID="_1303159110" r:id="rId74"/>
        </w:object>
      </w:r>
      <w:r w:rsidRPr="009A0914">
        <w:rPr>
          <w:rFonts w:ascii="Arial" w:hAnsi="Arial" w:cs="Arial"/>
          <w:sz w:val="22"/>
          <w:lang w:val="es-ES_tradnl"/>
        </w:rPr>
        <w:t xml:space="preserve">, </w:t>
      </w:r>
      <w:r w:rsidRPr="009A0914">
        <w:rPr>
          <w:rFonts w:ascii="Arial" w:hAnsi="Arial" w:cs="Arial"/>
          <w:position w:val="-6"/>
          <w:sz w:val="22"/>
        </w:rPr>
        <w:object w:dxaOrig="240" w:dyaOrig="220">
          <v:shape id="_x0000_i1055" type="#_x0000_t75" style="width:12pt;height:11.25pt" o:ole="">
            <v:imagedata r:id="rId75" o:title=""/>
          </v:shape>
          <o:OLEObject Type="Embed" ProgID="Equation.DSMT4" ShapeID="_x0000_i1055" DrawAspect="Content" ObjectID="_1303159111" r:id="rId76"/>
        </w:object>
      </w:r>
      <w:r w:rsidRPr="009A0914">
        <w:rPr>
          <w:rFonts w:ascii="Arial" w:hAnsi="Arial" w:cs="Arial"/>
          <w:sz w:val="22"/>
          <w:lang w:val="es-ES_tradnl"/>
        </w:rPr>
        <w:t xml:space="preserve">, </w:t>
      </w:r>
      <w:r w:rsidRPr="009A0914">
        <w:rPr>
          <w:rFonts w:ascii="Arial" w:hAnsi="Arial" w:cs="Arial"/>
          <w:position w:val="-6"/>
          <w:sz w:val="22"/>
        </w:rPr>
        <w:object w:dxaOrig="240" w:dyaOrig="220">
          <v:shape id="_x0000_i1056" type="#_x0000_t75" style="width:12pt;height:11.25pt" o:ole="">
            <v:imagedata r:id="rId77" o:title=""/>
          </v:shape>
          <o:OLEObject Type="Embed" ProgID="Equation.DSMT4" ShapeID="_x0000_i1056" DrawAspect="Content" ObjectID="_1303159112" r:id="rId78"/>
        </w:object>
      </w:r>
      <w:r w:rsidRPr="009A0914">
        <w:rPr>
          <w:rFonts w:ascii="Arial" w:hAnsi="Arial" w:cs="Arial"/>
          <w:sz w:val="22"/>
          <w:lang w:val="es-ES"/>
        </w:rPr>
        <w:t xml:space="preserve"> </w:t>
      </w:r>
      <w:r w:rsidRPr="009A0914">
        <w:rPr>
          <w:rFonts w:ascii="Arial" w:hAnsi="Arial" w:cs="Arial"/>
          <w:sz w:val="22"/>
          <w:lang w:val="es-ES_tradnl"/>
        </w:rPr>
        <w:t xml:space="preserve">son constantes del movimiento, </w:t>
      </w:r>
      <w:r w:rsidRPr="009A0914">
        <w:rPr>
          <w:rFonts w:ascii="Arial" w:hAnsi="Arial" w:cs="Arial"/>
          <w:position w:val="-6"/>
          <w:sz w:val="22"/>
        </w:rPr>
        <w:object w:dxaOrig="240" w:dyaOrig="220">
          <v:shape id="_x0000_i1057" type="#_x0000_t75" style="width:12pt;height:11.25pt" o:ole="">
            <v:imagedata r:id="rId79" o:title=""/>
          </v:shape>
          <o:OLEObject Type="Embed" ProgID="Equation.DSMT4" ShapeID="_x0000_i1057" DrawAspect="Content" ObjectID="_1303159113" r:id="rId80"/>
        </w:object>
      </w:r>
      <w:r w:rsidRPr="009A0914">
        <w:rPr>
          <w:rFonts w:ascii="Arial" w:hAnsi="Arial" w:cs="Arial"/>
          <w:sz w:val="22"/>
          <w:lang w:val="es-ES_tradnl"/>
        </w:rPr>
        <w:t xml:space="preserve"> es el ángulo de fase inicial y </w:t>
      </w:r>
      <w:r w:rsidRPr="009A0914">
        <w:rPr>
          <w:rFonts w:ascii="Arial" w:hAnsi="Arial" w:cs="Arial"/>
          <w:position w:val="-6"/>
          <w:sz w:val="22"/>
        </w:rPr>
        <w:object w:dxaOrig="680" w:dyaOrig="240">
          <v:shape id="_x0000_i1058" type="#_x0000_t75" style="width:33.75pt;height:12pt" o:ole="">
            <v:imagedata r:id="rId81" o:title=""/>
          </v:shape>
          <o:OLEObject Type="Embed" ProgID="Equation.DSMT4" ShapeID="_x0000_i1058" DrawAspect="Content" ObjectID="_1303159114" r:id="rId82"/>
        </w:object>
      </w:r>
      <w:r w:rsidRPr="009A0914">
        <w:rPr>
          <w:rFonts w:ascii="Arial" w:hAnsi="Arial" w:cs="Arial"/>
          <w:sz w:val="22"/>
          <w:lang w:val="es-ES_tradnl"/>
        </w:rPr>
        <w:t xml:space="preserve"> corresponde a la fase del movimiento. Se puede observar que la función </w:t>
      </w:r>
      <w:r w:rsidRPr="009A0914">
        <w:rPr>
          <w:rFonts w:ascii="Arial" w:hAnsi="Arial" w:cs="Arial"/>
          <w:position w:val="-10"/>
          <w:sz w:val="22"/>
        </w:rPr>
        <w:object w:dxaOrig="440" w:dyaOrig="320">
          <v:shape id="_x0000_i1059" type="#_x0000_t75" style="width:21.75pt;height:15.75pt" o:ole="">
            <v:imagedata r:id="rId83" o:title=""/>
          </v:shape>
          <o:OLEObject Type="Embed" ProgID="Equation.DSMT4" ShapeID="_x0000_i1059" DrawAspect="Content" ObjectID="_1303159115" r:id="rId84"/>
        </w:object>
      </w:r>
      <w:r w:rsidRPr="009A0914">
        <w:rPr>
          <w:rFonts w:ascii="Arial" w:hAnsi="Arial" w:cs="Arial"/>
          <w:sz w:val="22"/>
          <w:lang w:val="es-ES_tradnl"/>
        </w:rPr>
        <w:t xml:space="preserve"> es periódica y su valor se repite cada vez que </w:t>
      </w:r>
      <w:r w:rsidRPr="009A0914">
        <w:rPr>
          <w:rFonts w:ascii="Arial" w:hAnsi="Arial" w:cs="Arial"/>
          <w:position w:val="-6"/>
          <w:sz w:val="22"/>
        </w:rPr>
        <w:object w:dxaOrig="320" w:dyaOrig="240">
          <v:shape id="_x0000_i1060" type="#_x0000_t75" style="width:15.75pt;height:12pt" o:ole="">
            <v:imagedata r:id="rId85" o:title=""/>
          </v:shape>
          <o:OLEObject Type="Embed" ProgID="Equation.DSMT4" ShapeID="_x0000_i1060" DrawAspect="Content" ObjectID="_1303159116" r:id="rId86"/>
        </w:object>
      </w:r>
      <w:r w:rsidRPr="009A0914">
        <w:rPr>
          <w:rFonts w:ascii="Arial" w:hAnsi="Arial" w:cs="Arial"/>
          <w:sz w:val="22"/>
          <w:lang w:val="es-ES_tradnl"/>
        </w:rPr>
        <w:t xml:space="preserve"> aumente en </w:t>
      </w:r>
      <w:r w:rsidRPr="009A0914">
        <w:rPr>
          <w:rFonts w:ascii="Arial" w:hAnsi="Arial" w:cs="Arial"/>
          <w:position w:val="-6"/>
          <w:sz w:val="22"/>
        </w:rPr>
        <w:object w:dxaOrig="360" w:dyaOrig="279">
          <v:shape id="_x0000_i1061" type="#_x0000_t75" style="width:18pt;height:14.25pt" o:ole="">
            <v:imagedata r:id="rId87" o:title=""/>
          </v:shape>
          <o:OLEObject Type="Embed" ProgID="Equation.DSMT4" ShapeID="_x0000_i1061" DrawAspect="Content" ObjectID="_1303159117" r:id="rId88"/>
        </w:object>
      </w:r>
      <w:r w:rsidRPr="009A0914">
        <w:rPr>
          <w:rFonts w:ascii="Arial" w:hAnsi="Arial" w:cs="Arial"/>
          <w:sz w:val="22"/>
          <w:lang w:val="es-ES_tradnl"/>
        </w:rPr>
        <w:t xml:space="preserve"> radianes. Cuando la partícula está en su máxima posición </w:t>
      </w:r>
      <w:r w:rsidRPr="009A0914">
        <w:rPr>
          <w:rFonts w:ascii="Arial" w:hAnsi="Arial" w:cs="Arial"/>
          <w:position w:val="-6"/>
          <w:sz w:val="22"/>
        </w:rPr>
        <w:object w:dxaOrig="600" w:dyaOrig="279">
          <v:shape id="_x0000_i1062" type="#_x0000_t75" style="width:30pt;height:14.25pt" o:ole="">
            <v:imagedata r:id="rId89" o:title=""/>
          </v:shape>
          <o:OLEObject Type="Embed" ProgID="Equation.DSMT4" ShapeID="_x0000_i1062" DrawAspect="Content" ObjectID="_1303159118" r:id="rId90"/>
        </w:object>
      </w:r>
      <w:r w:rsidRPr="009A0914">
        <w:rPr>
          <w:rFonts w:ascii="Arial" w:hAnsi="Arial" w:cs="Arial"/>
          <w:sz w:val="22"/>
          <w:lang w:val="es-ES_tradnl"/>
        </w:rPr>
        <w:t xml:space="preserve"> en </w:t>
      </w:r>
      <w:r w:rsidRPr="009A0914">
        <w:rPr>
          <w:rFonts w:ascii="Arial" w:hAnsi="Arial" w:cs="Arial"/>
          <w:position w:val="-6"/>
          <w:sz w:val="22"/>
        </w:rPr>
        <w:object w:dxaOrig="499" w:dyaOrig="279">
          <v:shape id="_x0000_i1063" type="#_x0000_t75" style="width:24.75pt;height:14.25pt" o:ole="">
            <v:imagedata r:id="rId91" o:title=""/>
          </v:shape>
          <o:OLEObject Type="Embed" ProgID="Equation.DSMT4" ShapeID="_x0000_i1063" DrawAspect="Content" ObjectID="_1303159119" r:id="rId92"/>
        </w:object>
      </w:r>
      <w:r w:rsidRPr="009A0914">
        <w:rPr>
          <w:rFonts w:ascii="Arial" w:hAnsi="Arial" w:cs="Arial"/>
          <w:sz w:val="22"/>
          <w:lang w:val="es-ES_tradnl"/>
        </w:rPr>
        <w:t xml:space="preserve">, entonces </w:t>
      </w:r>
      <w:r w:rsidRPr="009A0914">
        <w:rPr>
          <w:rFonts w:ascii="Arial" w:hAnsi="Arial" w:cs="Arial"/>
          <w:position w:val="-6"/>
          <w:sz w:val="22"/>
        </w:rPr>
        <w:object w:dxaOrig="600" w:dyaOrig="279">
          <v:shape id="_x0000_i1064" type="#_x0000_t75" style="width:30pt;height:14.25pt" o:ole="">
            <v:imagedata r:id="rId93" o:title=""/>
          </v:shape>
          <o:OLEObject Type="Embed" ProgID="Equation.DSMT4" ShapeID="_x0000_i1064" DrawAspect="Content" ObjectID="_1303159120" r:id="rId94"/>
        </w:object>
      </w:r>
      <w:r w:rsidRPr="009A0914">
        <w:rPr>
          <w:rFonts w:ascii="Arial" w:hAnsi="Arial" w:cs="Arial"/>
          <w:sz w:val="22"/>
          <w:lang w:val="es-ES_tradnl"/>
        </w:rPr>
        <w:t>.</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Derivando respecto al tiempo la ecuación 1.5 obtendremos la velocidad que experimenta la partícula en el movimiento armónico simple en un tiempo determinado, y si derivamos de nuevo, obtendremos la aceleración, de modo que para el movimiento armónico simple tenemos que:</w: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2380" w:dyaOrig="620">
          <v:shape id="_x0000_i1065" type="#_x0000_t75" style="width:119.25pt;height:30.75pt" o:ole="">
            <v:imagedata r:id="rId95" o:title=""/>
          </v:shape>
          <o:OLEObject Type="Embed" ProgID="Equation.DSMT4" ShapeID="_x0000_i1065" DrawAspect="Content" ObjectID="_1303159121" r:id="rId96"/>
        </w:object>
      </w:r>
      <w:r w:rsidRPr="009A0914">
        <w:rPr>
          <w:rFonts w:ascii="Arial" w:hAnsi="Arial" w:cs="Arial"/>
          <w:sz w:val="22"/>
          <w:lang w:val="es-ES_tradnl"/>
        </w:rPr>
        <w:tab/>
        <w:t>Velocidad en el MAS</w: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t>(1.7)</w:t>
      </w:r>
      <w:r w:rsidRPr="009A0914">
        <w:rPr>
          <w:rFonts w:ascii="Arial" w:hAnsi="Arial" w:cs="Arial"/>
          <w:sz w:val="22"/>
          <w:lang w:val="es-ES_tradnl"/>
        </w:rPr>
        <w:tab/>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2580" w:dyaOrig="620">
          <v:shape id="_x0000_i1066" type="#_x0000_t75" style="width:129pt;height:30.75pt" o:ole="">
            <v:imagedata r:id="rId97" o:title=""/>
          </v:shape>
          <o:OLEObject Type="Embed" ProgID="Equation.DSMT4" ShapeID="_x0000_i1066" DrawAspect="Content" ObjectID="_1303159122" r:id="rId98"/>
        </w:object>
      </w:r>
      <w:r w:rsidRPr="009A0914">
        <w:rPr>
          <w:rFonts w:ascii="Arial" w:hAnsi="Arial" w:cs="Arial"/>
          <w:sz w:val="22"/>
          <w:lang w:val="es-ES_tradnl"/>
        </w:rPr>
        <w:tab/>
        <w:t>Aceleración en el MAS</w: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t>(1.8)</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Heading2"/>
        <w:rPr>
          <w:rFonts w:ascii="Arial" w:hAnsi="Arial" w:cs="Arial"/>
          <w:sz w:val="22"/>
          <w:szCs w:val="22"/>
          <w:lang w:val="es-ES_tradnl"/>
        </w:rPr>
      </w:pPr>
      <w:bookmarkStart w:id="2" w:name="_Toc228854575"/>
      <w:r w:rsidRPr="009A0914">
        <w:rPr>
          <w:rFonts w:ascii="Arial" w:hAnsi="Arial" w:cs="Arial"/>
          <w:sz w:val="22"/>
          <w:szCs w:val="22"/>
          <w:lang w:val="es-ES_tradnl"/>
        </w:rPr>
        <w:t>Energía en el Movimiento Armónico Simple</w:t>
      </w:r>
      <w:bookmarkEnd w:id="2"/>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CaptionB"/>
        <w:jc w:val="both"/>
        <w:rPr>
          <w:rFonts w:ascii="Arial" w:hAnsi="Arial" w:cs="Arial"/>
          <w:b w:val="0"/>
        </w:rPr>
      </w:pPr>
      <w:r w:rsidRPr="009A0914">
        <w:rPr>
          <w:rFonts w:ascii="Arial" w:hAnsi="Arial" w:cs="Arial"/>
          <w:b w:val="0"/>
        </w:rPr>
        <w:t>Consideremos ahora la energía total de un oscilador armónico simple, en este caso estudiaremos la energía para un sistema masa-resorte en una superficie horizontal sin fricción como el ilustrado en la</w:t>
      </w:r>
      <w:r w:rsidRPr="009A0914">
        <w:rPr>
          <w:rFonts w:ascii="Arial" w:hAnsi="Arial" w:cs="Arial"/>
        </w:rPr>
        <w:t xml:space="preserve"> </w:t>
      </w:r>
      <w:r w:rsidR="006C01EC" w:rsidRPr="006C01EC">
        <w:rPr>
          <w:rFonts w:cs="Arial"/>
          <w:color w:val="auto"/>
        </w:rPr>
        <w:t>Figura 1-</w:t>
      </w:r>
      <w:r w:rsidR="006C01EC">
        <w:rPr>
          <w:rFonts w:cs="Arial"/>
          <w:color w:val="auto"/>
        </w:rPr>
        <w:t>3</w:t>
      </w:r>
      <w:r w:rsidRPr="009A0914">
        <w:rPr>
          <w:rFonts w:ascii="Arial" w:hAnsi="Arial" w:cs="Arial"/>
          <w:b w:val="0"/>
        </w:rPr>
        <w:t>.</w:t>
      </w:r>
    </w:p>
    <w:p w:rsidR="00095473" w:rsidRPr="009A0914" w:rsidRDefault="00095473" w:rsidP="00095473">
      <w:pPr>
        <w:pStyle w:val="western"/>
        <w:keepNext/>
        <w:jc w:val="both"/>
        <w:rPr>
          <w:rFonts w:ascii="Arial" w:hAnsi="Arial" w:cs="Arial"/>
          <w:sz w:val="22"/>
        </w:rPr>
      </w:pPr>
      <w:r w:rsidRPr="009A0914">
        <w:rPr>
          <w:rFonts w:ascii="Arial" w:hAnsi="Arial" w:cs="Arial"/>
          <w:noProof/>
          <w:sz w:val="22"/>
        </w:rPr>
        <w:lastRenderedPageBreak/>
        <w:drawing>
          <wp:inline distT="0" distB="0" distL="0" distR="0">
            <wp:extent cx="3620770" cy="2473960"/>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9" cstate="print"/>
                    <a:srcRect/>
                    <a:stretch>
                      <a:fillRect/>
                    </a:stretch>
                  </pic:blipFill>
                  <pic:spPr bwMode="auto">
                    <a:xfrm>
                      <a:off x="0" y="0"/>
                      <a:ext cx="3620770" cy="2473960"/>
                    </a:xfrm>
                    <a:prstGeom prst="rect">
                      <a:avLst/>
                    </a:prstGeom>
                    <a:noFill/>
                    <a:ln w="9525" cap="flat">
                      <a:noFill/>
                      <a:round/>
                      <a:headEnd/>
                      <a:tailEnd/>
                    </a:ln>
                  </pic:spPr>
                </pic:pic>
              </a:graphicData>
            </a:graphic>
          </wp:inline>
        </w:drawing>
      </w:r>
    </w:p>
    <w:p w:rsidR="00095473" w:rsidRPr="009A0914" w:rsidRDefault="00095473" w:rsidP="009A0914">
      <w:pPr>
        <w:pStyle w:val="Caption"/>
      </w:pPr>
      <w:r w:rsidRPr="009A0914">
        <w:t xml:space="preserve">Figura </w:t>
      </w:r>
      <w:fldSimple w:instr=" STYLEREF 1 \s ">
        <w:r w:rsidR="00046D09">
          <w:rPr>
            <w:noProof/>
          </w:rPr>
          <w:t>1</w:t>
        </w:r>
      </w:fldSimple>
      <w:r w:rsidR="00046D09">
        <w:noBreakHyphen/>
      </w:r>
      <w:fldSimple w:instr=" SEQ Figura \* ARABIC \s 1 ">
        <w:r w:rsidR="00046D09">
          <w:rPr>
            <w:noProof/>
          </w:rPr>
          <w:t>3</w:t>
        </w:r>
      </w:fldSimple>
    </w:p>
    <w:p w:rsidR="00095473" w:rsidRPr="009A0914" w:rsidRDefault="00095473" w:rsidP="00095473">
      <w:pPr>
        <w:pStyle w:val="western"/>
        <w:keepNext/>
        <w:jc w:val="both"/>
        <w:rPr>
          <w:rFonts w:ascii="Arial" w:hAnsi="Arial" w:cs="Arial"/>
          <w:sz w:val="22"/>
        </w:rPr>
      </w:pPr>
    </w:p>
    <w:p w:rsidR="00095473" w:rsidRPr="009A0914" w:rsidRDefault="00095473" w:rsidP="00095473">
      <w:pPr>
        <w:pStyle w:val="western"/>
        <w:keepNext/>
        <w:jc w:val="both"/>
        <w:rPr>
          <w:rFonts w:ascii="Arial" w:hAnsi="Arial" w:cs="Arial"/>
          <w:sz w:val="22"/>
        </w:rPr>
      </w:pPr>
      <w:r w:rsidRPr="009A0914">
        <w:rPr>
          <w:rFonts w:ascii="Arial" w:hAnsi="Arial" w:cs="Arial"/>
          <w:noProof/>
          <w:sz w:val="22"/>
        </w:rPr>
        <w:drawing>
          <wp:inline distT="0" distB="0" distL="0" distR="0">
            <wp:extent cx="5039995" cy="2392045"/>
            <wp:effectExtent l="19050" t="0" r="825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0"/>
                    <a:srcRect/>
                    <a:stretch>
                      <a:fillRect/>
                    </a:stretch>
                  </pic:blipFill>
                  <pic:spPr bwMode="auto">
                    <a:xfrm>
                      <a:off x="0" y="0"/>
                      <a:ext cx="5039995" cy="2392045"/>
                    </a:xfrm>
                    <a:prstGeom prst="rect">
                      <a:avLst/>
                    </a:prstGeom>
                    <a:noFill/>
                    <a:ln w="9525" cap="flat">
                      <a:noFill/>
                      <a:round/>
                      <a:headEnd/>
                      <a:tailEnd/>
                    </a:ln>
                  </pic:spPr>
                </pic:pic>
              </a:graphicData>
            </a:graphic>
          </wp:inline>
        </w:drawing>
      </w:r>
    </w:p>
    <w:p w:rsidR="00095473" w:rsidRPr="004F3924" w:rsidRDefault="00095473" w:rsidP="009A0914">
      <w:pPr>
        <w:pStyle w:val="Caption"/>
        <w:rPr>
          <w:lang w:val="es-ES"/>
        </w:rPr>
      </w:pPr>
      <w:r w:rsidRPr="004F3924">
        <w:rPr>
          <w:lang w:val="es-ES"/>
        </w:rPr>
        <w:t xml:space="preserve">Figura </w:t>
      </w:r>
      <w:r w:rsidR="00046D09">
        <w:rPr>
          <w:lang w:val="es-ES"/>
        </w:rPr>
        <w:fldChar w:fldCharType="begin"/>
      </w:r>
      <w:r w:rsidR="00046D09">
        <w:rPr>
          <w:lang w:val="es-ES"/>
        </w:rPr>
        <w:instrText xml:space="preserve"> STYLEREF 1 \s </w:instrText>
      </w:r>
      <w:r w:rsidR="00046D09">
        <w:rPr>
          <w:lang w:val="es-ES"/>
        </w:rPr>
        <w:fldChar w:fldCharType="separate"/>
      </w:r>
      <w:r w:rsidR="00046D09">
        <w:rPr>
          <w:noProof/>
          <w:lang w:val="es-ES"/>
        </w:rPr>
        <w:t>1</w:t>
      </w:r>
      <w:r w:rsidR="00046D09">
        <w:rPr>
          <w:lang w:val="es-ES"/>
        </w:rPr>
        <w:fldChar w:fldCharType="end"/>
      </w:r>
      <w:r w:rsidR="00046D09">
        <w:rPr>
          <w:lang w:val="es-ES"/>
        </w:rPr>
        <w:noBreakHyphen/>
      </w:r>
      <w:r w:rsidR="00046D09">
        <w:rPr>
          <w:lang w:val="es-ES"/>
        </w:rPr>
        <w:fldChar w:fldCharType="begin"/>
      </w:r>
      <w:r w:rsidR="00046D09">
        <w:rPr>
          <w:lang w:val="es-ES"/>
        </w:rPr>
        <w:instrText xml:space="preserve"> SEQ Figura \* ARABIC \s 1 </w:instrText>
      </w:r>
      <w:r w:rsidR="00046D09">
        <w:rPr>
          <w:lang w:val="es-ES"/>
        </w:rPr>
        <w:fldChar w:fldCharType="separate"/>
      </w:r>
      <w:r w:rsidR="00046D09">
        <w:rPr>
          <w:noProof/>
          <w:lang w:val="es-ES"/>
        </w:rPr>
        <w:t>4</w:t>
      </w:r>
      <w:r w:rsidR="00046D09">
        <w:rPr>
          <w:lang w:val="es-ES"/>
        </w:rPr>
        <w:fldChar w:fldCharType="end"/>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CaptionB"/>
        <w:jc w:val="both"/>
        <w:rPr>
          <w:rFonts w:ascii="Arial" w:hAnsi="Arial" w:cs="Arial"/>
          <w:b w:val="0"/>
        </w:rPr>
      </w:pPr>
      <w:r w:rsidRPr="009A0914">
        <w:rPr>
          <w:rFonts w:ascii="Arial" w:hAnsi="Arial" w:cs="Arial"/>
          <w:b w:val="0"/>
        </w:rPr>
        <w:t xml:space="preserve">La </w:t>
      </w:r>
      <w:r w:rsidR="009F01DE">
        <w:rPr>
          <w:rFonts w:cs="Arial"/>
          <w:color w:val="auto"/>
        </w:rPr>
        <w:t xml:space="preserve">Figura 1-4 </w:t>
      </w:r>
      <w:r w:rsidRPr="009A0914">
        <w:rPr>
          <w:rFonts w:ascii="Arial" w:hAnsi="Arial" w:cs="Arial"/>
          <w:b w:val="0"/>
        </w:rPr>
        <w:t xml:space="preserve">la cual se puede comparar con la figura anterior </w:t>
      </w:r>
      <w:r w:rsidR="009F01DE" w:rsidRPr="006C01EC">
        <w:rPr>
          <w:rFonts w:cs="Arial"/>
          <w:color w:val="auto"/>
        </w:rPr>
        <w:t>Figura 1-</w:t>
      </w:r>
      <w:r w:rsidR="009F01DE">
        <w:rPr>
          <w:rFonts w:cs="Arial"/>
          <w:color w:val="auto"/>
        </w:rPr>
        <w:t>3</w:t>
      </w:r>
      <w:r w:rsidRPr="009A0914">
        <w:rPr>
          <w:rFonts w:ascii="Arial" w:hAnsi="Arial" w:cs="Arial"/>
          <w:b w:val="0"/>
        </w:rPr>
        <w:t>, muestra que la energía total para el sistema masa resorte se conserva</w:t>
      </w:r>
      <w:r w:rsidR="009F01DE">
        <w:rPr>
          <w:rFonts w:ascii="Arial" w:hAnsi="Arial" w:cs="Arial"/>
          <w:b w:val="0"/>
        </w:rPr>
        <w:t xml:space="preserve"> en todo el movimiento de oscilación</w:t>
      </w:r>
      <w:r w:rsidRPr="009A0914">
        <w:rPr>
          <w:rFonts w:ascii="Arial" w:hAnsi="Arial" w:cs="Arial"/>
          <w:b w:val="0"/>
        </w:rPr>
        <w:t xml:space="preserve">, es decir, en cualquier punto la suma de las energías potencial elástica y cinética, es constante. </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La energía mecánica total para este sistema se expresa como la suma de la energía cinética </w:t>
      </w:r>
      <w:r w:rsidRPr="009A0914">
        <w:rPr>
          <w:rFonts w:ascii="Arial" w:hAnsi="Arial" w:cs="Arial"/>
          <w:position w:val="-4"/>
          <w:sz w:val="22"/>
          <w:lang w:val="es-ES_tradnl"/>
        </w:rPr>
        <w:object w:dxaOrig="260" w:dyaOrig="260">
          <v:shape id="_x0000_i1067" type="#_x0000_t75" style="width:12.75pt;height:12.75pt" o:ole="">
            <v:imagedata r:id="rId101" o:title=""/>
          </v:shape>
          <o:OLEObject Type="Embed" ProgID="Equation.3" ShapeID="_x0000_i1067" DrawAspect="Content" ObjectID="_1303159123" r:id="rId102"/>
        </w:object>
      </w:r>
      <w:r w:rsidRPr="009A0914">
        <w:rPr>
          <w:rFonts w:ascii="Arial" w:hAnsi="Arial" w:cs="Arial"/>
          <w:sz w:val="22"/>
          <w:lang w:val="es-ES_tradnl"/>
        </w:rPr>
        <w:t xml:space="preserve"> y  la energía potencial elástica </w:t>
      </w:r>
      <w:r w:rsidRPr="009A0914">
        <w:rPr>
          <w:rFonts w:ascii="Arial" w:hAnsi="Arial" w:cs="Arial"/>
          <w:position w:val="-6"/>
          <w:sz w:val="22"/>
          <w:lang w:val="es-ES_tradnl"/>
        </w:rPr>
        <w:object w:dxaOrig="260" w:dyaOrig="279">
          <v:shape id="_x0000_i1068" type="#_x0000_t75" style="width:12.75pt;height:14.25pt" o:ole="">
            <v:imagedata r:id="rId103" o:title=""/>
          </v:shape>
          <o:OLEObject Type="Embed" ProgID="Equation.3" ShapeID="_x0000_i1068" DrawAspect="Content" ObjectID="_1303159124" r:id="rId104"/>
        </w:objec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12"/>
          <w:sz w:val="22"/>
        </w:rPr>
        <w:object w:dxaOrig="1180" w:dyaOrig="360">
          <v:shape id="_x0000_i1069" type="#_x0000_t75" style="width:59.25pt;height:18pt" o:ole="">
            <v:imagedata r:id="rId105" o:title=""/>
          </v:shape>
          <o:OLEObject Type="Embed" ProgID="Equation.DSMT4" ShapeID="_x0000_i1069" DrawAspect="Content" ObjectID="_1303159125" r:id="rId106"/>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009A0914">
        <w:rPr>
          <w:rFonts w:ascii="Arial" w:hAnsi="Arial" w:cs="Arial"/>
          <w:sz w:val="22"/>
          <w:lang w:val="es-ES_tradnl"/>
        </w:rPr>
        <w:tab/>
      </w:r>
      <w:r w:rsidR="009A0914">
        <w:rPr>
          <w:rFonts w:ascii="Arial" w:hAnsi="Arial" w:cs="Arial"/>
          <w:sz w:val="22"/>
          <w:lang w:val="es-ES_tradnl"/>
        </w:rPr>
        <w:tab/>
      </w:r>
      <w:r w:rsidR="009A0914">
        <w:rPr>
          <w:rFonts w:ascii="Arial" w:hAnsi="Arial" w:cs="Arial"/>
          <w:sz w:val="22"/>
          <w:lang w:val="es-ES_tradnl"/>
        </w:rPr>
        <w:tab/>
      </w:r>
      <w:r w:rsidR="009A0914">
        <w:rPr>
          <w:rFonts w:ascii="Arial" w:hAnsi="Arial" w:cs="Arial"/>
          <w:sz w:val="22"/>
          <w:lang w:val="es-ES_tradnl"/>
        </w:rPr>
        <w:tab/>
      </w:r>
      <w:r w:rsidR="009A0914">
        <w:rPr>
          <w:rFonts w:ascii="Arial" w:hAnsi="Arial" w:cs="Arial"/>
          <w:sz w:val="22"/>
          <w:lang w:val="es-ES_tradnl"/>
        </w:rPr>
        <w:tab/>
      </w:r>
      <w:r w:rsidR="009A0914">
        <w:rPr>
          <w:rFonts w:ascii="Arial" w:hAnsi="Arial" w:cs="Arial"/>
          <w:sz w:val="22"/>
          <w:lang w:val="es-ES_tradnl"/>
        </w:rPr>
        <w:tab/>
      </w:r>
      <w:r w:rsidR="009A0914">
        <w:rPr>
          <w:rFonts w:ascii="Arial" w:hAnsi="Arial" w:cs="Arial"/>
          <w:sz w:val="22"/>
          <w:lang w:val="es-ES_tradnl"/>
        </w:rPr>
        <w:tab/>
      </w:r>
      <w:r w:rsidRPr="009A0914">
        <w:rPr>
          <w:rFonts w:ascii="Arial" w:hAnsi="Arial" w:cs="Arial"/>
          <w:sz w:val="22"/>
          <w:lang w:val="es-ES_tradnl"/>
        </w:rPr>
        <w:t>(1.9)</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Como la energía cinética depende de la velocidad y de la masa del oscilador y la energía potencial elástica depende de la deformación y de constante elástica del resorte, podemos expresar la energía total del sistema así:</w: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1860" w:dyaOrig="620">
          <v:shape id="_x0000_i1070" type="#_x0000_t75" style="width:93pt;height:30.75pt" o:ole="">
            <v:imagedata r:id="rId107" o:title=""/>
          </v:shape>
          <o:OLEObject Type="Embed" ProgID="Equation.DSMT4" ShapeID="_x0000_i1070" DrawAspect="Content" ObjectID="_1303159126" r:id="rId108"/>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Pr="009A0914">
        <w:rPr>
          <w:rFonts w:ascii="Arial" w:hAnsi="Arial" w:cs="Arial"/>
          <w:sz w:val="22"/>
          <w:lang w:val="es-ES_tradnl"/>
        </w:rPr>
        <w:t>(1.10)</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Sustituyendo la ecuación de velocidad de la partícula en movimiento armónico simple (1.7) y la ecuación de la posición de dicha partícula (1.8) en la ecuación de energía total mecánica del sistema (1.10), obtenemos la siguiente expresión:</w: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3940" w:dyaOrig="620">
          <v:shape id="_x0000_i1071" type="#_x0000_t75" style="width:197.25pt;height:30.75pt" o:ole="">
            <v:imagedata r:id="rId109" o:title=""/>
          </v:shape>
          <o:OLEObject Type="Embed" ProgID="Equation.DSMT4" ShapeID="_x0000_i1071" DrawAspect="Content" ObjectID="_1303159127" r:id="rId110"/>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Pr="009A0914">
        <w:rPr>
          <w:rFonts w:ascii="Arial" w:hAnsi="Arial" w:cs="Arial"/>
          <w:sz w:val="22"/>
          <w:lang w:val="es-ES_tradnl"/>
        </w:rPr>
        <w:t>(1.11)</w:t>
      </w:r>
    </w:p>
    <w:p w:rsidR="00095473" w:rsidRPr="009A0914" w:rsidRDefault="00095473" w:rsidP="00095473">
      <w:pPr>
        <w:pStyle w:val="western"/>
        <w:jc w:val="both"/>
        <w:rPr>
          <w:rFonts w:ascii="Arial" w:hAnsi="Arial" w:cs="Arial"/>
          <w:sz w:val="22"/>
          <w:u w:val="single"/>
          <w:lang w:val="es-ES_tradnl"/>
        </w:rPr>
      </w:pPr>
      <w:r w:rsidRPr="009A0914">
        <w:rPr>
          <w:rFonts w:ascii="Arial" w:hAnsi="Arial" w:cs="Arial"/>
          <w:sz w:val="22"/>
          <w:lang w:val="es-ES_tradnl"/>
        </w:rPr>
        <w:t xml:space="preserve">Teniendo en cuenta que </w:t>
      </w:r>
      <w:r w:rsidRPr="009A0914">
        <w:rPr>
          <w:rFonts w:ascii="Arial" w:hAnsi="Arial" w:cs="Arial"/>
          <w:position w:val="-10"/>
          <w:sz w:val="22"/>
          <w:lang w:val="es-ES_tradnl"/>
        </w:rPr>
        <w:object w:dxaOrig="2060" w:dyaOrig="360">
          <v:shape id="_x0000_i1072" type="#_x0000_t75" style="width:102.75pt;height:18pt" o:ole="">
            <v:imagedata r:id="rId111" o:title=""/>
          </v:shape>
          <o:OLEObject Type="Embed" ProgID="Equation.3" ShapeID="_x0000_i1072" DrawAspect="Content" ObjectID="_1303159128" r:id="rId112"/>
        </w:object>
      </w:r>
      <w:r w:rsidRPr="009A0914">
        <w:rPr>
          <w:rFonts w:ascii="Arial" w:hAnsi="Arial" w:cs="Arial"/>
          <w:sz w:val="22"/>
          <w:lang w:val="es-ES_tradnl"/>
        </w:rPr>
        <w:t>, hallamos que “la energía mecánica total un oscilador armónico simple es una constante del movimiento y es proporcional al cuadrado de la amplitud.” (Serway 462)</w: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1100" w:dyaOrig="620">
          <v:shape id="_x0000_i1073" type="#_x0000_t75" style="width:54.75pt;height:30.75pt" o:ole="">
            <v:imagedata r:id="rId113" o:title=""/>
          </v:shape>
          <o:OLEObject Type="Embed" ProgID="Equation.DSMT4" ShapeID="_x0000_i1073" DrawAspect="Content" ObjectID="_1303159129" r:id="rId114"/>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003027F8" w:rsidRPr="009A0914">
        <w:rPr>
          <w:rFonts w:ascii="Arial" w:hAnsi="Arial" w:cs="Arial"/>
          <w:sz w:val="22"/>
          <w:lang w:val="es-ES_tradnl"/>
        </w:rPr>
        <w:tab/>
      </w:r>
      <w:r w:rsidRPr="009A0914">
        <w:rPr>
          <w:rFonts w:ascii="Arial" w:hAnsi="Arial" w:cs="Arial"/>
          <w:sz w:val="22"/>
          <w:lang w:val="es-ES_tradnl"/>
        </w:rPr>
        <w:t>(1.12)</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Heading1"/>
        <w:spacing w:line="240" w:lineRule="auto"/>
        <w:jc w:val="both"/>
        <w:rPr>
          <w:rFonts w:ascii="Arial" w:hAnsi="Arial" w:cs="Arial"/>
          <w:sz w:val="22"/>
          <w:szCs w:val="22"/>
          <w:lang w:val="es-ES"/>
        </w:rPr>
      </w:pPr>
      <w:bookmarkStart w:id="3" w:name="_Toc228854576"/>
      <w:r w:rsidRPr="009A0914">
        <w:rPr>
          <w:rFonts w:ascii="Arial" w:hAnsi="Arial" w:cs="Arial"/>
          <w:sz w:val="22"/>
          <w:szCs w:val="22"/>
          <w:lang w:val="es-ES"/>
        </w:rPr>
        <w:t>Ondas</w:t>
      </w:r>
      <w:bookmarkEnd w:id="3"/>
    </w:p>
    <w:p w:rsidR="00287F5E" w:rsidRPr="009A0914" w:rsidRDefault="00287F5E" w:rsidP="00287F5E">
      <w:pPr>
        <w:rPr>
          <w:rFonts w:ascii="Arial" w:hAnsi="Arial" w:cs="Arial"/>
          <w:lang w:val="es-ES"/>
        </w:rPr>
      </w:pPr>
    </w:p>
    <w:p w:rsidR="00095473" w:rsidRPr="009A0914" w:rsidRDefault="00095473" w:rsidP="00BA536F">
      <w:pPr>
        <w:spacing w:after="0"/>
        <w:jc w:val="both"/>
        <w:rPr>
          <w:rFonts w:ascii="Arial" w:hAnsi="Arial" w:cs="Arial"/>
          <w:lang w:val="es-ES"/>
        </w:rPr>
      </w:pPr>
      <w:r w:rsidRPr="009A0914">
        <w:rPr>
          <w:rFonts w:ascii="Arial" w:hAnsi="Arial" w:cs="Arial"/>
          <w:lang w:val="es-ES"/>
        </w:rPr>
        <w:t>Una onda es una perturbación del estado de equilibrio de un sistema o medio. La perturbación puede viajar o propagarse a través del tiempo de una región del sistema a otra, transportando momentum</w:t>
      </w:r>
      <w:r w:rsidRPr="009A0914">
        <w:rPr>
          <w:rFonts w:ascii="Arial" w:hAnsi="Arial" w:cs="Arial"/>
          <w:color w:val="142735"/>
          <w:vertAlign w:val="superscript"/>
        </w:rPr>
        <w:footnoteReference w:id="2"/>
      </w:r>
      <w:r w:rsidRPr="009A0914">
        <w:rPr>
          <w:rFonts w:ascii="Arial" w:hAnsi="Arial" w:cs="Arial"/>
          <w:lang w:val="es-ES"/>
        </w:rPr>
        <w:t xml:space="preserve"> y energía.  Existen ondas que necesitan de un medio particular (material) para su propagación tales ondas se conocen como ondas mecánicas,  otras que no necesitan de un medio material para propagarse se denominan ondas electromagnéticas que viajan a través del vacío. Las ondas presentan “una característica común, son situaciones físicas producidas en un punto del espacio, que se propaga a través del mismo y se reciben en otro punto.” (Finn 694)</w:t>
      </w:r>
    </w:p>
    <w:p w:rsidR="00095473" w:rsidRPr="009A0914" w:rsidRDefault="00095473" w:rsidP="00BA536F">
      <w:pPr>
        <w:spacing w:after="0"/>
        <w:jc w:val="both"/>
        <w:rPr>
          <w:rFonts w:ascii="Arial" w:hAnsi="Arial" w:cs="Arial"/>
          <w:lang w:val="es-ES"/>
        </w:rPr>
      </w:pPr>
    </w:p>
    <w:p w:rsidR="00095473" w:rsidRPr="009A0914" w:rsidRDefault="00095473" w:rsidP="00BA536F">
      <w:pPr>
        <w:pStyle w:val="CaptionB"/>
        <w:jc w:val="both"/>
        <w:rPr>
          <w:rFonts w:ascii="Arial" w:hAnsi="Arial" w:cs="Arial"/>
          <w:b w:val="0"/>
          <w:color w:val="C8306A"/>
        </w:rPr>
      </w:pPr>
      <w:r w:rsidRPr="009A0914">
        <w:rPr>
          <w:rFonts w:ascii="Arial" w:hAnsi="Arial" w:cs="Arial"/>
          <w:b w:val="0"/>
        </w:rPr>
        <w:t>De acuerdo a como vibran las partículas del medio, las ondas se clasifican en transversales (</w:t>
      </w:r>
      <w:r w:rsidR="00843921" w:rsidRPr="009A0914">
        <w:rPr>
          <w:rFonts w:ascii="Arial" w:hAnsi="Arial" w:cs="Arial"/>
          <w:b w:val="0"/>
        </w:rPr>
        <w:t>mostradas en la</w:t>
      </w:r>
      <w:r w:rsidR="00843921" w:rsidRPr="00CD4AFA">
        <w:rPr>
          <w:rFonts w:ascii="Arial" w:hAnsi="Arial" w:cs="Arial"/>
          <w:b w:val="0"/>
        </w:rPr>
        <w:t xml:space="preserve"> </w:t>
      </w:r>
      <w:r w:rsidR="00BA536F">
        <w:rPr>
          <w:rFonts w:cs="Arial"/>
          <w:color w:val="auto"/>
        </w:rPr>
        <w:t>Figura 2</w:t>
      </w:r>
      <w:r w:rsidR="00BA536F" w:rsidRPr="006C01EC">
        <w:rPr>
          <w:rFonts w:cs="Arial"/>
          <w:color w:val="auto"/>
        </w:rPr>
        <w:t>-</w:t>
      </w:r>
      <w:r w:rsidR="00BA536F">
        <w:rPr>
          <w:rFonts w:cs="Arial"/>
          <w:color w:val="auto"/>
        </w:rPr>
        <w:t>1</w:t>
      </w:r>
      <w:r w:rsidR="00843921" w:rsidRPr="00BA536F">
        <w:rPr>
          <w:rFonts w:ascii="Arial" w:hAnsi="Arial" w:cs="Arial"/>
          <w:b w:val="0"/>
        </w:rPr>
        <w:t>)</w:t>
      </w:r>
      <w:r w:rsidRPr="009A0914">
        <w:rPr>
          <w:rFonts w:ascii="Arial" w:hAnsi="Arial" w:cs="Arial"/>
          <w:b w:val="0"/>
        </w:rPr>
        <w:t xml:space="preserve">  y longitudinales (</w:t>
      </w:r>
      <w:r w:rsidR="00843921" w:rsidRPr="009A0914">
        <w:rPr>
          <w:rFonts w:ascii="Arial" w:hAnsi="Arial" w:cs="Arial"/>
          <w:b w:val="0"/>
        </w:rPr>
        <w:t xml:space="preserve">mostradas en la </w:t>
      </w:r>
      <w:r w:rsidR="00BA536F">
        <w:rPr>
          <w:rFonts w:cs="Arial"/>
          <w:color w:val="auto"/>
        </w:rPr>
        <w:t>Figura 2</w:t>
      </w:r>
      <w:r w:rsidR="00BA536F" w:rsidRPr="006C01EC">
        <w:rPr>
          <w:rFonts w:cs="Arial"/>
          <w:color w:val="auto"/>
        </w:rPr>
        <w:t>-2</w:t>
      </w:r>
      <w:r w:rsidRPr="009A0914">
        <w:rPr>
          <w:rFonts w:ascii="Arial" w:hAnsi="Arial" w:cs="Arial"/>
          <w:b w:val="0"/>
        </w:rPr>
        <w:t xml:space="preserve">). Si las partículas del medio vibran perpendicularmente a la dirección de propagación de la onda, se dice entonces </w:t>
      </w:r>
      <w:r w:rsidRPr="009A0914">
        <w:rPr>
          <w:rFonts w:ascii="Arial" w:hAnsi="Arial" w:cs="Arial"/>
          <w:b w:val="0"/>
        </w:rPr>
        <w:lastRenderedPageBreak/>
        <w:t xml:space="preserve">que ella corresponde  a una onda transversal. Mientras que si las partículas del medio vibran en la misma dirección de propagación de la onda, se denominan ondas longitudinales. </w:t>
      </w:r>
    </w:p>
    <w:p w:rsidR="00095473" w:rsidRPr="009A0914" w:rsidRDefault="00095473" w:rsidP="00095473">
      <w:pPr>
        <w:pStyle w:val="western"/>
        <w:jc w:val="both"/>
        <w:rPr>
          <w:rFonts w:ascii="Arial" w:hAnsi="Arial" w:cs="Arial"/>
          <w:sz w:val="22"/>
          <w:lang w:val="es-ES_tradnl"/>
        </w:rPr>
      </w:pPr>
    </w:p>
    <w:p w:rsidR="00287F5E" w:rsidRPr="009A0914" w:rsidRDefault="00095473" w:rsidP="00287F5E">
      <w:pPr>
        <w:pStyle w:val="western"/>
        <w:keepNext/>
        <w:jc w:val="both"/>
        <w:rPr>
          <w:rFonts w:ascii="Arial" w:hAnsi="Arial" w:cs="Arial"/>
          <w:sz w:val="22"/>
        </w:rPr>
      </w:pPr>
      <w:r w:rsidRPr="009A0914">
        <w:rPr>
          <w:rFonts w:ascii="Arial" w:hAnsi="Arial" w:cs="Arial"/>
          <w:noProof/>
          <w:sz w:val="22"/>
        </w:rPr>
        <w:drawing>
          <wp:inline distT="0" distB="0" distL="0" distR="0">
            <wp:extent cx="5215255" cy="1837690"/>
            <wp:effectExtent l="19050" t="0" r="444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5"/>
                    <a:srcRect/>
                    <a:stretch>
                      <a:fillRect/>
                    </a:stretch>
                  </pic:blipFill>
                  <pic:spPr bwMode="auto">
                    <a:xfrm>
                      <a:off x="0" y="0"/>
                      <a:ext cx="5215255" cy="1837690"/>
                    </a:xfrm>
                    <a:prstGeom prst="rect">
                      <a:avLst/>
                    </a:prstGeom>
                    <a:noFill/>
                    <a:ln w="9525" cap="flat">
                      <a:noFill/>
                      <a:round/>
                      <a:headEnd/>
                      <a:tailEnd/>
                    </a:ln>
                  </pic:spPr>
                </pic:pic>
              </a:graphicData>
            </a:graphic>
          </wp:inline>
        </w:drawing>
      </w:r>
    </w:p>
    <w:p w:rsidR="00095473" w:rsidRPr="00823960" w:rsidRDefault="00287F5E" w:rsidP="00823960">
      <w:pPr>
        <w:pStyle w:val="Caption"/>
      </w:pPr>
      <w:r w:rsidRPr="00823960">
        <w:t xml:space="preserve">Figura </w:t>
      </w:r>
      <w:fldSimple w:instr=" STYLEREF 1 \s ">
        <w:r w:rsidR="00046D09">
          <w:rPr>
            <w:noProof/>
          </w:rPr>
          <w:t>2</w:t>
        </w:r>
      </w:fldSimple>
      <w:r w:rsidR="00046D09">
        <w:noBreakHyphen/>
      </w:r>
      <w:fldSimple w:instr=" SEQ Figura \* ARABIC \s 1 ">
        <w:r w:rsidR="00046D09">
          <w:rPr>
            <w:noProof/>
          </w:rPr>
          <w:t>1</w:t>
        </w:r>
      </w:fldSimple>
    </w:p>
    <w:p w:rsidR="00287F5E" w:rsidRPr="009A0914" w:rsidRDefault="00287F5E" w:rsidP="00287F5E">
      <w:pPr>
        <w:keepNext/>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rPr>
          <w:rFonts w:ascii="Arial" w:hAnsi="Arial" w:cs="Arial"/>
        </w:rPr>
      </w:pPr>
    </w:p>
    <w:p w:rsidR="00287F5E" w:rsidRPr="009A0914" w:rsidRDefault="00095473" w:rsidP="00287F5E">
      <w:pPr>
        <w:keepNext/>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rPr>
          <w:rFonts w:ascii="Arial" w:hAnsi="Arial" w:cs="Arial"/>
        </w:rPr>
      </w:pPr>
      <w:r w:rsidRPr="009A0914">
        <w:rPr>
          <w:rFonts w:ascii="Arial" w:hAnsi="Arial" w:cs="Arial"/>
          <w:noProof/>
          <w:lang w:bidi="ar-SA"/>
        </w:rPr>
        <w:drawing>
          <wp:inline distT="0" distB="0" distL="0" distR="0">
            <wp:extent cx="5213985" cy="1894205"/>
            <wp:effectExtent l="1905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16"/>
                    <a:srcRect/>
                    <a:stretch>
                      <a:fillRect/>
                    </a:stretch>
                  </pic:blipFill>
                  <pic:spPr bwMode="auto">
                    <a:xfrm>
                      <a:off x="0" y="0"/>
                      <a:ext cx="5213985" cy="1894205"/>
                    </a:xfrm>
                    <a:prstGeom prst="rect">
                      <a:avLst/>
                    </a:prstGeom>
                    <a:noFill/>
                    <a:ln w="9525" cap="flat">
                      <a:noFill/>
                      <a:round/>
                      <a:headEnd/>
                      <a:tailEnd/>
                    </a:ln>
                  </pic:spPr>
                </pic:pic>
              </a:graphicData>
            </a:graphic>
          </wp:inline>
        </w:drawing>
      </w:r>
    </w:p>
    <w:p w:rsidR="00095473" w:rsidRPr="004F3924" w:rsidRDefault="00287F5E" w:rsidP="00823960">
      <w:pPr>
        <w:pStyle w:val="Caption"/>
        <w:rPr>
          <w:lang w:val="es-ES"/>
        </w:rPr>
      </w:pPr>
      <w:r w:rsidRPr="004F3924">
        <w:rPr>
          <w:lang w:val="es-ES"/>
        </w:rPr>
        <w:t xml:space="preserve">Figura </w:t>
      </w:r>
      <w:r w:rsidR="00046D09">
        <w:rPr>
          <w:lang w:val="es-ES"/>
        </w:rPr>
        <w:fldChar w:fldCharType="begin"/>
      </w:r>
      <w:r w:rsidR="00046D09">
        <w:rPr>
          <w:lang w:val="es-ES"/>
        </w:rPr>
        <w:instrText xml:space="preserve"> STYLEREF 1 \s </w:instrText>
      </w:r>
      <w:r w:rsidR="00046D09">
        <w:rPr>
          <w:lang w:val="es-ES"/>
        </w:rPr>
        <w:fldChar w:fldCharType="separate"/>
      </w:r>
      <w:r w:rsidR="00046D09">
        <w:rPr>
          <w:noProof/>
          <w:lang w:val="es-ES"/>
        </w:rPr>
        <w:t>2</w:t>
      </w:r>
      <w:r w:rsidR="00046D09">
        <w:rPr>
          <w:lang w:val="es-ES"/>
        </w:rPr>
        <w:fldChar w:fldCharType="end"/>
      </w:r>
      <w:r w:rsidR="00046D09">
        <w:rPr>
          <w:lang w:val="es-ES"/>
        </w:rPr>
        <w:noBreakHyphen/>
      </w:r>
      <w:r w:rsidR="00046D09">
        <w:rPr>
          <w:lang w:val="es-ES"/>
        </w:rPr>
        <w:fldChar w:fldCharType="begin"/>
      </w:r>
      <w:r w:rsidR="00046D09">
        <w:rPr>
          <w:lang w:val="es-ES"/>
        </w:rPr>
        <w:instrText xml:space="preserve"> SEQ Figura \* ARABIC \s 1 </w:instrText>
      </w:r>
      <w:r w:rsidR="00046D09">
        <w:rPr>
          <w:lang w:val="es-ES"/>
        </w:rPr>
        <w:fldChar w:fldCharType="separate"/>
      </w:r>
      <w:r w:rsidR="00046D09">
        <w:rPr>
          <w:noProof/>
          <w:lang w:val="es-ES"/>
        </w:rPr>
        <w:t>2</w:t>
      </w:r>
      <w:r w:rsidR="00046D09">
        <w:rPr>
          <w:lang w:val="es-ES"/>
        </w:rPr>
        <w:fldChar w:fldCharType="end"/>
      </w:r>
    </w:p>
    <w:p w:rsidR="00287F5E" w:rsidRPr="009A0914" w:rsidRDefault="00287F5E" w:rsidP="00095473">
      <w:pPr>
        <w:tabs>
          <w:tab w:val="left" w:pos="916"/>
          <w:tab w:val="left" w:pos="1832"/>
          <w:tab w:val="left" w:pos="2748"/>
          <w:tab w:val="left" w:pos="3664"/>
          <w:tab w:val="left" w:pos="4580"/>
          <w:tab w:val="left" w:pos="5496"/>
          <w:tab w:val="left" w:pos="6412"/>
          <w:tab w:val="left" w:pos="7328"/>
          <w:tab w:val="left" w:pos="8244"/>
          <w:tab w:val="left" w:pos="8860"/>
        </w:tabs>
        <w:spacing w:after="0" w:line="240" w:lineRule="auto"/>
        <w:jc w:val="both"/>
        <w:rPr>
          <w:rFonts w:ascii="Arial" w:hAnsi="Arial" w:cs="Arial"/>
          <w:lang w:val="es-ES"/>
        </w:rPr>
      </w:pPr>
    </w:p>
    <w:p w:rsidR="00095473" w:rsidRPr="009A0914" w:rsidRDefault="00095473" w:rsidP="009557F5">
      <w:pPr>
        <w:tabs>
          <w:tab w:val="left" w:pos="916"/>
          <w:tab w:val="left" w:pos="1832"/>
          <w:tab w:val="left" w:pos="2748"/>
          <w:tab w:val="left" w:pos="3664"/>
          <w:tab w:val="left" w:pos="4580"/>
          <w:tab w:val="left" w:pos="5496"/>
          <w:tab w:val="left" w:pos="6412"/>
          <w:tab w:val="left" w:pos="7328"/>
          <w:tab w:val="left" w:pos="8244"/>
          <w:tab w:val="left" w:pos="8860"/>
        </w:tabs>
        <w:spacing w:after="0"/>
        <w:jc w:val="both"/>
        <w:rPr>
          <w:rFonts w:ascii="Arial" w:hAnsi="Arial" w:cs="Arial"/>
          <w:lang w:val="es-ES"/>
        </w:rPr>
      </w:pPr>
      <w:r w:rsidRPr="009A0914">
        <w:rPr>
          <w:rFonts w:ascii="Arial" w:hAnsi="Arial" w:cs="Arial"/>
          <w:lang w:val="es-ES"/>
        </w:rPr>
        <w:t xml:space="preserve">Las ondas también pueden ser clasificadas de acuerdo a su forma de propagación. Estas pueden ser: circulares como las que aparecen cuando lanzamos una piedra en aguas tranquilas y formamos rizos circulares, planas como las originadas cuando se golpea una barra de metal en uno de sus extremos y esféricas como las ondas sonoras que se propagan radialmente en el aire en todas las direcciones desde la fuente que las genera. </w:t>
      </w:r>
    </w:p>
    <w:p w:rsidR="00095473" w:rsidRPr="009A0914" w:rsidRDefault="00095473" w:rsidP="009557F5">
      <w:pPr>
        <w:tabs>
          <w:tab w:val="left" w:pos="916"/>
          <w:tab w:val="left" w:pos="1832"/>
          <w:tab w:val="left" w:pos="2748"/>
          <w:tab w:val="left" w:pos="3664"/>
          <w:tab w:val="left" w:pos="4580"/>
          <w:tab w:val="left" w:pos="5496"/>
          <w:tab w:val="left" w:pos="6412"/>
          <w:tab w:val="left" w:pos="7328"/>
          <w:tab w:val="left" w:pos="8244"/>
          <w:tab w:val="left" w:pos="8860"/>
        </w:tabs>
        <w:spacing w:after="0"/>
        <w:jc w:val="both"/>
        <w:rPr>
          <w:rFonts w:ascii="Arial" w:hAnsi="Arial" w:cs="Arial"/>
          <w:lang w:val="es-ES"/>
        </w:rPr>
      </w:pPr>
    </w:p>
    <w:p w:rsidR="00095473" w:rsidRPr="009A0914" w:rsidRDefault="00095473" w:rsidP="009557F5">
      <w:pPr>
        <w:tabs>
          <w:tab w:val="left" w:pos="916"/>
          <w:tab w:val="left" w:pos="1832"/>
          <w:tab w:val="left" w:pos="2748"/>
          <w:tab w:val="left" w:pos="3664"/>
          <w:tab w:val="left" w:pos="4580"/>
          <w:tab w:val="left" w:pos="5496"/>
          <w:tab w:val="left" w:pos="6412"/>
          <w:tab w:val="left" w:pos="7328"/>
          <w:tab w:val="left" w:pos="8244"/>
          <w:tab w:val="left" w:pos="8860"/>
        </w:tabs>
        <w:spacing w:after="0"/>
        <w:jc w:val="both"/>
        <w:rPr>
          <w:rFonts w:ascii="Arial" w:hAnsi="Arial" w:cs="Arial"/>
          <w:color w:val="E7372A"/>
          <w:lang w:val="es-ES"/>
        </w:rPr>
      </w:pPr>
      <w:r w:rsidRPr="009A0914">
        <w:rPr>
          <w:rFonts w:ascii="Arial" w:hAnsi="Arial" w:cs="Arial"/>
          <w:lang w:val="es-ES"/>
        </w:rPr>
        <w:t>El estudio del movimiento ondulatorio para comprender las ondas mecánicas es importante, pues sin importar su clasificación, estas pueden ser descritas como un movimiento ondulatorio que viaja o se propaga en el espacio y el tiempo. Este movimiento es un tema importante en la física, ya que permite darnos información intrínseca del fenómeno.</w:t>
      </w:r>
    </w:p>
    <w:p w:rsidR="006653B5" w:rsidRPr="009A0914" w:rsidRDefault="006653B5" w:rsidP="009557F5">
      <w:pPr>
        <w:pStyle w:val="western"/>
        <w:jc w:val="both"/>
        <w:rPr>
          <w:rFonts w:ascii="Arial" w:eastAsiaTheme="minorEastAsia" w:hAnsi="Arial" w:cs="Arial"/>
          <w:color w:val="auto"/>
          <w:sz w:val="22"/>
          <w:lang w:val="es-ES" w:bidi="en-US"/>
        </w:rPr>
      </w:pPr>
    </w:p>
    <w:p w:rsidR="002B4A87" w:rsidRDefault="002B4A87" w:rsidP="00095473">
      <w:pPr>
        <w:pStyle w:val="western"/>
        <w:jc w:val="both"/>
        <w:rPr>
          <w:rFonts w:ascii="Arial" w:eastAsiaTheme="minorEastAsia" w:hAnsi="Arial" w:cs="Arial"/>
          <w:color w:val="auto"/>
          <w:sz w:val="22"/>
          <w:lang w:val="es-ES" w:bidi="en-US"/>
        </w:rPr>
      </w:pPr>
    </w:p>
    <w:p w:rsidR="00287FD0" w:rsidRDefault="00287FD0" w:rsidP="00095473">
      <w:pPr>
        <w:pStyle w:val="western"/>
        <w:jc w:val="both"/>
        <w:rPr>
          <w:rFonts w:ascii="Arial" w:eastAsiaTheme="minorEastAsia" w:hAnsi="Arial" w:cs="Arial"/>
          <w:color w:val="auto"/>
          <w:sz w:val="22"/>
          <w:lang w:val="es-ES" w:bidi="en-US"/>
        </w:rPr>
      </w:pPr>
    </w:p>
    <w:p w:rsidR="00D21299" w:rsidRPr="009A0914" w:rsidRDefault="00D21299" w:rsidP="00095473">
      <w:pPr>
        <w:pStyle w:val="western"/>
        <w:jc w:val="both"/>
        <w:rPr>
          <w:rFonts w:ascii="Arial" w:eastAsiaTheme="minorEastAsia" w:hAnsi="Arial" w:cs="Arial"/>
          <w:color w:val="auto"/>
          <w:sz w:val="22"/>
          <w:lang w:val="es-ES" w:bidi="en-US"/>
        </w:rPr>
      </w:pPr>
    </w:p>
    <w:p w:rsidR="00095473" w:rsidRPr="009A0914" w:rsidRDefault="00095473" w:rsidP="006653B5">
      <w:pPr>
        <w:pStyle w:val="Heading2"/>
        <w:rPr>
          <w:rFonts w:ascii="Arial" w:hAnsi="Arial" w:cs="Arial"/>
          <w:sz w:val="22"/>
          <w:szCs w:val="22"/>
          <w:lang w:val="es-ES_tradnl"/>
        </w:rPr>
      </w:pPr>
      <w:bookmarkStart w:id="4" w:name="_Toc228854577"/>
      <w:r w:rsidRPr="009A0914">
        <w:rPr>
          <w:rFonts w:ascii="Arial" w:hAnsi="Arial" w:cs="Arial"/>
          <w:sz w:val="22"/>
          <w:szCs w:val="22"/>
          <w:lang w:val="es-ES_tradnl"/>
        </w:rPr>
        <w:t>Movimiento Ondulatorio</w:t>
      </w:r>
      <w:bookmarkEnd w:id="4"/>
    </w:p>
    <w:p w:rsidR="006653B5" w:rsidRPr="009A0914" w:rsidRDefault="006653B5" w:rsidP="004E735A">
      <w:pPr>
        <w:pStyle w:val="western"/>
        <w:jc w:val="both"/>
        <w:rPr>
          <w:rFonts w:ascii="Arial" w:hAnsi="Arial" w:cs="Arial"/>
          <w:sz w:val="22"/>
          <w:lang w:val="es-ES_tradnl"/>
        </w:rPr>
      </w:pPr>
    </w:p>
    <w:p w:rsidR="00095473" w:rsidRPr="009A0914" w:rsidRDefault="00095473" w:rsidP="004E735A">
      <w:pPr>
        <w:pStyle w:val="western"/>
        <w:jc w:val="both"/>
        <w:rPr>
          <w:rFonts w:ascii="Arial" w:hAnsi="Arial" w:cs="Arial"/>
          <w:sz w:val="22"/>
          <w:lang w:val="es-ES_tradnl"/>
        </w:rPr>
      </w:pPr>
      <w:r w:rsidRPr="009A0914">
        <w:rPr>
          <w:rFonts w:ascii="Arial" w:hAnsi="Arial" w:cs="Arial"/>
          <w:sz w:val="22"/>
          <w:lang w:val="es-ES_tradnl"/>
        </w:rPr>
        <w:t xml:space="preserve">Fenómenos como el sonido de un piano debido a cuerdas que están bajo tensión, los rizos que se forman en la superficie del agua cuando dejamos caer una piedra, las vibraciones que se presentan cuando se golpea una varilla o escuchamos el sonido al tocar una cuerda de guitarra, describen un movimiento en donde hay una propagación en el medio desde un punto del espacio a otro. Este movimiento no transporta masa, sino energía y momentum. En todas estas situaciones se pone de manifieste el movimiento ondulatorio, el cual sirve para explicar el comportamiento de una onda que viaja o se propaga sin deformación en una dirección. </w:t>
      </w:r>
    </w:p>
    <w:p w:rsidR="00095473" w:rsidRPr="009A0914" w:rsidRDefault="00095473" w:rsidP="004E735A">
      <w:pPr>
        <w:pStyle w:val="western"/>
        <w:jc w:val="both"/>
        <w:rPr>
          <w:rFonts w:ascii="Arial" w:hAnsi="Arial" w:cs="Arial"/>
          <w:sz w:val="22"/>
          <w:lang w:val="es-ES_tradnl"/>
        </w:rPr>
      </w:pPr>
    </w:p>
    <w:p w:rsidR="00095473" w:rsidRPr="009A0914" w:rsidRDefault="00095473" w:rsidP="000A5B9E">
      <w:pPr>
        <w:pStyle w:val="Heading2"/>
        <w:rPr>
          <w:rFonts w:ascii="Arial" w:hAnsi="Arial" w:cs="Arial"/>
          <w:sz w:val="22"/>
          <w:szCs w:val="22"/>
          <w:lang w:val="es-ES"/>
        </w:rPr>
      </w:pPr>
      <w:bookmarkStart w:id="5" w:name="_Toc228854578"/>
      <w:r w:rsidRPr="009A0914">
        <w:rPr>
          <w:rFonts w:ascii="Arial" w:hAnsi="Arial" w:cs="Arial"/>
          <w:sz w:val="22"/>
          <w:szCs w:val="22"/>
          <w:lang w:val="es-ES"/>
        </w:rPr>
        <w:t>Representación Matemática del Movimiento Ondulatorio</w:t>
      </w:r>
      <w:bookmarkEnd w:id="5"/>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Matemáticamente podemos representar el movimiento ondulatorio como una función </w:t>
      </w:r>
      <w:r w:rsidRPr="009A0914">
        <w:rPr>
          <w:rFonts w:ascii="Arial" w:hAnsi="Arial" w:cs="Arial"/>
          <w:position w:val="-10"/>
          <w:sz w:val="22"/>
        </w:rPr>
        <w:object w:dxaOrig="920" w:dyaOrig="320">
          <v:shape id="_x0000_i1074" type="#_x0000_t75" style="width:45.75pt;height:15.75pt" o:ole="">
            <v:imagedata r:id="rId117" o:title=""/>
          </v:shape>
          <o:OLEObject Type="Embed" ProgID="Equation.DSMT4" ShapeID="_x0000_i1074" DrawAspect="Content" ObjectID="_1303159130" r:id="rId118"/>
        </w:object>
      </w:r>
      <w:r w:rsidRPr="009A0914">
        <w:rPr>
          <w:rFonts w:ascii="Arial" w:hAnsi="Arial" w:cs="Arial"/>
          <w:sz w:val="22"/>
          <w:lang w:val="es-ES_tradnl"/>
        </w:rPr>
        <w:t xml:space="preserve"> en donde si remplazamos a </w:t>
      </w:r>
      <w:r w:rsidRPr="009A0914">
        <w:rPr>
          <w:rFonts w:ascii="Arial" w:hAnsi="Arial" w:cs="Arial"/>
          <w:position w:val="-6"/>
          <w:sz w:val="22"/>
        </w:rPr>
        <w:object w:dxaOrig="200" w:dyaOrig="220">
          <v:shape id="_x0000_i1075" type="#_x0000_t75" style="width:9.75pt;height:11.25pt" o:ole="">
            <v:imagedata r:id="rId119" o:title=""/>
          </v:shape>
          <o:OLEObject Type="Embed" ProgID="Equation.DSMT4" ShapeID="_x0000_i1075" DrawAspect="Content" ObjectID="_1303159131" r:id="rId120"/>
        </w:object>
      </w:r>
      <w:r w:rsidRPr="009A0914">
        <w:rPr>
          <w:rFonts w:ascii="Arial" w:hAnsi="Arial" w:cs="Arial"/>
          <w:sz w:val="22"/>
          <w:lang w:val="es-ES_tradnl"/>
        </w:rPr>
        <w:t xml:space="preserve"> por </w:t>
      </w:r>
      <w:r w:rsidRPr="009A0914">
        <w:rPr>
          <w:rFonts w:ascii="Arial" w:hAnsi="Arial" w:cs="Arial"/>
          <w:position w:val="-6"/>
          <w:sz w:val="22"/>
        </w:rPr>
        <w:object w:dxaOrig="540" w:dyaOrig="220">
          <v:shape id="_x0000_i1076" type="#_x0000_t75" style="width:27pt;height:11.25pt" o:ole="">
            <v:imagedata r:id="rId121" o:title=""/>
          </v:shape>
          <o:OLEObject Type="Embed" ProgID="Equation.DSMT4" ShapeID="_x0000_i1076" DrawAspect="Content" ObjectID="_1303159132" r:id="rId122"/>
        </w:object>
      </w:r>
      <w:r w:rsidRPr="009A0914">
        <w:rPr>
          <w:rFonts w:ascii="Arial" w:hAnsi="Arial" w:cs="Arial"/>
          <w:sz w:val="22"/>
          <w:lang w:val="es-ES_tradnl"/>
        </w:rPr>
        <w:t xml:space="preserve"> obtenemos la función </w:t>
      </w:r>
      <w:r w:rsidRPr="009A0914">
        <w:rPr>
          <w:rFonts w:ascii="Arial" w:hAnsi="Arial" w:cs="Arial"/>
          <w:position w:val="-10"/>
          <w:sz w:val="22"/>
        </w:rPr>
        <w:object w:dxaOrig="1260" w:dyaOrig="320">
          <v:shape id="_x0000_i1077" type="#_x0000_t75" style="width:63pt;height:15.75pt" o:ole="">
            <v:imagedata r:id="rId123" o:title=""/>
          </v:shape>
          <o:OLEObject Type="Embed" ProgID="Equation.DSMT4" ShapeID="_x0000_i1077" DrawAspect="Content" ObjectID="_1303159133" r:id="rId124"/>
        </w:object>
      </w:r>
      <w:r w:rsidRPr="009A0914">
        <w:rPr>
          <w:rFonts w:ascii="Arial" w:hAnsi="Arial" w:cs="Arial"/>
          <w:sz w:val="22"/>
          <w:lang w:val="es-ES"/>
        </w:rPr>
        <w:t xml:space="preserve"> </w:t>
      </w:r>
      <w:r w:rsidRPr="009A0914">
        <w:rPr>
          <w:rFonts w:ascii="Arial" w:hAnsi="Arial" w:cs="Arial"/>
          <w:sz w:val="22"/>
          <w:lang w:val="es-ES_tradnl"/>
        </w:rPr>
        <w:t xml:space="preserve">donde estas en ultimas darán el mismo valor. Como </w:t>
      </w:r>
      <w:r w:rsidRPr="009A0914">
        <w:rPr>
          <w:rFonts w:ascii="Arial" w:hAnsi="Arial" w:cs="Arial"/>
          <w:position w:val="-6"/>
          <w:sz w:val="22"/>
        </w:rPr>
        <w:object w:dxaOrig="200" w:dyaOrig="220">
          <v:shape id="_x0000_i1078" type="#_x0000_t75" style="width:9.75pt;height:11.25pt" o:ole="">
            <v:imagedata r:id="rId125" o:title=""/>
          </v:shape>
          <o:OLEObject Type="Embed" ProgID="Equation.DSMT4" ShapeID="_x0000_i1078" DrawAspect="Content" ObjectID="_1303159134" r:id="rId126"/>
        </w:object>
      </w:r>
      <w:r w:rsidRPr="009A0914">
        <w:rPr>
          <w:rFonts w:ascii="Arial" w:hAnsi="Arial" w:cs="Arial"/>
          <w:sz w:val="22"/>
          <w:lang w:val="es-ES"/>
        </w:rPr>
        <w:t xml:space="preserve"> </w:t>
      </w:r>
      <w:r w:rsidRPr="009A0914">
        <w:rPr>
          <w:rFonts w:ascii="Arial" w:hAnsi="Arial" w:cs="Arial"/>
          <w:sz w:val="22"/>
          <w:lang w:val="es-ES_tradnl"/>
        </w:rPr>
        <w:t xml:space="preserve">es una distancia, esta se puede definir como un movimiento expresado en términos de velocidad y tiempo, es decir </w:t>
      </w:r>
      <w:r w:rsidRPr="009A0914">
        <w:rPr>
          <w:rFonts w:ascii="Arial" w:hAnsi="Arial" w:cs="Arial"/>
          <w:position w:val="-6"/>
          <w:sz w:val="22"/>
        </w:rPr>
        <w:object w:dxaOrig="620" w:dyaOrig="240">
          <v:shape id="_x0000_i1079" type="#_x0000_t75" style="width:30.75pt;height:12pt" o:ole="">
            <v:imagedata r:id="rId127" o:title=""/>
          </v:shape>
          <o:OLEObject Type="Embed" ProgID="Equation.DSMT4" ShapeID="_x0000_i1079" DrawAspect="Content" ObjectID="_1303159135" r:id="rId128"/>
        </w:object>
      </w:r>
      <w:r w:rsidRPr="009A0914">
        <w:rPr>
          <w:rFonts w:ascii="Arial" w:hAnsi="Arial" w:cs="Arial"/>
          <w:sz w:val="22"/>
          <w:lang w:val="es-ES_tradnl"/>
        </w:rPr>
        <w:t xml:space="preserve">. Consecuentemente, </w:t>
      </w:r>
      <w:r w:rsidRPr="009A0914">
        <w:rPr>
          <w:rFonts w:ascii="Arial" w:hAnsi="Arial" w:cs="Arial"/>
          <w:position w:val="-6"/>
          <w:sz w:val="22"/>
        </w:rPr>
        <w:object w:dxaOrig="180" w:dyaOrig="220">
          <v:shape id="_x0000_i1080" type="#_x0000_t75" style="width:9pt;height:11.25pt" o:ole="">
            <v:imagedata r:id="rId129" o:title=""/>
          </v:shape>
          <o:OLEObject Type="Embed" ProgID="Equation.DSMT4" ShapeID="_x0000_i1080" DrawAspect="Content" ObjectID="_1303159136" r:id="rId130"/>
        </w:object>
      </w:r>
      <w:r w:rsidRPr="009A0914">
        <w:rPr>
          <w:rFonts w:ascii="Arial" w:hAnsi="Arial" w:cs="Arial"/>
          <w:sz w:val="22"/>
          <w:lang w:val="es-ES_tradnl"/>
        </w:rPr>
        <w:t xml:space="preserve"> se conoce como la velocidad de fase de la onda, y </w:t>
      </w:r>
      <w:r w:rsidRPr="009A0914">
        <w:rPr>
          <w:rFonts w:ascii="Arial" w:hAnsi="Arial" w:cs="Arial"/>
          <w:position w:val="-6"/>
          <w:sz w:val="22"/>
        </w:rPr>
        <w:object w:dxaOrig="139" w:dyaOrig="240">
          <v:shape id="_x0000_i1081" type="#_x0000_t75" style="width:6.75pt;height:12pt" o:ole="">
            <v:imagedata r:id="rId131" o:title=""/>
          </v:shape>
          <o:OLEObject Type="Embed" ProgID="Equation.DSMT4" ShapeID="_x0000_i1081" DrawAspect="Content" ObjectID="_1303159137" r:id="rId132"/>
        </w:object>
      </w:r>
      <w:r w:rsidRPr="009A0914">
        <w:rPr>
          <w:rFonts w:ascii="Arial" w:hAnsi="Arial" w:cs="Arial"/>
          <w:sz w:val="22"/>
          <w:lang w:val="es-ES_tradnl"/>
        </w:rPr>
        <w:t xml:space="preserve"> el tiempo en que se tardará en viajar la perturbación la distancia con </w:t>
      </w:r>
      <w:r w:rsidRPr="009A0914">
        <w:rPr>
          <w:rFonts w:ascii="Arial" w:hAnsi="Arial" w:cs="Arial"/>
          <w:position w:val="-6"/>
          <w:sz w:val="22"/>
        </w:rPr>
        <w:object w:dxaOrig="200" w:dyaOrig="220">
          <v:shape id="_x0000_i1082" type="#_x0000_t75" style="width:9.75pt;height:11.25pt" o:ole="">
            <v:imagedata r:id="rId133" o:title=""/>
          </v:shape>
          <o:OLEObject Type="Embed" ProgID="Equation.DSMT4" ShapeID="_x0000_i1082" DrawAspect="Content" ObjectID="_1303159138" r:id="rId134"/>
        </w:object>
      </w:r>
      <w:r w:rsidRPr="009A0914">
        <w:rPr>
          <w:rFonts w:ascii="Arial" w:hAnsi="Arial" w:cs="Arial"/>
          <w:sz w:val="22"/>
          <w:lang w:val="es-ES"/>
        </w:rPr>
        <w:t xml:space="preserve"> </w:t>
      </w:r>
      <w:r w:rsidRPr="009A0914">
        <w:rPr>
          <w:rFonts w:ascii="Arial" w:hAnsi="Arial" w:cs="Arial"/>
          <w:sz w:val="22"/>
          <w:lang w:val="es-ES_tradnl"/>
        </w:rPr>
        <w:t>dicha velocidad.</w:t>
      </w:r>
      <w:r w:rsidR="003509D8">
        <w:rPr>
          <w:rFonts w:ascii="Arial" w:hAnsi="Arial" w:cs="Arial"/>
          <w:sz w:val="22"/>
          <w:lang w:val="es-ES_tradnl"/>
        </w:rPr>
        <w:t xml:space="preserve"> En la </w:t>
      </w:r>
      <w:r w:rsidR="003509D8" w:rsidRPr="003509D8">
        <w:rPr>
          <w:rFonts w:ascii="Lucida Grande" w:hAnsi="Lucida Grande" w:cs="Arial"/>
          <w:b/>
          <w:sz w:val="22"/>
          <w:lang w:val="es-ES_tradnl"/>
        </w:rPr>
        <w:t>Figura 2-3</w:t>
      </w:r>
      <w:r w:rsidR="003509D8">
        <w:rPr>
          <w:rFonts w:ascii="Arial" w:hAnsi="Arial" w:cs="Arial"/>
          <w:sz w:val="22"/>
          <w:lang w:val="es-ES_tradnl"/>
        </w:rPr>
        <w:t xml:space="preserve"> se ilustra el un ejemplo de movimiento ondulatorio.</w:t>
      </w:r>
    </w:p>
    <w:p w:rsidR="003509D8" w:rsidRDefault="00095473" w:rsidP="003509D8">
      <w:pPr>
        <w:pStyle w:val="western"/>
        <w:keepNext/>
        <w:jc w:val="both"/>
      </w:pPr>
      <w:r w:rsidRPr="009A0914">
        <w:rPr>
          <w:rFonts w:ascii="Arial" w:hAnsi="Arial" w:cs="Arial"/>
          <w:noProof/>
          <w:sz w:val="22"/>
        </w:rPr>
        <w:drawing>
          <wp:inline distT="0" distB="0" distL="0" distR="0">
            <wp:extent cx="3568700" cy="1752600"/>
            <wp:effectExtent l="1905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35"/>
                    <a:srcRect/>
                    <a:stretch>
                      <a:fillRect/>
                    </a:stretch>
                  </pic:blipFill>
                  <pic:spPr bwMode="auto">
                    <a:xfrm>
                      <a:off x="0" y="0"/>
                      <a:ext cx="3568700" cy="1752600"/>
                    </a:xfrm>
                    <a:prstGeom prst="rect">
                      <a:avLst/>
                    </a:prstGeom>
                    <a:noFill/>
                    <a:ln w="12700" cap="flat">
                      <a:noFill/>
                      <a:miter lim="800000"/>
                      <a:headEnd/>
                      <a:tailEnd/>
                    </a:ln>
                  </pic:spPr>
                </pic:pic>
              </a:graphicData>
            </a:graphic>
          </wp:inline>
        </w:drawing>
      </w:r>
    </w:p>
    <w:p w:rsidR="003509D8" w:rsidRPr="003509D8" w:rsidRDefault="003509D8" w:rsidP="003509D8">
      <w:pPr>
        <w:pStyle w:val="Caption"/>
        <w:jc w:val="both"/>
        <w:rPr>
          <w:lang w:val="es-ES"/>
        </w:rPr>
      </w:pPr>
      <w:r w:rsidRPr="003509D8">
        <w:rPr>
          <w:lang w:val="es-ES"/>
        </w:rPr>
        <w:t xml:space="preserve">Figura </w:t>
      </w:r>
      <w:r w:rsidR="00046D09">
        <w:rPr>
          <w:lang w:val="es-ES"/>
        </w:rPr>
        <w:fldChar w:fldCharType="begin"/>
      </w:r>
      <w:r w:rsidR="00046D09">
        <w:rPr>
          <w:lang w:val="es-ES"/>
        </w:rPr>
        <w:instrText xml:space="preserve"> STYLEREF 1 \s </w:instrText>
      </w:r>
      <w:r w:rsidR="00046D09">
        <w:rPr>
          <w:lang w:val="es-ES"/>
        </w:rPr>
        <w:fldChar w:fldCharType="separate"/>
      </w:r>
      <w:r w:rsidR="00046D09">
        <w:rPr>
          <w:noProof/>
          <w:lang w:val="es-ES"/>
        </w:rPr>
        <w:t>2</w:t>
      </w:r>
      <w:r w:rsidR="00046D09">
        <w:rPr>
          <w:lang w:val="es-ES"/>
        </w:rPr>
        <w:fldChar w:fldCharType="end"/>
      </w:r>
      <w:r w:rsidR="00046D09">
        <w:rPr>
          <w:lang w:val="es-ES"/>
        </w:rPr>
        <w:noBreakHyphen/>
      </w:r>
      <w:r w:rsidR="00046D09">
        <w:rPr>
          <w:lang w:val="es-ES"/>
        </w:rPr>
        <w:fldChar w:fldCharType="begin"/>
      </w:r>
      <w:r w:rsidR="00046D09">
        <w:rPr>
          <w:lang w:val="es-ES"/>
        </w:rPr>
        <w:instrText xml:space="preserve"> SEQ Figura \* ARABIC \s 1 </w:instrText>
      </w:r>
      <w:r w:rsidR="00046D09">
        <w:rPr>
          <w:lang w:val="es-ES"/>
        </w:rPr>
        <w:fldChar w:fldCharType="separate"/>
      </w:r>
      <w:r w:rsidR="00046D09">
        <w:rPr>
          <w:noProof/>
          <w:lang w:val="es-ES"/>
        </w:rPr>
        <w:t>3</w:t>
      </w:r>
      <w:r w:rsidR="00046D09">
        <w:rPr>
          <w:lang w:val="es-ES"/>
        </w:rPr>
        <w:fldChar w:fldCharType="end"/>
      </w:r>
      <w:r w:rsidRPr="000216CE">
        <w:rPr>
          <w:lang w:val="es-ES"/>
        </w:rPr>
        <w:t xml:space="preserve"> Movimiento Ondulatorio</w:t>
      </w:r>
    </w:p>
    <w:p w:rsidR="000216CE" w:rsidRDefault="000216CE" w:rsidP="003509D8">
      <w:pPr>
        <w:pStyle w:val="western"/>
        <w:jc w:val="both"/>
        <w:rPr>
          <w:rFonts w:ascii="Arial" w:hAnsi="Arial" w:cs="Arial"/>
          <w:sz w:val="22"/>
          <w:lang w:val="es-ES_tradnl"/>
        </w:rPr>
      </w:pPr>
    </w:p>
    <w:p w:rsidR="00095473" w:rsidRPr="009A0914" w:rsidRDefault="00095473" w:rsidP="003509D8">
      <w:pPr>
        <w:pStyle w:val="western"/>
        <w:jc w:val="both"/>
        <w:rPr>
          <w:rFonts w:ascii="Arial" w:hAnsi="Arial" w:cs="Arial"/>
          <w:sz w:val="22"/>
          <w:lang w:val="es-ES_tradnl"/>
        </w:rPr>
      </w:pPr>
      <w:r w:rsidRPr="009A0914">
        <w:rPr>
          <w:rFonts w:ascii="Arial" w:hAnsi="Arial" w:cs="Arial"/>
          <w:sz w:val="22"/>
          <w:lang w:val="es-ES_tradnl"/>
        </w:rPr>
        <w:t>Las funciones matemáticas más simples que me pueden describir este movimiento repetitivo, son las funciones trigonométricas seno y coseno. En nuestro caso usaremos seno para la siguiente ecuación que me representa el movimiento ondulatorio.</w: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10"/>
          <w:sz w:val="22"/>
        </w:rPr>
        <w:object w:dxaOrig="2240" w:dyaOrig="320">
          <v:shape id="_x0000_i1083" type="#_x0000_t75" style="width:111.75pt;height:15.75pt" o:ole="">
            <v:imagedata r:id="rId136" o:title=""/>
          </v:shape>
          <o:OLEObject Type="Embed" ProgID="Equation.DSMT4" ShapeID="_x0000_i1083" DrawAspect="Content" ObjectID="_1303159139" r:id="rId137"/>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t>(2.1)</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lastRenderedPageBreak/>
        <w:t xml:space="preserve">Esta ecuación me determinará el desplazamiento respecto al equilibrio de una  sola partícula a una distancia </w:t>
      </w:r>
      <w:r w:rsidRPr="009A0914">
        <w:rPr>
          <w:rFonts w:ascii="Arial" w:hAnsi="Arial" w:cs="Arial"/>
          <w:position w:val="-6"/>
          <w:sz w:val="22"/>
        </w:rPr>
        <w:object w:dxaOrig="200" w:dyaOrig="220">
          <v:shape id="_x0000_i1084" type="#_x0000_t75" style="width:9.75pt;height:11.25pt" o:ole="">
            <v:imagedata r:id="rId138" o:title=""/>
          </v:shape>
          <o:OLEObject Type="Embed" ProgID="Equation.DSMT4" ShapeID="_x0000_i1084" DrawAspect="Content" ObjectID="_1303159140" r:id="rId139"/>
        </w:object>
      </w:r>
      <w:r w:rsidRPr="009A0914">
        <w:rPr>
          <w:rFonts w:ascii="Arial" w:hAnsi="Arial" w:cs="Arial"/>
          <w:sz w:val="22"/>
          <w:lang w:val="es-ES_tradnl"/>
        </w:rPr>
        <w:t xml:space="preserve"> del origen de la perturbación y un instante  del tiempo </w:t>
      </w:r>
      <w:r w:rsidRPr="009A0914">
        <w:rPr>
          <w:rFonts w:ascii="Arial" w:hAnsi="Arial" w:cs="Arial"/>
          <w:position w:val="-6"/>
          <w:sz w:val="22"/>
        </w:rPr>
        <w:object w:dxaOrig="139" w:dyaOrig="240">
          <v:shape id="_x0000_i1085" type="#_x0000_t75" style="width:6.75pt;height:12pt" o:ole="">
            <v:imagedata r:id="rId140" o:title=""/>
          </v:shape>
          <o:OLEObject Type="Embed" ProgID="Equation.DSMT4" ShapeID="_x0000_i1085" DrawAspect="Content" ObjectID="_1303159141" r:id="rId141"/>
        </w:object>
      </w:r>
      <w:r w:rsidRPr="009A0914">
        <w:rPr>
          <w:rFonts w:ascii="Arial" w:hAnsi="Arial" w:cs="Arial"/>
          <w:sz w:val="22"/>
          <w:lang w:val="es-ES_tradnl"/>
        </w:rPr>
        <w:t xml:space="preserve">. </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Aquí </w:t>
      </w:r>
      <w:r w:rsidRPr="009A0914">
        <w:rPr>
          <w:rFonts w:ascii="Arial" w:hAnsi="Arial" w:cs="Arial"/>
          <w:position w:val="-4"/>
          <w:sz w:val="22"/>
        </w:rPr>
        <w:object w:dxaOrig="240" w:dyaOrig="260">
          <v:shape id="_x0000_i1086" type="#_x0000_t75" style="width:12pt;height:12.75pt" o:ole="">
            <v:imagedata r:id="rId142" o:title=""/>
          </v:shape>
          <o:OLEObject Type="Embed" ProgID="Equation.DSMT4" ShapeID="_x0000_i1086" DrawAspect="Content" ObjectID="_1303159142" r:id="rId143"/>
        </w:object>
      </w:r>
      <w:r w:rsidRPr="009A0914">
        <w:rPr>
          <w:rFonts w:ascii="Arial" w:hAnsi="Arial" w:cs="Arial"/>
          <w:sz w:val="22"/>
          <w:lang w:val="es-ES_tradnl"/>
        </w:rPr>
        <w:t xml:space="preserve"> es la amplitud máxima la cual es la distancia máxima que una partícula se aleja de su estado de reposo. En el fenómeno físico esta se describe como la distancia máxima que una partícula se aleja de su posición de reposo. </w:t>
      </w:r>
      <w:r w:rsidRPr="009A0914">
        <w:rPr>
          <w:rFonts w:ascii="Arial" w:hAnsi="Arial" w:cs="Arial"/>
          <w:position w:val="-6"/>
          <w:sz w:val="22"/>
        </w:rPr>
        <w:object w:dxaOrig="200" w:dyaOrig="279">
          <v:shape id="_x0000_i1087" type="#_x0000_t75" style="width:9.75pt;height:14.25pt" o:ole="">
            <v:imagedata r:id="rId144" o:title=""/>
          </v:shape>
          <o:OLEObject Type="Embed" ProgID="Equation.DSMT4" ShapeID="_x0000_i1087" DrawAspect="Content" ObjectID="_1303159143" r:id="rId145"/>
        </w:object>
      </w:r>
      <w:r w:rsidRPr="009A0914">
        <w:rPr>
          <w:rFonts w:ascii="Arial" w:hAnsi="Arial" w:cs="Arial"/>
          <w:sz w:val="22"/>
          <w:lang w:val="es-ES_tradnl"/>
        </w:rPr>
        <w:t xml:space="preserve"> es el número de longitudes de onda en la distancia </w:t>
      </w:r>
      <w:r w:rsidRPr="009A0914">
        <w:rPr>
          <w:rFonts w:ascii="Arial" w:hAnsi="Arial" w:cs="Arial"/>
          <w:position w:val="-6"/>
          <w:sz w:val="22"/>
        </w:rPr>
        <w:object w:dxaOrig="360" w:dyaOrig="279">
          <v:shape id="_x0000_i1088" type="#_x0000_t75" style="width:18pt;height:14.25pt" o:ole="">
            <v:imagedata r:id="rId146" o:title=""/>
          </v:shape>
          <o:OLEObject Type="Embed" ProgID="Equation.DSMT4" ShapeID="_x0000_i1088" DrawAspect="Content" ObjectID="_1303159144" r:id="rId147"/>
        </w:object>
      </w:r>
      <w:r w:rsidRPr="009A0914">
        <w:rPr>
          <w:rFonts w:ascii="Arial" w:hAnsi="Arial" w:cs="Arial"/>
          <w:sz w:val="22"/>
          <w:lang w:val="es-ES_tradnl"/>
        </w:rPr>
        <w:t xml:space="preserve"> definido en la siguiente ecuación 2.2:</w: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760" w:dyaOrig="620">
          <v:shape id="_x0000_i1089" type="#_x0000_t75" style="width:38.25pt;height:30.75pt" o:ole="">
            <v:imagedata r:id="rId148" o:title=""/>
          </v:shape>
          <o:OLEObject Type="Embed" ProgID="Equation.DSMT4" ShapeID="_x0000_i1089" DrawAspect="Content" ObjectID="_1303159145" r:id="rId149"/>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t>(2.2)</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Sustituyendo </w:t>
      </w:r>
      <w:r w:rsidRPr="009A0914">
        <w:rPr>
          <w:rFonts w:ascii="Arial" w:hAnsi="Arial" w:cs="Arial"/>
          <w:position w:val="-6"/>
          <w:sz w:val="22"/>
        </w:rPr>
        <w:object w:dxaOrig="200" w:dyaOrig="279">
          <v:shape id="_x0000_i1090" type="#_x0000_t75" style="width:9.75pt;height:14.25pt" o:ole="">
            <v:imagedata r:id="rId150" o:title=""/>
          </v:shape>
          <o:OLEObject Type="Embed" ProgID="Equation.DSMT4" ShapeID="_x0000_i1090" DrawAspect="Content" ObjectID="_1303159146" r:id="rId151"/>
        </w:object>
      </w:r>
      <w:r w:rsidRPr="009A0914">
        <w:rPr>
          <w:rFonts w:ascii="Arial" w:hAnsi="Arial" w:cs="Arial"/>
          <w:sz w:val="22"/>
          <w:lang w:val="es-ES_tradnl"/>
        </w:rPr>
        <w:t xml:space="preserve"> obtenemos la siguiente ecuación, que nos representa la misma onda armónica que se propaga con una longitud de onda </w:t>
      </w:r>
      <w:r w:rsidRPr="009A0914">
        <w:rPr>
          <w:rFonts w:ascii="Arial" w:hAnsi="Arial" w:cs="Arial"/>
          <w:position w:val="-6"/>
          <w:sz w:val="22"/>
        </w:rPr>
        <w:object w:dxaOrig="220" w:dyaOrig="279">
          <v:shape id="_x0000_i1091" type="#_x0000_t75" style="width:11.25pt;height:14.25pt" o:ole="">
            <v:imagedata r:id="rId152" o:title=""/>
          </v:shape>
          <o:OLEObject Type="Embed" ProgID="Equation.DSMT4" ShapeID="_x0000_i1091" DrawAspect="Content" ObjectID="_1303159147" r:id="rId153"/>
        </w:object>
      </w:r>
      <w:r w:rsidRPr="009A0914">
        <w:rPr>
          <w:rFonts w:ascii="Arial" w:hAnsi="Arial" w:cs="Arial"/>
          <w:sz w:val="22"/>
          <w:lang w:val="es-ES_tradnl"/>
        </w:rPr>
        <w:t xml:space="preserve"> y con velocidad </w:t>
      </w:r>
      <w:r w:rsidRPr="009A0914">
        <w:rPr>
          <w:rFonts w:ascii="Arial" w:hAnsi="Arial" w:cs="Arial"/>
          <w:position w:val="-6"/>
          <w:sz w:val="22"/>
        </w:rPr>
        <w:object w:dxaOrig="180" w:dyaOrig="220">
          <v:shape id="_x0000_i1092" type="#_x0000_t75" style="width:9pt;height:11.25pt" o:ole="">
            <v:imagedata r:id="rId154" o:title=""/>
          </v:shape>
          <o:OLEObject Type="Embed" ProgID="Equation.DSMT4" ShapeID="_x0000_i1092" DrawAspect="Content" ObjectID="_1303159148" r:id="rId155"/>
        </w:object>
      </w:r>
      <w:r w:rsidRPr="009A0914">
        <w:rPr>
          <w:rFonts w:ascii="Arial" w:hAnsi="Arial" w:cs="Arial"/>
          <w:sz w:val="22"/>
          <w:lang w:val="es-ES_tradnl"/>
        </w:rPr>
        <w:t>.</w: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2460" w:dyaOrig="620">
          <v:shape id="_x0000_i1093" type="#_x0000_t75" style="width:123pt;height:30.75pt" o:ole="">
            <v:imagedata r:id="rId156" o:title=""/>
          </v:shape>
          <o:OLEObject Type="Embed" ProgID="Equation.DSMT4" ShapeID="_x0000_i1093" DrawAspect="Content" ObjectID="_1303159149" r:id="rId157"/>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t>(2.3)</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Si distribuimos </w:t>
      </w:r>
      <w:r w:rsidRPr="009A0914">
        <w:rPr>
          <w:rFonts w:ascii="Arial" w:hAnsi="Arial" w:cs="Arial"/>
          <w:position w:val="-24"/>
          <w:sz w:val="22"/>
        </w:rPr>
        <w:object w:dxaOrig="380" w:dyaOrig="620">
          <v:shape id="_x0000_i1094" type="#_x0000_t75" style="width:18.75pt;height:30.75pt" o:ole="">
            <v:imagedata r:id="rId158" o:title=""/>
          </v:shape>
          <o:OLEObject Type="Embed" ProgID="Equation.DSMT4" ShapeID="_x0000_i1094" DrawAspect="Content" ObjectID="_1303159150" r:id="rId159"/>
        </w:object>
      </w:r>
      <w:r w:rsidRPr="009A0914">
        <w:rPr>
          <w:rFonts w:ascii="Arial" w:hAnsi="Arial" w:cs="Arial"/>
          <w:sz w:val="22"/>
          <w:lang w:val="es-ES_tradnl"/>
        </w:rPr>
        <w:t>,  obtenemos la siguiente ecuación:</w: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8"/>
          <w:sz w:val="22"/>
        </w:rPr>
        <w:object w:dxaOrig="2860" w:dyaOrig="680">
          <v:shape id="_x0000_i1095" type="#_x0000_t75" style="width:143.25pt;height:33.75pt" o:ole="">
            <v:imagedata r:id="rId160" o:title=""/>
          </v:shape>
          <o:OLEObject Type="Embed" ProgID="Equation.DSMT4" ShapeID="_x0000_i1095" DrawAspect="Content" ObjectID="_1303159151" r:id="rId161"/>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006653B5" w:rsidRPr="009A0914">
        <w:rPr>
          <w:rFonts w:ascii="Arial" w:hAnsi="Arial" w:cs="Arial"/>
          <w:sz w:val="22"/>
          <w:lang w:val="es-ES_tradnl"/>
        </w:rPr>
        <w:tab/>
      </w:r>
      <w:r w:rsidRPr="009A0914">
        <w:rPr>
          <w:rFonts w:ascii="Arial" w:hAnsi="Arial" w:cs="Arial"/>
          <w:sz w:val="22"/>
          <w:lang w:val="es-ES_tradnl"/>
        </w:rPr>
        <w:t>(2.4)</w:t>
      </w:r>
    </w:p>
    <w:p w:rsidR="00095473"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La expresión </w:t>
      </w:r>
      <w:r w:rsidRPr="009A0914">
        <w:rPr>
          <w:rFonts w:ascii="Arial" w:hAnsi="Arial" w:cs="Arial"/>
          <w:position w:val="-24"/>
          <w:sz w:val="22"/>
        </w:rPr>
        <w:object w:dxaOrig="499" w:dyaOrig="620">
          <v:shape id="_x0000_i1096" type="#_x0000_t75" style="width:24.75pt;height:30.75pt" o:ole="">
            <v:imagedata r:id="rId162" o:title=""/>
          </v:shape>
          <o:OLEObject Type="Embed" ProgID="Equation.DSMT4" ShapeID="_x0000_i1096" DrawAspect="Content" ObjectID="_1303159152" r:id="rId163"/>
        </w:object>
      </w:r>
      <w:r w:rsidRPr="009A0914">
        <w:rPr>
          <w:rFonts w:ascii="Arial" w:hAnsi="Arial" w:cs="Arial"/>
          <w:sz w:val="22"/>
          <w:lang w:val="es-ES"/>
        </w:rPr>
        <w:t xml:space="preserve"> </w:t>
      </w:r>
      <w:r w:rsidRPr="009A0914">
        <w:rPr>
          <w:rFonts w:ascii="Arial" w:hAnsi="Arial" w:cs="Arial"/>
          <w:sz w:val="22"/>
          <w:lang w:val="es-ES_tradnl"/>
        </w:rPr>
        <w:t xml:space="preserve">se conoce como la frecuencia angular de la onda denominada </w:t>
      </w:r>
      <w:r w:rsidRPr="009A0914">
        <w:rPr>
          <w:rFonts w:ascii="Arial" w:hAnsi="Arial" w:cs="Arial"/>
          <w:position w:val="-6"/>
          <w:sz w:val="22"/>
        </w:rPr>
        <w:object w:dxaOrig="240" w:dyaOrig="220">
          <v:shape id="_x0000_i1097" type="#_x0000_t75" style="width:12pt;height:11.25pt" o:ole="">
            <v:imagedata r:id="rId164" o:title=""/>
          </v:shape>
          <o:OLEObject Type="Embed" ProgID="Equation.DSMT4" ShapeID="_x0000_i1097" DrawAspect="Content" ObjectID="_1303159153" r:id="rId165"/>
        </w:object>
      </w:r>
      <w:r w:rsidRPr="009A0914">
        <w:rPr>
          <w:rFonts w:ascii="Arial" w:hAnsi="Arial" w:cs="Arial"/>
          <w:sz w:val="22"/>
          <w:lang w:val="es-ES_tradnl"/>
        </w:rPr>
        <w:t xml:space="preserve">. Esta representa la rapidez de cambio de una cantidad angular medida en </w:t>
      </w:r>
      <w:r w:rsidRPr="009A0914">
        <w:rPr>
          <w:rFonts w:ascii="Arial" w:hAnsi="Arial" w:cs="Arial"/>
          <w:position w:val="-6"/>
          <w:sz w:val="22"/>
        </w:rPr>
        <w:object w:dxaOrig="700" w:dyaOrig="279">
          <v:shape id="_x0000_i1098" type="#_x0000_t75" style="width:35.25pt;height:14.25pt" o:ole="">
            <v:imagedata r:id="rId166" o:title=""/>
          </v:shape>
          <o:OLEObject Type="Embed" ProgID="Equation.DSMT4" ShapeID="_x0000_i1098" DrawAspect="Content" ObjectID="_1303159154" r:id="rId167"/>
        </w:object>
      </w:r>
      <w:r w:rsidRPr="009A0914">
        <w:rPr>
          <w:rFonts w:ascii="Arial" w:hAnsi="Arial" w:cs="Arial"/>
          <w:sz w:val="22"/>
          <w:lang w:val="es-ES_tradnl"/>
        </w:rPr>
        <w:t xml:space="preserve"> (radianes por segundo). </w: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900" w:dyaOrig="620">
          <v:shape id="_x0000_i1099" type="#_x0000_t75" style="width:45pt;height:30.75pt" o:ole="">
            <v:imagedata r:id="rId168" o:title=""/>
          </v:shape>
          <o:OLEObject Type="Embed" ProgID="Equation.DSMT4" ShapeID="_x0000_i1099" DrawAspect="Content" ObjectID="_1303159155" r:id="rId169"/>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006653B5" w:rsidRPr="009A0914">
        <w:rPr>
          <w:rFonts w:ascii="Arial" w:hAnsi="Arial" w:cs="Arial"/>
          <w:sz w:val="22"/>
          <w:lang w:val="es-ES_tradnl"/>
        </w:rPr>
        <w:tab/>
      </w:r>
      <w:r w:rsidR="006653B5" w:rsidRPr="009A0914">
        <w:rPr>
          <w:rFonts w:ascii="Arial" w:hAnsi="Arial" w:cs="Arial"/>
          <w:sz w:val="22"/>
          <w:lang w:val="es-ES_tradnl"/>
        </w:rPr>
        <w:tab/>
      </w:r>
      <w:r w:rsidR="006653B5" w:rsidRPr="009A0914">
        <w:rPr>
          <w:rFonts w:ascii="Arial" w:hAnsi="Arial" w:cs="Arial"/>
          <w:sz w:val="22"/>
          <w:lang w:val="es-ES_tradnl"/>
        </w:rPr>
        <w:tab/>
      </w:r>
      <w:r w:rsidR="006653B5" w:rsidRPr="009A0914">
        <w:rPr>
          <w:rFonts w:ascii="Arial" w:hAnsi="Arial" w:cs="Arial"/>
          <w:sz w:val="22"/>
          <w:lang w:val="es-ES_tradnl"/>
        </w:rPr>
        <w:tab/>
      </w:r>
      <w:r w:rsidR="006653B5" w:rsidRPr="009A0914">
        <w:rPr>
          <w:rFonts w:ascii="Arial" w:hAnsi="Arial" w:cs="Arial"/>
          <w:sz w:val="22"/>
          <w:lang w:val="es-ES_tradnl"/>
        </w:rPr>
        <w:tab/>
      </w:r>
      <w:r w:rsidR="006653B5" w:rsidRPr="009A0914">
        <w:rPr>
          <w:rFonts w:ascii="Arial" w:hAnsi="Arial" w:cs="Arial"/>
          <w:sz w:val="22"/>
          <w:lang w:val="es-ES_tradnl"/>
        </w:rPr>
        <w:tab/>
      </w:r>
      <w:r w:rsidRPr="009A0914">
        <w:rPr>
          <w:rFonts w:ascii="Arial" w:hAnsi="Arial" w:cs="Arial"/>
          <w:sz w:val="22"/>
          <w:lang w:val="es-ES_tradnl"/>
        </w:rPr>
        <w:t>(2.5)</w: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8"/>
          <w:sz w:val="22"/>
        </w:rPr>
        <w:object w:dxaOrig="2799" w:dyaOrig="680">
          <v:shape id="_x0000_i1100" type="#_x0000_t75" style="width:140.25pt;height:33.75pt" o:ole="">
            <v:imagedata r:id="rId170" o:title=""/>
          </v:shape>
          <o:OLEObject Type="Embed" ProgID="Equation.DSMT4" ShapeID="_x0000_i1100" DrawAspect="Content" ObjectID="_1303159156" r:id="rId171"/>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006653B5" w:rsidRPr="009A0914">
        <w:rPr>
          <w:rFonts w:ascii="Arial" w:hAnsi="Arial" w:cs="Arial"/>
          <w:sz w:val="22"/>
          <w:lang w:val="es-ES_tradnl"/>
        </w:rPr>
        <w:tab/>
      </w:r>
      <w:r w:rsidR="006653B5" w:rsidRPr="009A0914">
        <w:rPr>
          <w:rFonts w:ascii="Arial" w:hAnsi="Arial" w:cs="Arial"/>
          <w:sz w:val="22"/>
          <w:lang w:val="es-ES_tradnl"/>
        </w:rPr>
        <w:tab/>
      </w:r>
      <w:r w:rsidR="006653B5" w:rsidRPr="009A0914">
        <w:rPr>
          <w:rFonts w:ascii="Arial" w:hAnsi="Arial" w:cs="Arial"/>
          <w:sz w:val="22"/>
          <w:lang w:val="es-ES_tradnl"/>
        </w:rPr>
        <w:tab/>
      </w:r>
      <w:r w:rsidR="006653B5" w:rsidRPr="009A0914">
        <w:rPr>
          <w:rFonts w:ascii="Arial" w:hAnsi="Arial" w:cs="Arial"/>
          <w:sz w:val="22"/>
          <w:lang w:val="es-ES_tradnl"/>
        </w:rPr>
        <w:tab/>
      </w:r>
      <w:r w:rsidR="006653B5" w:rsidRPr="009A0914">
        <w:rPr>
          <w:rFonts w:ascii="Arial" w:hAnsi="Arial" w:cs="Arial"/>
          <w:sz w:val="22"/>
          <w:lang w:val="es-ES_tradnl"/>
        </w:rPr>
        <w:tab/>
      </w:r>
      <w:r w:rsidR="006653B5" w:rsidRPr="009A0914">
        <w:rPr>
          <w:rFonts w:ascii="Arial" w:hAnsi="Arial" w:cs="Arial"/>
          <w:sz w:val="22"/>
          <w:lang w:val="es-ES_tradnl"/>
        </w:rPr>
        <w:tab/>
      </w:r>
      <w:r w:rsidRPr="009A0914">
        <w:rPr>
          <w:rFonts w:ascii="Arial" w:hAnsi="Arial" w:cs="Arial"/>
          <w:sz w:val="22"/>
          <w:lang w:val="es-ES_tradnl"/>
        </w:rPr>
        <w:t>(2.6)</w:t>
      </w:r>
    </w:p>
    <w:p w:rsidR="00095473" w:rsidRPr="009A0914" w:rsidRDefault="00095473" w:rsidP="00095473">
      <w:pPr>
        <w:pStyle w:val="western"/>
        <w:jc w:val="both"/>
        <w:rPr>
          <w:rFonts w:ascii="Arial" w:hAnsi="Arial" w:cs="Arial"/>
          <w:sz w:val="22"/>
          <w:lang w:val="es-ES_tradnl"/>
        </w:rPr>
      </w:pP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 </w:t>
      </w:r>
      <w:r w:rsidRPr="009A0914">
        <w:rPr>
          <w:rFonts w:ascii="Arial" w:hAnsi="Arial" w:cs="Arial"/>
          <w:position w:val="-6"/>
          <w:sz w:val="22"/>
        </w:rPr>
        <w:object w:dxaOrig="240" w:dyaOrig="220">
          <v:shape id="_x0000_i1101" type="#_x0000_t75" style="width:12pt;height:11.25pt" o:ole="">
            <v:imagedata r:id="rId172" o:title=""/>
          </v:shape>
          <o:OLEObject Type="Embed" ProgID="Equation.DSMT4" ShapeID="_x0000_i1101" DrawAspect="Content" ObjectID="_1303159157" r:id="rId173"/>
        </w:object>
      </w:r>
      <w:r w:rsidRPr="009A0914">
        <w:rPr>
          <w:rFonts w:ascii="Arial" w:hAnsi="Arial" w:cs="Arial"/>
          <w:sz w:val="22"/>
          <w:lang w:val="es-ES_tradnl"/>
        </w:rPr>
        <w:t xml:space="preserve">, también está relacionada con la frecuencia de la onda y desde luego con el periodo. Ya que, el periodo y la frecuencia están inversamente relacionados. Es decir, </w:t>
      </w:r>
      <w:r w:rsidRPr="009A0914">
        <w:rPr>
          <w:rFonts w:ascii="Arial" w:hAnsi="Arial" w:cs="Arial"/>
          <w:position w:val="-24"/>
          <w:sz w:val="22"/>
        </w:rPr>
        <w:object w:dxaOrig="680" w:dyaOrig="620">
          <v:shape id="_x0000_i1102" type="#_x0000_t75" style="width:33.75pt;height:30.75pt" o:ole="">
            <v:imagedata r:id="rId174" o:title=""/>
          </v:shape>
          <o:OLEObject Type="Embed" ProgID="Equation.DSMT4" ShapeID="_x0000_i1102" DrawAspect="Content" ObjectID="_1303159158" r:id="rId175"/>
        </w:objec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1480" w:dyaOrig="620">
          <v:shape id="_x0000_i1103" type="#_x0000_t75" style="width:74.25pt;height:30.75pt" o:ole="">
            <v:imagedata r:id="rId176" o:title=""/>
          </v:shape>
          <o:OLEObject Type="Embed" ProgID="Equation.DSMT4" ShapeID="_x0000_i1103" DrawAspect="Content" ObjectID="_1303159159" r:id="rId177"/>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00373158" w:rsidRPr="009A0914">
        <w:rPr>
          <w:rFonts w:ascii="Arial" w:hAnsi="Arial" w:cs="Arial"/>
          <w:sz w:val="22"/>
          <w:lang w:val="es-ES_tradnl"/>
        </w:rPr>
        <w:tab/>
      </w:r>
      <w:r w:rsidR="00373158" w:rsidRPr="009A0914">
        <w:rPr>
          <w:rFonts w:ascii="Arial" w:hAnsi="Arial" w:cs="Arial"/>
          <w:sz w:val="22"/>
          <w:lang w:val="es-ES_tradnl"/>
        </w:rPr>
        <w:tab/>
      </w:r>
      <w:r w:rsidR="00373158" w:rsidRPr="009A0914">
        <w:rPr>
          <w:rFonts w:ascii="Arial" w:hAnsi="Arial" w:cs="Arial"/>
          <w:sz w:val="22"/>
          <w:lang w:val="es-ES_tradnl"/>
        </w:rPr>
        <w:tab/>
      </w:r>
      <w:r w:rsidR="00373158" w:rsidRPr="009A0914">
        <w:rPr>
          <w:rFonts w:ascii="Arial" w:hAnsi="Arial" w:cs="Arial"/>
          <w:sz w:val="22"/>
          <w:lang w:val="es-ES_tradnl"/>
        </w:rPr>
        <w:tab/>
      </w:r>
      <w:r w:rsidR="00373158" w:rsidRPr="009A0914">
        <w:rPr>
          <w:rFonts w:ascii="Arial" w:hAnsi="Arial" w:cs="Arial"/>
          <w:sz w:val="22"/>
          <w:lang w:val="es-ES_tradnl"/>
        </w:rPr>
        <w:tab/>
      </w:r>
      <w:r w:rsidR="00373158" w:rsidRPr="009A0914">
        <w:rPr>
          <w:rFonts w:ascii="Arial" w:hAnsi="Arial" w:cs="Arial"/>
          <w:sz w:val="22"/>
          <w:lang w:val="es-ES_tradnl"/>
        </w:rPr>
        <w:tab/>
      </w:r>
      <w:r w:rsidRPr="009A0914">
        <w:rPr>
          <w:rFonts w:ascii="Arial" w:hAnsi="Arial" w:cs="Arial"/>
          <w:sz w:val="22"/>
          <w:lang w:val="es-ES_tradnl"/>
        </w:rPr>
        <w:t>(2.7)</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 xml:space="preserve">Remplazando a </w:t>
      </w:r>
      <w:r w:rsidRPr="009A0914">
        <w:rPr>
          <w:rFonts w:ascii="Arial" w:hAnsi="Arial" w:cs="Arial"/>
          <w:position w:val="-6"/>
          <w:sz w:val="22"/>
        </w:rPr>
        <w:object w:dxaOrig="240" w:dyaOrig="220">
          <v:shape id="_x0000_i1104" type="#_x0000_t75" style="width:12pt;height:11.25pt" o:ole="">
            <v:imagedata r:id="rId178" o:title=""/>
          </v:shape>
          <o:OLEObject Type="Embed" ProgID="Equation.DSMT4" ShapeID="_x0000_i1104" DrawAspect="Content" ObjectID="_1303159160" r:id="rId179"/>
        </w:object>
      </w:r>
      <w:r w:rsidRPr="009A0914">
        <w:rPr>
          <w:rFonts w:ascii="Arial" w:hAnsi="Arial" w:cs="Arial"/>
          <w:sz w:val="22"/>
          <w:lang w:val="es-ES_tradnl"/>
        </w:rPr>
        <w:t xml:space="preserve"> obtenemos la siguiente ecuación:</w: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14"/>
          <w:sz w:val="22"/>
        </w:rPr>
        <w:object w:dxaOrig="2280" w:dyaOrig="400">
          <v:shape id="_x0000_i1105" type="#_x0000_t75" style="width:114pt;height:20.25pt" o:ole="">
            <v:imagedata r:id="rId180" o:title=""/>
          </v:shape>
          <o:OLEObject Type="Embed" ProgID="Equation.DSMT4" ShapeID="_x0000_i1105" DrawAspect="Content" ObjectID="_1303159161" r:id="rId181"/>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00AC36BF" w:rsidRPr="009A0914">
        <w:rPr>
          <w:rFonts w:ascii="Arial" w:hAnsi="Arial" w:cs="Arial"/>
          <w:sz w:val="22"/>
          <w:lang w:val="es-ES_tradnl"/>
        </w:rPr>
        <w:tab/>
      </w:r>
      <w:r w:rsidR="00AC36BF" w:rsidRPr="009A0914">
        <w:rPr>
          <w:rFonts w:ascii="Arial" w:hAnsi="Arial" w:cs="Arial"/>
          <w:sz w:val="22"/>
          <w:lang w:val="es-ES_tradnl"/>
        </w:rPr>
        <w:tab/>
      </w:r>
      <w:r w:rsidR="00AC36BF" w:rsidRPr="009A0914">
        <w:rPr>
          <w:rFonts w:ascii="Arial" w:hAnsi="Arial" w:cs="Arial"/>
          <w:sz w:val="22"/>
          <w:lang w:val="es-ES_tradnl"/>
        </w:rPr>
        <w:tab/>
      </w:r>
      <w:r w:rsidR="00AC36BF" w:rsidRPr="009A0914">
        <w:rPr>
          <w:rFonts w:ascii="Arial" w:hAnsi="Arial" w:cs="Arial"/>
          <w:sz w:val="22"/>
          <w:lang w:val="es-ES_tradnl"/>
        </w:rPr>
        <w:tab/>
      </w:r>
      <w:r w:rsidR="00AC36BF" w:rsidRPr="009A0914">
        <w:rPr>
          <w:rFonts w:ascii="Arial" w:hAnsi="Arial" w:cs="Arial"/>
          <w:sz w:val="22"/>
          <w:lang w:val="es-ES_tradnl"/>
        </w:rPr>
        <w:tab/>
      </w:r>
      <w:r w:rsidR="00AC36BF" w:rsidRPr="009A0914">
        <w:rPr>
          <w:rFonts w:ascii="Arial" w:hAnsi="Arial" w:cs="Arial"/>
          <w:sz w:val="22"/>
          <w:lang w:val="es-ES_tradnl"/>
        </w:rPr>
        <w:tab/>
      </w:r>
      <w:r w:rsidRPr="009A0914">
        <w:rPr>
          <w:rFonts w:ascii="Arial" w:hAnsi="Arial" w:cs="Arial"/>
          <w:sz w:val="22"/>
          <w:lang w:val="es-ES_tradnl"/>
        </w:rPr>
        <w:t>(2.8)</w:t>
      </w:r>
    </w:p>
    <w:p w:rsidR="00095473" w:rsidRPr="009A0914" w:rsidRDefault="00095473" w:rsidP="00095473">
      <w:pPr>
        <w:pStyle w:val="western"/>
        <w:jc w:val="both"/>
        <w:rPr>
          <w:rFonts w:ascii="Arial" w:hAnsi="Arial" w:cs="Arial"/>
          <w:sz w:val="22"/>
          <w:lang w:val="es-ES_tradnl"/>
        </w:rPr>
      </w:pPr>
      <w:r w:rsidRPr="009A0914">
        <w:rPr>
          <w:rFonts w:ascii="Arial" w:hAnsi="Arial" w:cs="Arial"/>
          <w:sz w:val="22"/>
          <w:lang w:val="es-ES_tradnl"/>
        </w:rPr>
        <w:t>Sustituyendo las ecuaciones 1.2 y 1.4 en la ecuación 1.5 obtenemos la siguiente relación:</w:t>
      </w:r>
    </w:p>
    <w:p w:rsidR="00095473" w:rsidRPr="009A0914" w:rsidRDefault="00095473" w:rsidP="00095473">
      <w:pPr>
        <w:pStyle w:val="western"/>
        <w:jc w:val="both"/>
        <w:rPr>
          <w:rFonts w:ascii="Arial" w:hAnsi="Arial" w:cs="Arial"/>
          <w:sz w:val="22"/>
          <w:lang w:val="es-ES_tradnl"/>
        </w:rPr>
      </w:pPr>
      <w:r w:rsidRPr="009A0914">
        <w:rPr>
          <w:rFonts w:ascii="Arial" w:hAnsi="Arial" w:cs="Arial"/>
          <w:position w:val="-24"/>
          <w:sz w:val="22"/>
        </w:rPr>
        <w:object w:dxaOrig="1160" w:dyaOrig="620">
          <v:shape id="_x0000_i1106" type="#_x0000_t75" style="width:57.75pt;height:30.75pt" o:ole="">
            <v:imagedata r:id="rId182" o:title=""/>
          </v:shape>
          <o:OLEObject Type="Embed" ProgID="Equation.DSMT4" ShapeID="_x0000_i1106" DrawAspect="Content" ObjectID="_1303159162" r:id="rId183"/>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00AC36BF" w:rsidRPr="009A0914">
        <w:rPr>
          <w:rFonts w:ascii="Arial" w:hAnsi="Arial" w:cs="Arial"/>
          <w:sz w:val="22"/>
          <w:lang w:val="es-ES_tradnl"/>
        </w:rPr>
        <w:tab/>
      </w:r>
      <w:r w:rsidR="00AC36BF" w:rsidRPr="009A0914">
        <w:rPr>
          <w:rFonts w:ascii="Arial" w:hAnsi="Arial" w:cs="Arial"/>
          <w:sz w:val="22"/>
          <w:lang w:val="es-ES_tradnl"/>
        </w:rPr>
        <w:tab/>
      </w:r>
      <w:r w:rsidR="00AC36BF" w:rsidRPr="009A0914">
        <w:rPr>
          <w:rFonts w:ascii="Arial" w:hAnsi="Arial" w:cs="Arial"/>
          <w:sz w:val="22"/>
          <w:lang w:val="es-ES_tradnl"/>
        </w:rPr>
        <w:tab/>
      </w:r>
      <w:r w:rsidR="00AC36BF" w:rsidRPr="009A0914">
        <w:rPr>
          <w:rFonts w:ascii="Arial" w:hAnsi="Arial" w:cs="Arial"/>
          <w:sz w:val="22"/>
          <w:lang w:val="es-ES_tradnl"/>
        </w:rPr>
        <w:tab/>
      </w:r>
      <w:r w:rsidR="00AC36BF" w:rsidRPr="009A0914">
        <w:rPr>
          <w:rFonts w:ascii="Arial" w:hAnsi="Arial" w:cs="Arial"/>
          <w:sz w:val="22"/>
          <w:lang w:val="es-ES_tradnl"/>
        </w:rPr>
        <w:tab/>
      </w:r>
      <w:r w:rsidR="00AC36BF" w:rsidRPr="009A0914">
        <w:rPr>
          <w:rFonts w:ascii="Arial" w:hAnsi="Arial" w:cs="Arial"/>
          <w:sz w:val="22"/>
          <w:lang w:val="es-ES_tradnl"/>
        </w:rPr>
        <w:tab/>
      </w:r>
      <w:r w:rsidRPr="009A0914">
        <w:rPr>
          <w:rFonts w:ascii="Arial" w:hAnsi="Arial" w:cs="Arial"/>
          <w:sz w:val="22"/>
          <w:lang w:val="es-ES_tradnl"/>
        </w:rPr>
        <w:t>(2.9)</w:t>
      </w:r>
    </w:p>
    <w:p w:rsidR="006653B5" w:rsidRPr="009A0914" w:rsidRDefault="00095473" w:rsidP="006653B5">
      <w:pPr>
        <w:pStyle w:val="western"/>
        <w:jc w:val="both"/>
        <w:rPr>
          <w:rFonts w:ascii="Arial" w:hAnsi="Arial" w:cs="Arial"/>
          <w:sz w:val="22"/>
          <w:lang w:val="es-ES_tradnl"/>
        </w:rPr>
      </w:pPr>
      <w:r w:rsidRPr="009A0914">
        <w:rPr>
          <w:rFonts w:ascii="Arial" w:hAnsi="Arial" w:cs="Arial"/>
          <w:sz w:val="22"/>
          <w:lang w:val="es-ES_tradnl"/>
        </w:rPr>
        <w:t xml:space="preserve">Donde determinamos que </w:t>
      </w:r>
      <w:r w:rsidRPr="009A0914">
        <w:rPr>
          <w:rFonts w:ascii="Arial" w:hAnsi="Arial" w:cs="Arial"/>
          <w:position w:val="-6"/>
          <w:sz w:val="22"/>
        </w:rPr>
        <w:object w:dxaOrig="180" w:dyaOrig="220">
          <v:shape id="_x0000_i1107" type="#_x0000_t75" style="width:9pt;height:11.25pt" o:ole="">
            <v:imagedata r:id="rId184" o:title=""/>
          </v:shape>
          <o:OLEObject Type="Embed" ProgID="Equation.DSMT4" ShapeID="_x0000_i1107" DrawAspect="Content" ObjectID="_1303159163" r:id="rId185"/>
        </w:object>
      </w:r>
      <w:r w:rsidRPr="009A0914">
        <w:rPr>
          <w:rFonts w:ascii="Arial" w:hAnsi="Arial" w:cs="Arial"/>
          <w:sz w:val="22"/>
          <w:lang w:val="es-ES_tradnl"/>
        </w:rPr>
        <w:t xml:space="preserve"> es la velocidad de la onda, </w:t>
      </w:r>
      <w:r w:rsidRPr="009A0914">
        <w:rPr>
          <w:rFonts w:ascii="Arial" w:hAnsi="Arial" w:cs="Arial"/>
          <w:position w:val="-6"/>
          <w:sz w:val="22"/>
        </w:rPr>
        <w:object w:dxaOrig="220" w:dyaOrig="279">
          <v:shape id="_x0000_i1108" type="#_x0000_t75" style="width:11.25pt;height:14.25pt" o:ole="">
            <v:imagedata r:id="rId186" o:title=""/>
          </v:shape>
          <o:OLEObject Type="Embed" ProgID="Equation.DSMT4" ShapeID="_x0000_i1108" DrawAspect="Content" ObjectID="_1303159164" r:id="rId187"/>
        </w:object>
      </w:r>
      <w:r w:rsidRPr="009A0914">
        <w:rPr>
          <w:rFonts w:ascii="Arial" w:hAnsi="Arial" w:cs="Arial"/>
          <w:sz w:val="22"/>
          <w:lang w:val="es-ES"/>
        </w:rPr>
        <w:t xml:space="preserve"> </w:t>
      </w:r>
      <w:r w:rsidRPr="009A0914">
        <w:rPr>
          <w:rFonts w:ascii="Arial" w:hAnsi="Arial" w:cs="Arial"/>
          <w:sz w:val="22"/>
          <w:lang w:val="es-ES_tradnl"/>
        </w:rPr>
        <w:t xml:space="preserve">es la longitud de onda y </w:t>
      </w:r>
      <w:r w:rsidRPr="009A0914">
        <w:rPr>
          <w:rFonts w:ascii="Arial" w:hAnsi="Arial" w:cs="Arial"/>
          <w:position w:val="-10"/>
          <w:sz w:val="22"/>
        </w:rPr>
        <w:object w:dxaOrig="240" w:dyaOrig="320">
          <v:shape id="_x0000_i1109" type="#_x0000_t75" style="width:12pt;height:15.75pt" o:ole="">
            <v:imagedata r:id="rId188" o:title=""/>
          </v:shape>
          <o:OLEObject Type="Embed" ProgID="Equation.DSMT4" ShapeID="_x0000_i1109" DrawAspect="Content" ObjectID="_1303159165" r:id="rId189"/>
        </w:object>
      </w:r>
      <w:r w:rsidRPr="009A0914">
        <w:rPr>
          <w:rFonts w:ascii="Arial" w:hAnsi="Arial" w:cs="Arial"/>
          <w:sz w:val="22"/>
          <w:lang w:val="es-ES_tradnl"/>
        </w:rPr>
        <w:t xml:space="preserve"> es la frecuencia. Entonces concluimos que “el movimiento ondulatorio sinusoidal tiene dos periodicidades: una en el tiempo, dada por el periodo, y la otra en el espacio, dada por la longitud de onda </w:t>
      </w:r>
      <w:r w:rsidRPr="009A0914">
        <w:rPr>
          <w:rFonts w:ascii="Arial" w:hAnsi="Arial" w:cs="Arial"/>
          <w:position w:val="-6"/>
          <w:sz w:val="22"/>
        </w:rPr>
        <w:object w:dxaOrig="220" w:dyaOrig="279">
          <v:shape id="_x0000_i1110" type="#_x0000_t75" style="width:11.25pt;height:14.25pt" o:ole="">
            <v:imagedata r:id="rId190" o:title=""/>
          </v:shape>
          <o:OLEObject Type="Embed" ProgID="Equation.DSMT4" ShapeID="_x0000_i1110" DrawAspect="Content" ObjectID="_1303159166" r:id="rId191"/>
        </w:object>
      </w:r>
      <w:r w:rsidRPr="009A0914">
        <w:rPr>
          <w:rFonts w:ascii="Arial" w:hAnsi="Arial" w:cs="Arial"/>
          <w:sz w:val="22"/>
          <w:lang w:val="es-ES_tradnl"/>
        </w:rPr>
        <w:t>” (Finn 697), relacionadas en la ecuación 1.10.</w:t>
      </w:r>
    </w:p>
    <w:p w:rsidR="00095473" w:rsidRPr="009A0914" w:rsidRDefault="00095473" w:rsidP="00E9108C">
      <w:pPr>
        <w:pStyle w:val="Heading1"/>
        <w:rPr>
          <w:rFonts w:ascii="Arial" w:hAnsi="Arial" w:cs="Arial"/>
          <w:sz w:val="22"/>
          <w:szCs w:val="22"/>
          <w:lang w:val="es-ES_tradnl"/>
        </w:rPr>
      </w:pPr>
      <w:bookmarkStart w:id="6" w:name="_Toc228854579"/>
      <w:r w:rsidRPr="009A0914">
        <w:rPr>
          <w:rFonts w:ascii="Arial" w:hAnsi="Arial" w:cs="Arial"/>
          <w:sz w:val="22"/>
          <w:szCs w:val="22"/>
          <w:lang w:val="es-ES_tradnl"/>
        </w:rPr>
        <w:t>Ondas Mecánicas</w:t>
      </w:r>
      <w:bookmarkEnd w:id="6"/>
    </w:p>
    <w:p w:rsidR="006653B5" w:rsidRPr="009A0914" w:rsidRDefault="006653B5" w:rsidP="00095473">
      <w:pPr>
        <w:pStyle w:val="estilo6"/>
        <w:jc w:val="both"/>
        <w:rPr>
          <w:rFonts w:ascii="Arial" w:hAnsi="Arial" w:cs="Arial"/>
          <w:sz w:val="22"/>
          <w:lang w:val="es-ES_tradnl"/>
        </w:rPr>
      </w:pPr>
    </w:p>
    <w:p w:rsidR="00095473" w:rsidRPr="009A0914" w:rsidRDefault="00095473" w:rsidP="00A64779">
      <w:pPr>
        <w:pStyle w:val="estilo6"/>
        <w:jc w:val="both"/>
        <w:rPr>
          <w:rFonts w:ascii="Arial" w:hAnsi="Arial" w:cs="Arial"/>
          <w:sz w:val="22"/>
          <w:lang w:val="es-ES_tradnl"/>
        </w:rPr>
      </w:pPr>
      <w:r w:rsidRPr="009A0914">
        <w:rPr>
          <w:rFonts w:ascii="Arial" w:hAnsi="Arial" w:cs="Arial"/>
          <w:sz w:val="22"/>
          <w:lang w:val="es-ES_tradnl"/>
        </w:rPr>
        <w:t>Rizos en una charca de aguas tranquilas cuando se perturba este medio, sonidos musicales, temblores sísmicos iniciados por un terremoto, todos estos son ejemplos de propagación de ondas mecánicas.  Las ondas mecánicas ocurren cuando un sistema es perturbado de su estado de equilibrio generando una onda que se propaga de una región del sistema a otra. A medida que una onda mecánica se propaga, esta lleva con sigo energía a través de un material o substancia que denominamos el medio de la onda. La forma en que las partículas vibran, determinan si esta es longitudinal o transversal como previamente se vio en la clasificación de ondas.</w:t>
      </w:r>
    </w:p>
    <w:p w:rsidR="00095473" w:rsidRPr="009A0914" w:rsidRDefault="00095473" w:rsidP="00A64779">
      <w:pPr>
        <w:pStyle w:val="estilo6"/>
        <w:jc w:val="both"/>
        <w:rPr>
          <w:rFonts w:ascii="Arial" w:hAnsi="Arial" w:cs="Arial"/>
          <w:sz w:val="22"/>
          <w:lang w:val="es-ES_tradnl"/>
        </w:rPr>
      </w:pPr>
      <w:r w:rsidRPr="009A0914">
        <w:rPr>
          <w:rFonts w:ascii="Arial" w:hAnsi="Arial" w:cs="Arial"/>
          <w:sz w:val="22"/>
          <w:lang w:val="es-ES_tradnl"/>
        </w:rPr>
        <w:t>Las ondas mecánicas solo pueden propagarse en medios elásticos donde existen partículas de materia. Cada oscilación provoca un empuje de una partícula a otra y de esta forma se produce la propagación de la onda, la velocidad de esta depende del medio que atraviesa y de la conexión entre una partícula y la siguiente. Si la unión es fuerte, entonces la onda viaja rápidamente, sino entonces la onda viaja más lentamente. Ahora, cuando se aplica una fuerza o se libera energía en un medio en equilibrio mecánico, se origina un desequilibrio en las partículas que conforman a este, la conexión y la resistencia al movimiento que existe entre las partículas permiten generar el movimiento ondulatorio.</w:t>
      </w:r>
    </w:p>
    <w:p w:rsidR="00095473" w:rsidRPr="009A0914" w:rsidRDefault="00095473" w:rsidP="00A64779">
      <w:pPr>
        <w:pStyle w:val="estilo6"/>
        <w:jc w:val="both"/>
        <w:rPr>
          <w:rFonts w:ascii="Arial" w:hAnsi="Arial" w:cs="Arial"/>
          <w:sz w:val="22"/>
          <w:lang w:val="es-ES_tradnl"/>
        </w:rPr>
      </w:pPr>
    </w:p>
    <w:p w:rsidR="00095473" w:rsidRPr="009A0914" w:rsidRDefault="00095473" w:rsidP="00A64779">
      <w:pPr>
        <w:pStyle w:val="estilo6"/>
        <w:jc w:val="both"/>
        <w:rPr>
          <w:rFonts w:ascii="Arial" w:hAnsi="Arial" w:cs="Arial"/>
          <w:sz w:val="22"/>
          <w:lang w:val="es-ES_tradnl"/>
        </w:rPr>
      </w:pPr>
      <w:r w:rsidRPr="009A0914">
        <w:rPr>
          <w:rFonts w:ascii="Arial" w:hAnsi="Arial" w:cs="Arial"/>
          <w:sz w:val="22"/>
          <w:lang w:val="es-ES_tradnl"/>
        </w:rPr>
        <w:t>Las ondas sísmicas P son un tipo de onda mecánica, las cuales son el objeto de estudio de este trabajo.</w:t>
      </w:r>
    </w:p>
    <w:p w:rsidR="00A64779" w:rsidRPr="009A0914" w:rsidRDefault="00A64779" w:rsidP="00095473">
      <w:pPr>
        <w:pStyle w:val="estilo6"/>
        <w:rPr>
          <w:rFonts w:ascii="Arial" w:hAnsi="Arial" w:cs="Arial"/>
          <w:sz w:val="22"/>
          <w:lang w:val="es-ES_tradnl"/>
        </w:rPr>
      </w:pPr>
    </w:p>
    <w:p w:rsidR="00095473" w:rsidRPr="009A0914" w:rsidRDefault="00095473" w:rsidP="00E9108C">
      <w:pPr>
        <w:pStyle w:val="Heading2"/>
        <w:rPr>
          <w:rFonts w:ascii="Arial" w:hAnsi="Arial" w:cs="Arial"/>
          <w:sz w:val="22"/>
          <w:szCs w:val="22"/>
          <w:lang w:val="es-ES_tradnl"/>
        </w:rPr>
      </w:pPr>
      <w:bookmarkStart w:id="7" w:name="_Toc228854580"/>
      <w:r w:rsidRPr="009A0914">
        <w:rPr>
          <w:rFonts w:ascii="Arial" w:hAnsi="Arial" w:cs="Arial"/>
          <w:sz w:val="22"/>
          <w:szCs w:val="22"/>
          <w:lang w:val="es-ES_tradnl"/>
        </w:rPr>
        <w:t>Fenómenos Característicos de las Ondas Mecánicas.</w:t>
      </w:r>
      <w:bookmarkEnd w:id="7"/>
    </w:p>
    <w:p w:rsidR="00095473" w:rsidRPr="009A0914" w:rsidRDefault="00095473" w:rsidP="00095473">
      <w:pPr>
        <w:pStyle w:val="estilo6"/>
        <w:rPr>
          <w:rFonts w:ascii="Arial" w:hAnsi="Arial" w:cs="Arial"/>
          <w:sz w:val="22"/>
          <w:lang w:val="es-ES_tradnl"/>
        </w:rPr>
      </w:pPr>
    </w:p>
    <w:p w:rsidR="00095473" w:rsidRPr="009A0914" w:rsidRDefault="00095473" w:rsidP="000216CE">
      <w:pPr>
        <w:pStyle w:val="estilo6"/>
        <w:jc w:val="both"/>
        <w:rPr>
          <w:rFonts w:ascii="Arial" w:hAnsi="Arial" w:cs="Arial"/>
          <w:sz w:val="22"/>
          <w:lang w:val="es-ES_tradnl"/>
        </w:rPr>
      </w:pPr>
      <w:r w:rsidRPr="009A0914">
        <w:rPr>
          <w:rFonts w:ascii="Arial" w:hAnsi="Arial" w:cs="Arial"/>
          <w:sz w:val="22"/>
          <w:lang w:val="es-ES_tradnl"/>
        </w:rPr>
        <w:t xml:space="preserve">En todas las ondas, la velocidad de propagación depende de una propiedad física del medio en el que se están propagando. Por ejemplo, la velocidad en ondas mecánicas como el sonido depende del modulo de elasticidad, la densidad y la temperatura del medio, mientras que la </w:t>
      </w:r>
      <w:r w:rsidRPr="009A0914">
        <w:rPr>
          <w:rFonts w:ascii="Arial" w:hAnsi="Arial" w:cs="Arial"/>
          <w:sz w:val="22"/>
          <w:lang w:val="es-ES_tradnl"/>
        </w:rPr>
        <w:lastRenderedPageBreak/>
        <w:t>velocidad en las ondas electromagnéticas como la luz depende de la permisividad y de la permeabilidad de la sustancia a través de la cual se propagan.</w:t>
      </w:r>
    </w:p>
    <w:p w:rsidR="00095473" w:rsidRPr="009A0914" w:rsidRDefault="00095473" w:rsidP="000216CE">
      <w:pPr>
        <w:pStyle w:val="estilo6"/>
        <w:jc w:val="both"/>
        <w:rPr>
          <w:rFonts w:ascii="Arial" w:hAnsi="Arial" w:cs="Arial"/>
          <w:sz w:val="22"/>
          <w:lang w:val="es-ES_tradnl"/>
        </w:rPr>
      </w:pPr>
      <w:r w:rsidRPr="009A0914">
        <w:rPr>
          <w:rFonts w:ascii="Arial" w:hAnsi="Arial" w:cs="Arial"/>
          <w:sz w:val="22"/>
          <w:lang w:val="es-ES_tradnl"/>
        </w:rPr>
        <w:t>Debido a que la velocidad de propagación de una onda depende de las propiedades del medio, los fenómenos “de reflexión y de refracción ocurren cuando una onda cruza la superficie de separación de dos medios en los cuales la onda se propaga con diferentes velocidades. La onda reflejada es una nueva onda que se propaga en el medio en el cual la original se estaba propagando y la onda refractada es la onda que se transmite al segundo medio. La energía de la onda incidente se divide entre la onda reflejada y la refractada.” (Finn 802).</w:t>
      </w:r>
    </w:p>
    <w:p w:rsidR="00095473" w:rsidRDefault="00095473" w:rsidP="00095473">
      <w:pPr>
        <w:pStyle w:val="CaptionB"/>
        <w:jc w:val="both"/>
        <w:rPr>
          <w:rFonts w:ascii="Arial" w:hAnsi="Arial" w:cs="Arial"/>
          <w:b w:val="0"/>
        </w:rPr>
      </w:pPr>
      <w:r w:rsidRPr="009A0914">
        <w:rPr>
          <w:rFonts w:ascii="Arial" w:hAnsi="Arial" w:cs="Arial"/>
          <w:b w:val="0"/>
        </w:rPr>
        <w:t xml:space="preserve">Como ejemplo se tomará una onda plana que se propaga en un medio en la dirección del versor </w:t>
      </w:r>
      <w:r w:rsidRPr="009A0914">
        <w:rPr>
          <w:rFonts w:ascii="Arial" w:hAnsi="Arial" w:cs="Arial"/>
          <w:position w:val="-12"/>
        </w:rPr>
        <w:object w:dxaOrig="240" w:dyaOrig="360">
          <v:shape id="_x0000_i1111" type="#_x0000_t75" style="width:12pt;height:18pt" o:ole="">
            <v:imagedata r:id="rId192" o:title=""/>
          </v:shape>
          <o:OLEObject Type="Embed" ProgID="Equation.DSMT4" ShapeID="_x0000_i1111" DrawAspect="Content" ObjectID="_1303159167" r:id="rId193"/>
        </w:object>
      </w:r>
      <w:r w:rsidRPr="009A0914">
        <w:rPr>
          <w:rFonts w:ascii="Arial" w:hAnsi="Arial" w:cs="Arial"/>
        </w:rPr>
        <w:t xml:space="preserve"> </w:t>
      </w:r>
      <w:r w:rsidRPr="009A0914">
        <w:rPr>
          <w:rFonts w:ascii="Arial" w:hAnsi="Arial" w:cs="Arial"/>
          <w:b w:val="0"/>
        </w:rPr>
        <w:t xml:space="preserve">mostrado en la </w:t>
      </w:r>
      <w:r w:rsidR="00096588">
        <w:rPr>
          <w:rFonts w:cs="Arial"/>
        </w:rPr>
        <w:t>Figura 3-1</w:t>
      </w:r>
      <w:r w:rsidRPr="009A0914">
        <w:rPr>
          <w:rFonts w:ascii="Arial" w:hAnsi="Arial" w:cs="Arial"/>
          <w:b w:val="0"/>
        </w:rPr>
        <w:t xml:space="preserve">. La experiencia indica que cuando la onda alcanza la superficie que separa el medio 1 del medio 2 (en la figura la superficie AB), una onda se transmitirá al segundo medio, la cual se conoce como la onda refractada, mientras que la otra regresara al medio 1 y se conoce como onda reflejada. Si existe un ángulo de incidencia inclinado, las ondas refractadas se propagaran en la dirección indicada por el versor </w:t>
      </w:r>
      <w:r w:rsidRPr="009A0914">
        <w:rPr>
          <w:rFonts w:ascii="Arial" w:hAnsi="Arial" w:cs="Arial"/>
          <w:position w:val="-12"/>
        </w:rPr>
        <w:object w:dxaOrig="260" w:dyaOrig="360">
          <v:shape id="_x0000_i1112" type="#_x0000_t75" style="width:12.75pt;height:18pt" o:ole="">
            <v:imagedata r:id="rId194" o:title=""/>
          </v:shape>
          <o:OLEObject Type="Embed" ProgID="Equation.DSMT4" ShapeID="_x0000_i1112" DrawAspect="Content" ObjectID="_1303159168" r:id="rId195"/>
        </w:object>
      </w:r>
      <w:r w:rsidRPr="009A0914">
        <w:rPr>
          <w:rFonts w:ascii="Arial" w:hAnsi="Arial" w:cs="Arial"/>
          <w:b w:val="0"/>
        </w:rPr>
        <w:t xml:space="preserve">, y la reflejada se propagara en la dirección indicada por el versor </w:t>
      </w:r>
      <w:r w:rsidRPr="009A0914">
        <w:rPr>
          <w:rFonts w:ascii="Arial" w:hAnsi="Arial" w:cs="Arial"/>
          <w:position w:val="-12"/>
        </w:rPr>
        <w:object w:dxaOrig="260" w:dyaOrig="360">
          <v:shape id="_x0000_i1113" type="#_x0000_t75" style="width:12.75pt;height:18pt" o:ole="">
            <v:imagedata r:id="rId196" o:title=""/>
          </v:shape>
          <o:OLEObject Type="Embed" ProgID="Equation.DSMT4" ShapeID="_x0000_i1113" DrawAspect="Content" ObjectID="_1303159169" r:id="rId197"/>
        </w:object>
      </w:r>
      <w:r w:rsidRPr="009A0914">
        <w:rPr>
          <w:rFonts w:ascii="Arial" w:hAnsi="Arial" w:cs="Arial"/>
          <w:b w:val="0"/>
        </w:rPr>
        <w:t>, el cual es simétrico a  con respecto a la superficie. La siguiente figura ilustra la situación para el caso de esta onda plana que cambia de medio.</w:t>
      </w:r>
    </w:p>
    <w:p w:rsidR="000216CE" w:rsidRPr="000216CE" w:rsidRDefault="000216CE" w:rsidP="000216CE">
      <w:pPr>
        <w:rPr>
          <w:lang w:val="es-ES_tradnl" w:bidi="ar-SA"/>
        </w:rPr>
      </w:pPr>
    </w:p>
    <w:p w:rsidR="00E9108C" w:rsidRPr="009A0914" w:rsidRDefault="00095473" w:rsidP="00E9108C">
      <w:pPr>
        <w:pStyle w:val="estilo6"/>
        <w:keepNext/>
        <w:rPr>
          <w:rFonts w:ascii="Arial" w:hAnsi="Arial" w:cs="Arial"/>
          <w:sz w:val="22"/>
        </w:rPr>
      </w:pPr>
      <w:r w:rsidRPr="009A0914">
        <w:rPr>
          <w:rFonts w:ascii="Arial" w:hAnsi="Arial" w:cs="Arial"/>
          <w:noProof/>
          <w:sz w:val="22"/>
        </w:rPr>
        <w:drawing>
          <wp:inline distT="0" distB="0" distL="0" distR="0">
            <wp:extent cx="5372100" cy="3914775"/>
            <wp:effectExtent l="0" t="0" r="0" b="0"/>
            <wp:docPr id="99" name="Picture 99" descr="Refrac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Refraccion"/>
                    <pic:cNvPicPr>
                      <a:picLocks noChangeAspect="1" noChangeArrowheads="1"/>
                    </pic:cNvPicPr>
                  </pic:nvPicPr>
                  <pic:blipFill>
                    <a:blip r:embed="rId198"/>
                    <a:srcRect/>
                    <a:stretch>
                      <a:fillRect/>
                    </a:stretch>
                  </pic:blipFill>
                  <pic:spPr bwMode="auto">
                    <a:xfrm>
                      <a:off x="0" y="0"/>
                      <a:ext cx="5372100" cy="3914775"/>
                    </a:xfrm>
                    <a:prstGeom prst="rect">
                      <a:avLst/>
                    </a:prstGeom>
                    <a:noFill/>
                    <a:ln w="9525">
                      <a:noFill/>
                      <a:miter lim="800000"/>
                      <a:headEnd/>
                      <a:tailEnd/>
                    </a:ln>
                  </pic:spPr>
                </pic:pic>
              </a:graphicData>
            </a:graphic>
          </wp:inline>
        </w:drawing>
      </w:r>
    </w:p>
    <w:p w:rsidR="00095473" w:rsidRPr="004F3924" w:rsidRDefault="00E9108C" w:rsidP="00823960">
      <w:pPr>
        <w:pStyle w:val="Caption"/>
        <w:rPr>
          <w:lang w:val="es-ES"/>
        </w:rPr>
      </w:pPr>
      <w:r w:rsidRPr="004F3924">
        <w:rPr>
          <w:lang w:val="es-ES"/>
        </w:rPr>
        <w:t xml:space="preserve">Figura </w:t>
      </w:r>
      <w:r w:rsidR="00046D09">
        <w:rPr>
          <w:lang w:val="es-ES"/>
        </w:rPr>
        <w:fldChar w:fldCharType="begin"/>
      </w:r>
      <w:r w:rsidR="00046D09">
        <w:rPr>
          <w:lang w:val="es-ES"/>
        </w:rPr>
        <w:instrText xml:space="preserve"> STYLEREF 1 \s </w:instrText>
      </w:r>
      <w:r w:rsidR="00046D09">
        <w:rPr>
          <w:lang w:val="es-ES"/>
        </w:rPr>
        <w:fldChar w:fldCharType="separate"/>
      </w:r>
      <w:r w:rsidR="00046D09">
        <w:rPr>
          <w:noProof/>
          <w:lang w:val="es-ES"/>
        </w:rPr>
        <w:t>3</w:t>
      </w:r>
      <w:r w:rsidR="00046D09">
        <w:rPr>
          <w:lang w:val="es-ES"/>
        </w:rPr>
        <w:fldChar w:fldCharType="end"/>
      </w:r>
      <w:r w:rsidR="00046D09">
        <w:rPr>
          <w:lang w:val="es-ES"/>
        </w:rPr>
        <w:noBreakHyphen/>
      </w:r>
      <w:r w:rsidR="00046D09">
        <w:rPr>
          <w:lang w:val="es-ES"/>
        </w:rPr>
        <w:fldChar w:fldCharType="begin"/>
      </w:r>
      <w:r w:rsidR="00046D09">
        <w:rPr>
          <w:lang w:val="es-ES"/>
        </w:rPr>
        <w:instrText xml:space="preserve"> SEQ Figura \* ARABIC \s 1 </w:instrText>
      </w:r>
      <w:r w:rsidR="00046D09">
        <w:rPr>
          <w:lang w:val="es-ES"/>
        </w:rPr>
        <w:fldChar w:fldCharType="separate"/>
      </w:r>
      <w:r w:rsidR="00046D09">
        <w:rPr>
          <w:noProof/>
          <w:lang w:val="es-ES"/>
        </w:rPr>
        <w:t>1</w:t>
      </w:r>
      <w:r w:rsidR="00046D09">
        <w:rPr>
          <w:lang w:val="es-ES"/>
        </w:rPr>
        <w:fldChar w:fldCharType="end"/>
      </w:r>
      <w:r w:rsidR="000216CE">
        <w:rPr>
          <w:lang w:val="es-ES"/>
        </w:rPr>
        <w:t xml:space="preserve"> </w:t>
      </w:r>
      <w:r w:rsidR="000216CE" w:rsidRPr="000216CE">
        <w:rPr>
          <w:lang w:val="es-ES"/>
        </w:rPr>
        <w:t>Reflexión y Refracción de una onda plana.</w:t>
      </w:r>
    </w:p>
    <w:p w:rsidR="00095473" w:rsidRPr="009A0914" w:rsidRDefault="00095473" w:rsidP="00095473">
      <w:pPr>
        <w:pStyle w:val="estilo6"/>
        <w:ind w:left="360"/>
        <w:rPr>
          <w:rFonts w:ascii="Arial" w:hAnsi="Arial" w:cs="Arial"/>
          <w:sz w:val="22"/>
          <w:lang w:val="es-ES_tradnl"/>
        </w:rPr>
      </w:pPr>
      <w:r w:rsidRPr="009A0914">
        <w:rPr>
          <w:rFonts w:ascii="Arial" w:hAnsi="Arial" w:cs="Arial"/>
          <w:sz w:val="22"/>
          <w:lang w:val="es-ES_tradnl"/>
        </w:rPr>
        <w:lastRenderedPageBreak/>
        <w:t xml:space="preserve">Las direcciones de los tres versores </w:t>
      </w:r>
      <w:r w:rsidRPr="009A0914">
        <w:rPr>
          <w:rFonts w:ascii="Arial" w:hAnsi="Arial" w:cs="Arial"/>
          <w:position w:val="-12"/>
          <w:sz w:val="22"/>
        </w:rPr>
        <w:object w:dxaOrig="240" w:dyaOrig="360">
          <v:shape id="_x0000_i1114" type="#_x0000_t75" style="width:12pt;height:18pt" o:ole="">
            <v:imagedata r:id="rId199" o:title=""/>
          </v:shape>
          <o:OLEObject Type="Embed" ProgID="Equation.DSMT4" ShapeID="_x0000_i1114" DrawAspect="Content" ObjectID="_1303159170" r:id="rId200"/>
        </w:object>
      </w:r>
      <w:r w:rsidRPr="009A0914">
        <w:rPr>
          <w:rFonts w:ascii="Arial" w:hAnsi="Arial" w:cs="Arial"/>
          <w:sz w:val="22"/>
          <w:lang w:val="es-ES_tradnl"/>
        </w:rPr>
        <w:t xml:space="preserve">, </w:t>
      </w:r>
      <w:r w:rsidRPr="009A0914">
        <w:rPr>
          <w:rFonts w:ascii="Arial" w:hAnsi="Arial" w:cs="Arial"/>
          <w:position w:val="-12"/>
          <w:sz w:val="22"/>
        </w:rPr>
        <w:object w:dxaOrig="260" w:dyaOrig="360">
          <v:shape id="_x0000_i1115" type="#_x0000_t75" style="width:12.75pt;height:18pt" o:ole="">
            <v:imagedata r:id="rId201" o:title=""/>
          </v:shape>
          <o:OLEObject Type="Embed" ProgID="Equation.DSMT4" ShapeID="_x0000_i1115" DrawAspect="Content" ObjectID="_1303159171" r:id="rId202"/>
        </w:object>
      </w:r>
      <w:r w:rsidRPr="009A0914">
        <w:rPr>
          <w:rFonts w:ascii="Arial" w:hAnsi="Arial" w:cs="Arial"/>
          <w:sz w:val="22"/>
          <w:lang w:val="es-ES_tradnl"/>
        </w:rPr>
        <w:t xml:space="preserve">, </w:t>
      </w:r>
      <w:r w:rsidRPr="009A0914">
        <w:rPr>
          <w:rFonts w:ascii="Arial" w:hAnsi="Arial" w:cs="Arial"/>
          <w:position w:val="-12"/>
          <w:sz w:val="22"/>
        </w:rPr>
        <w:object w:dxaOrig="260" w:dyaOrig="360">
          <v:shape id="_x0000_i1116" type="#_x0000_t75" style="width:12.75pt;height:18pt" o:ole="">
            <v:imagedata r:id="rId203" o:title=""/>
          </v:shape>
          <o:OLEObject Type="Embed" ProgID="Equation.DSMT4" ShapeID="_x0000_i1116" DrawAspect="Content" ObjectID="_1303159172" r:id="rId204"/>
        </w:object>
      </w:r>
      <w:r w:rsidRPr="009A0914">
        <w:rPr>
          <w:rFonts w:ascii="Arial" w:hAnsi="Arial" w:cs="Arial"/>
          <w:sz w:val="22"/>
          <w:lang w:val="es-ES_tradnl"/>
        </w:rPr>
        <w:t xml:space="preserve"> están relacionadas por las siguientes leyes experimentales:</w:t>
      </w:r>
    </w:p>
    <w:p w:rsidR="00095473" w:rsidRPr="009A0914" w:rsidRDefault="00095473" w:rsidP="00095473">
      <w:pPr>
        <w:pStyle w:val="estilo6"/>
        <w:numPr>
          <w:ilvl w:val="0"/>
          <w:numId w:val="2"/>
        </w:numPr>
        <w:tabs>
          <w:tab w:val="clear" w:pos="360"/>
          <w:tab w:val="num" w:pos="1080"/>
        </w:tabs>
        <w:ind w:left="1080" w:hanging="360"/>
        <w:rPr>
          <w:rFonts w:ascii="Arial" w:hAnsi="Arial" w:cs="Arial"/>
          <w:sz w:val="22"/>
          <w:lang w:val="es-ES_tradnl"/>
        </w:rPr>
      </w:pPr>
      <w:r w:rsidRPr="009A0914">
        <w:rPr>
          <w:rFonts w:ascii="Arial" w:hAnsi="Arial" w:cs="Arial"/>
          <w:sz w:val="22"/>
          <w:lang w:val="es-ES_tradnl"/>
        </w:rPr>
        <w:t xml:space="preserve">Las direcciones de incidencia, refracción y reflexión están en un mismo plano, que es normal a la superficie de separación y por lo tanto contiene la normal </w:t>
      </w:r>
      <w:r w:rsidRPr="009A0914">
        <w:rPr>
          <w:rFonts w:ascii="Arial" w:hAnsi="Arial" w:cs="Arial"/>
          <w:position w:val="-6"/>
          <w:sz w:val="22"/>
        </w:rPr>
        <w:object w:dxaOrig="279" w:dyaOrig="279">
          <v:shape id="_x0000_i1117" type="#_x0000_t75" style="width:14.25pt;height:14.25pt" o:ole="">
            <v:imagedata r:id="rId205" o:title=""/>
          </v:shape>
          <o:OLEObject Type="Embed" ProgID="Equation.DSMT4" ShapeID="_x0000_i1117" DrawAspect="Content" ObjectID="_1303159173" r:id="rId206"/>
        </w:object>
      </w:r>
      <w:r w:rsidRPr="009A0914">
        <w:rPr>
          <w:rFonts w:ascii="Arial" w:hAnsi="Arial" w:cs="Arial"/>
          <w:sz w:val="22"/>
          <w:lang w:val="es-ES_tradnl"/>
        </w:rPr>
        <w:t xml:space="preserve"> a la superficie.</w:t>
      </w:r>
    </w:p>
    <w:p w:rsidR="00095473" w:rsidRPr="009A0914" w:rsidRDefault="00095473" w:rsidP="00095473">
      <w:pPr>
        <w:pStyle w:val="estilo6"/>
        <w:numPr>
          <w:ilvl w:val="0"/>
          <w:numId w:val="2"/>
        </w:numPr>
        <w:tabs>
          <w:tab w:val="clear" w:pos="360"/>
          <w:tab w:val="num" w:pos="1080"/>
        </w:tabs>
        <w:ind w:left="1080" w:hanging="360"/>
        <w:rPr>
          <w:rFonts w:ascii="Arial" w:hAnsi="Arial" w:cs="Arial"/>
          <w:sz w:val="22"/>
          <w:lang w:val="es-ES_tradnl"/>
        </w:rPr>
      </w:pPr>
      <w:r w:rsidRPr="009A0914">
        <w:rPr>
          <w:rFonts w:ascii="Arial" w:hAnsi="Arial" w:cs="Arial"/>
          <w:sz w:val="22"/>
          <w:lang w:val="es-ES_tradnl"/>
        </w:rPr>
        <w:t xml:space="preserve">El ángulo de incidencia es igual al ángulo de reflexión. Esto es, </w:t>
      </w:r>
      <w:r w:rsidRPr="009A0914">
        <w:rPr>
          <w:rFonts w:ascii="Arial" w:hAnsi="Arial" w:cs="Arial"/>
          <w:position w:val="-12"/>
          <w:sz w:val="22"/>
        </w:rPr>
        <w:object w:dxaOrig="680" w:dyaOrig="360">
          <v:shape id="_x0000_i1118" type="#_x0000_t75" style="width:33.75pt;height:18pt" o:ole="">
            <v:imagedata r:id="rId207" o:title=""/>
          </v:shape>
          <o:OLEObject Type="Embed" ProgID="Equation.DSMT4" ShapeID="_x0000_i1118" DrawAspect="Content" ObjectID="_1303159174" r:id="rId208"/>
        </w:object>
      </w:r>
    </w:p>
    <w:p w:rsidR="00095473" w:rsidRPr="009A0914" w:rsidRDefault="00095473" w:rsidP="00095473">
      <w:pPr>
        <w:pStyle w:val="estilo6"/>
        <w:numPr>
          <w:ilvl w:val="0"/>
          <w:numId w:val="2"/>
        </w:numPr>
        <w:tabs>
          <w:tab w:val="clear" w:pos="360"/>
          <w:tab w:val="num" w:pos="1080"/>
        </w:tabs>
        <w:ind w:left="1080" w:hanging="360"/>
        <w:rPr>
          <w:rFonts w:ascii="Arial" w:hAnsi="Arial" w:cs="Arial"/>
          <w:sz w:val="22"/>
          <w:lang w:val="es-ES_tradnl"/>
        </w:rPr>
      </w:pPr>
      <w:r w:rsidRPr="009A0914">
        <w:rPr>
          <w:rFonts w:ascii="Arial" w:hAnsi="Arial" w:cs="Arial"/>
          <w:sz w:val="22"/>
          <w:lang w:val="es-ES_tradnl"/>
        </w:rPr>
        <w:t xml:space="preserve">El cociente entre el seno del ángulo de incidencia y el seno del ángulo de refracción es constante. Esto se denomina Ley de Snell y se expresa por </w:t>
      </w:r>
      <w:r w:rsidRPr="009A0914">
        <w:rPr>
          <w:rFonts w:ascii="Arial" w:hAnsi="Arial" w:cs="Arial"/>
          <w:position w:val="-30"/>
          <w:sz w:val="22"/>
        </w:rPr>
        <w:object w:dxaOrig="1120" w:dyaOrig="680">
          <v:shape id="_x0000_i1119" type="#_x0000_t75" style="width:56.25pt;height:33.75pt" o:ole="">
            <v:imagedata r:id="rId209" o:title=""/>
          </v:shape>
          <o:OLEObject Type="Embed" ProgID="Equation.DSMT4" ShapeID="_x0000_i1119" DrawAspect="Content" ObjectID="_1303159175" r:id="rId210"/>
        </w:object>
      </w:r>
      <w:r w:rsidRPr="009A0914">
        <w:rPr>
          <w:rFonts w:ascii="Arial" w:hAnsi="Arial" w:cs="Arial"/>
          <w:sz w:val="22"/>
          <w:lang w:val="es-ES_tradnl"/>
        </w:rPr>
        <w:t>.</w:t>
      </w:r>
    </w:p>
    <w:p w:rsidR="00095473" w:rsidRDefault="00095473" w:rsidP="00095473">
      <w:pPr>
        <w:pStyle w:val="estilo6"/>
        <w:rPr>
          <w:rFonts w:ascii="Arial" w:hAnsi="Arial" w:cs="Arial"/>
          <w:sz w:val="22"/>
          <w:lang w:val="es-ES_tradnl"/>
        </w:rPr>
      </w:pPr>
      <w:r w:rsidRPr="009A0914">
        <w:rPr>
          <w:rFonts w:ascii="Arial" w:hAnsi="Arial" w:cs="Arial"/>
          <w:sz w:val="22"/>
          <w:lang w:val="es-ES_tradnl"/>
        </w:rPr>
        <w:t>(Finn 806)</w:t>
      </w:r>
    </w:p>
    <w:p w:rsidR="00002B80" w:rsidRPr="009A0914" w:rsidRDefault="00002B80" w:rsidP="00095473">
      <w:pPr>
        <w:pStyle w:val="estilo6"/>
        <w:rPr>
          <w:rFonts w:ascii="Arial" w:hAnsi="Arial" w:cs="Arial"/>
          <w:sz w:val="22"/>
          <w:lang w:val="es-ES_tradnl"/>
        </w:rPr>
      </w:pPr>
    </w:p>
    <w:p w:rsidR="007A35E7" w:rsidRPr="009A0914" w:rsidRDefault="00095473" w:rsidP="007A35E7">
      <w:pPr>
        <w:pStyle w:val="estilo6"/>
        <w:keepNext/>
        <w:rPr>
          <w:rFonts w:ascii="Arial" w:hAnsi="Arial" w:cs="Arial"/>
          <w:sz w:val="22"/>
        </w:rPr>
      </w:pPr>
      <w:r w:rsidRPr="009A0914">
        <w:rPr>
          <w:rFonts w:ascii="Arial" w:hAnsi="Arial" w:cs="Arial"/>
          <w:noProof/>
          <w:sz w:val="22"/>
        </w:rPr>
        <w:drawing>
          <wp:inline distT="0" distB="0" distL="0" distR="0">
            <wp:extent cx="4361815" cy="3609975"/>
            <wp:effectExtent l="19050" t="0" r="635"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211"/>
                    <a:srcRect/>
                    <a:stretch>
                      <a:fillRect/>
                    </a:stretch>
                  </pic:blipFill>
                  <pic:spPr bwMode="auto">
                    <a:xfrm>
                      <a:off x="0" y="0"/>
                      <a:ext cx="4361815" cy="3609975"/>
                    </a:xfrm>
                    <a:prstGeom prst="rect">
                      <a:avLst/>
                    </a:prstGeom>
                    <a:noFill/>
                    <a:ln w="9525" cap="flat">
                      <a:noFill/>
                      <a:round/>
                      <a:headEnd/>
                      <a:tailEnd/>
                    </a:ln>
                  </pic:spPr>
                </pic:pic>
              </a:graphicData>
            </a:graphic>
          </wp:inline>
        </w:drawing>
      </w:r>
    </w:p>
    <w:p w:rsidR="00095473" w:rsidRPr="004F3924" w:rsidRDefault="007A35E7" w:rsidP="00823960">
      <w:pPr>
        <w:pStyle w:val="Caption"/>
        <w:rPr>
          <w:lang w:val="es-ES"/>
        </w:rPr>
      </w:pPr>
      <w:r w:rsidRPr="004F3924">
        <w:rPr>
          <w:lang w:val="es-ES"/>
        </w:rPr>
        <w:t xml:space="preserve">Figura </w:t>
      </w:r>
      <w:r w:rsidR="00046D09">
        <w:rPr>
          <w:lang w:val="es-ES"/>
        </w:rPr>
        <w:fldChar w:fldCharType="begin"/>
      </w:r>
      <w:r w:rsidR="00046D09">
        <w:rPr>
          <w:lang w:val="es-ES"/>
        </w:rPr>
        <w:instrText xml:space="preserve"> STYLEREF 1 \s </w:instrText>
      </w:r>
      <w:r w:rsidR="00046D09">
        <w:rPr>
          <w:lang w:val="es-ES"/>
        </w:rPr>
        <w:fldChar w:fldCharType="separate"/>
      </w:r>
      <w:r w:rsidR="00046D09">
        <w:rPr>
          <w:noProof/>
          <w:lang w:val="es-ES"/>
        </w:rPr>
        <w:t>3</w:t>
      </w:r>
      <w:r w:rsidR="00046D09">
        <w:rPr>
          <w:lang w:val="es-ES"/>
        </w:rPr>
        <w:fldChar w:fldCharType="end"/>
      </w:r>
      <w:r w:rsidR="00046D09">
        <w:rPr>
          <w:lang w:val="es-ES"/>
        </w:rPr>
        <w:noBreakHyphen/>
      </w:r>
      <w:r w:rsidR="00046D09">
        <w:rPr>
          <w:lang w:val="es-ES"/>
        </w:rPr>
        <w:fldChar w:fldCharType="begin"/>
      </w:r>
      <w:r w:rsidR="00046D09">
        <w:rPr>
          <w:lang w:val="es-ES"/>
        </w:rPr>
        <w:instrText xml:space="preserve"> SEQ Figura \* ARABIC \s 1 </w:instrText>
      </w:r>
      <w:r w:rsidR="00046D09">
        <w:rPr>
          <w:lang w:val="es-ES"/>
        </w:rPr>
        <w:fldChar w:fldCharType="separate"/>
      </w:r>
      <w:r w:rsidR="00046D09">
        <w:rPr>
          <w:noProof/>
          <w:lang w:val="es-ES"/>
        </w:rPr>
        <w:t>2</w:t>
      </w:r>
      <w:r w:rsidR="00046D09">
        <w:rPr>
          <w:lang w:val="es-ES"/>
        </w:rPr>
        <w:fldChar w:fldCharType="end"/>
      </w:r>
      <w:r w:rsidR="00002B80">
        <w:rPr>
          <w:lang w:val="es-ES"/>
        </w:rPr>
        <w:t xml:space="preserve"> </w:t>
      </w:r>
      <w:r w:rsidR="00E905BA">
        <w:rPr>
          <w:lang w:val="es-ES"/>
        </w:rPr>
        <w:t xml:space="preserve"> </w:t>
      </w:r>
      <w:r w:rsidR="00002B80">
        <w:rPr>
          <w:lang w:val="es-ES"/>
        </w:rPr>
        <w:t>Rayos de la r</w:t>
      </w:r>
      <w:r w:rsidR="00002B80" w:rsidRPr="000216CE">
        <w:rPr>
          <w:lang w:val="es-ES"/>
        </w:rPr>
        <w:t xml:space="preserve">eflexión y </w:t>
      </w:r>
      <w:r w:rsidR="00002B80">
        <w:rPr>
          <w:lang w:val="es-ES"/>
        </w:rPr>
        <w:t>refracción de una onda</w:t>
      </w:r>
      <w:r w:rsidR="00002B80" w:rsidRPr="000216CE">
        <w:rPr>
          <w:lang w:val="es-ES"/>
        </w:rPr>
        <w:t>.</w:t>
      </w:r>
    </w:p>
    <w:p w:rsidR="00095473" w:rsidRPr="009A0914" w:rsidRDefault="00095473" w:rsidP="00095473">
      <w:pPr>
        <w:pStyle w:val="estilo6"/>
        <w:jc w:val="both"/>
        <w:rPr>
          <w:rFonts w:ascii="Arial" w:hAnsi="Arial" w:cs="Arial"/>
          <w:sz w:val="22"/>
          <w:lang w:val="es-ES_tradnl"/>
        </w:rPr>
      </w:pPr>
    </w:p>
    <w:p w:rsidR="00095473" w:rsidRPr="0012321A" w:rsidRDefault="00095473" w:rsidP="00095473">
      <w:pPr>
        <w:pStyle w:val="estilo6"/>
        <w:jc w:val="both"/>
        <w:rPr>
          <w:rFonts w:ascii="Arial" w:hAnsi="Arial" w:cs="Arial"/>
          <w:sz w:val="22"/>
          <w:lang w:val="es-ES_tradnl"/>
        </w:rPr>
      </w:pPr>
      <w:r w:rsidRPr="0012321A">
        <w:rPr>
          <w:rFonts w:ascii="Arial" w:hAnsi="Arial" w:cs="Arial"/>
          <w:sz w:val="22"/>
          <w:lang w:val="es-ES_tradnl"/>
        </w:rPr>
        <w:t xml:space="preserve">El cociente entre el seno del ángulo de incidencia y el seno del ángulo de refracción es una constante </w:t>
      </w:r>
      <w:r w:rsidRPr="0012321A">
        <w:rPr>
          <w:rFonts w:ascii="Arial" w:hAnsi="Arial" w:cs="Arial"/>
          <w:position w:val="-12"/>
          <w:sz w:val="22"/>
        </w:rPr>
        <w:object w:dxaOrig="320" w:dyaOrig="360">
          <v:shape id="_x0000_i1131" type="#_x0000_t75" style="width:15.75pt;height:18pt" o:ole="">
            <v:imagedata r:id="rId212" o:title=""/>
          </v:shape>
          <o:OLEObject Type="Embed" ProgID="Equation.DSMT4" ShapeID="_x0000_i1131" DrawAspect="Content" ObjectID="_1303159176" r:id="rId213"/>
        </w:object>
      </w:r>
      <w:r w:rsidRPr="0012321A">
        <w:rPr>
          <w:rFonts w:ascii="Arial" w:hAnsi="Arial" w:cs="Arial"/>
          <w:sz w:val="22"/>
          <w:lang w:val="es-ES_tradnl"/>
        </w:rPr>
        <w:t xml:space="preserve">, que se lee como el índice de refracción del medio 2 con respecto al medio 1. Este valor numérico depende de la naturaleza de la onda y de las propiedades de los medios. La constante </w:t>
      </w:r>
      <w:r w:rsidRPr="0012321A">
        <w:rPr>
          <w:rFonts w:ascii="Arial" w:hAnsi="Arial" w:cs="Arial"/>
          <w:position w:val="-12"/>
          <w:sz w:val="22"/>
        </w:rPr>
        <w:object w:dxaOrig="320" w:dyaOrig="360">
          <v:shape id="_x0000_i1132" type="#_x0000_t75" style="width:15.75pt;height:18pt" o:ole="">
            <v:imagedata r:id="rId214" o:title=""/>
          </v:shape>
          <o:OLEObject Type="Embed" ProgID="Equation.DSMT4" ShapeID="_x0000_i1132" DrawAspect="Content" ObjectID="_1303159177" r:id="rId215"/>
        </w:object>
      </w:r>
      <w:r w:rsidRPr="0012321A">
        <w:rPr>
          <w:rFonts w:ascii="Arial" w:hAnsi="Arial" w:cs="Arial"/>
          <w:sz w:val="22"/>
          <w:lang w:val="es-ES"/>
        </w:rPr>
        <w:t xml:space="preserve"> </w:t>
      </w:r>
      <w:r w:rsidRPr="0012321A">
        <w:rPr>
          <w:rFonts w:ascii="Arial" w:hAnsi="Arial" w:cs="Arial"/>
          <w:sz w:val="22"/>
          <w:lang w:val="es-ES_tradnl"/>
        </w:rPr>
        <w:t>también corresponde al cociente entre las velocidades de los dos medios, de modo que, la Ley de snell también se puede expresar de la siguiente manera:</w:t>
      </w:r>
    </w:p>
    <w:p w:rsidR="00F1303F" w:rsidRPr="009A0914" w:rsidRDefault="00F1303F" w:rsidP="00095473">
      <w:pPr>
        <w:pStyle w:val="estilo6"/>
        <w:jc w:val="both"/>
        <w:rPr>
          <w:rFonts w:ascii="Arial" w:hAnsi="Arial" w:cs="Arial"/>
          <w:sz w:val="22"/>
          <w:lang w:val="es-ES_tradnl"/>
        </w:rPr>
      </w:pPr>
    </w:p>
    <w:p w:rsidR="00095473" w:rsidRDefault="00095473" w:rsidP="00095473">
      <w:pPr>
        <w:pStyle w:val="estilo6"/>
        <w:jc w:val="both"/>
        <w:rPr>
          <w:rFonts w:ascii="Arial" w:hAnsi="Arial" w:cs="Arial"/>
          <w:position w:val="-30"/>
          <w:sz w:val="22"/>
        </w:rPr>
      </w:pPr>
      <w:r w:rsidRPr="009A0914">
        <w:rPr>
          <w:rFonts w:ascii="Arial" w:hAnsi="Arial" w:cs="Arial"/>
          <w:position w:val="-30"/>
          <w:sz w:val="22"/>
        </w:rPr>
        <w:object w:dxaOrig="1100" w:dyaOrig="680">
          <v:shape id="_x0000_i1133" type="#_x0000_t75" style="width:54.75pt;height:33.75pt" o:ole="">
            <v:imagedata r:id="rId216" o:title=""/>
          </v:shape>
          <o:OLEObject Type="Embed" ProgID="Equation.DSMT4" ShapeID="_x0000_i1133" DrawAspect="Content" ObjectID="_1303159178" r:id="rId217"/>
        </w:object>
      </w:r>
    </w:p>
    <w:p w:rsidR="00B70E81" w:rsidRPr="009A0914" w:rsidRDefault="00B279C1" w:rsidP="00095473">
      <w:pPr>
        <w:pStyle w:val="estilo6"/>
        <w:jc w:val="both"/>
        <w:rPr>
          <w:rFonts w:ascii="Arial" w:hAnsi="Arial" w:cs="Arial"/>
          <w:sz w:val="22"/>
          <w:lang w:val="es-ES_tradnl"/>
        </w:rPr>
      </w:pPr>
      <w:r>
        <w:rPr>
          <w:rFonts w:ascii="Arial" w:hAnsi="Arial" w:cs="Arial"/>
          <w:noProof/>
          <w:sz w:val="22"/>
        </w:rPr>
        <w:drawing>
          <wp:anchor distT="0" distB="0" distL="114300" distR="114300" simplePos="0" relativeHeight="251678720" behindDoc="0" locked="0" layoutInCell="1" allowOverlap="1">
            <wp:simplePos x="0" y="0"/>
            <wp:positionH relativeFrom="margin">
              <wp:align>right</wp:align>
            </wp:positionH>
            <wp:positionV relativeFrom="margin">
              <wp:posOffset>733425</wp:posOffset>
            </wp:positionV>
            <wp:extent cx="3162300" cy="5867400"/>
            <wp:effectExtent l="19050" t="0" r="0" b="0"/>
            <wp:wrapSquare wrapText="bothSides"/>
            <wp:docPr id="2" name="Picture 110" descr="BoundaryCondi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BoundaryConditions"/>
                    <pic:cNvPicPr>
                      <a:picLocks noChangeAspect="1" noChangeArrowheads="1"/>
                    </pic:cNvPicPr>
                  </pic:nvPicPr>
                  <pic:blipFill>
                    <a:blip r:embed="rId218"/>
                    <a:srcRect/>
                    <a:stretch>
                      <a:fillRect/>
                    </a:stretch>
                  </pic:blipFill>
                  <pic:spPr bwMode="auto">
                    <a:xfrm>
                      <a:off x="0" y="0"/>
                      <a:ext cx="3162300" cy="5867400"/>
                    </a:xfrm>
                    <a:prstGeom prst="rect">
                      <a:avLst/>
                    </a:prstGeom>
                    <a:noFill/>
                    <a:ln w="9525">
                      <a:noFill/>
                      <a:miter lim="800000"/>
                      <a:headEnd/>
                      <a:tailEnd/>
                    </a:ln>
                  </pic:spPr>
                </pic:pic>
              </a:graphicData>
            </a:graphic>
          </wp:anchor>
        </w:drawing>
      </w:r>
    </w:p>
    <w:p w:rsidR="00095473" w:rsidRPr="0012321A" w:rsidRDefault="00095473" w:rsidP="00F053CA">
      <w:pPr>
        <w:pStyle w:val="estilo6"/>
        <w:jc w:val="both"/>
        <w:rPr>
          <w:rFonts w:ascii="Arial" w:hAnsi="Arial" w:cs="Arial"/>
          <w:sz w:val="22"/>
          <w:lang w:val="es-ES_tradnl"/>
        </w:rPr>
      </w:pPr>
      <w:r w:rsidRPr="0012321A">
        <w:rPr>
          <w:rFonts w:ascii="Arial" w:hAnsi="Arial" w:cs="Arial"/>
          <w:sz w:val="22"/>
          <w:lang w:val="es-ES_tradnl"/>
        </w:rPr>
        <w:t>Estas leyes son validas aun cuando la onda y la superficie de separación no sean planas, ya que en cada punto existe una sección tan pequeña como se quiera, de modo que las dos superficies se pueden considerar planas, de la misma manera como se comportan los rayos de luz que cumplen con las leyes de reflexión y refracción.</w:t>
      </w:r>
    </w:p>
    <w:p w:rsidR="00095473" w:rsidRDefault="006605F9" w:rsidP="00F053CA">
      <w:pPr>
        <w:spacing w:after="0"/>
        <w:jc w:val="both"/>
        <w:rPr>
          <w:rFonts w:ascii="Arial" w:eastAsia="Times New Roman" w:hAnsi="Arial" w:cs="Arial"/>
          <w:lang w:val="es-ES"/>
        </w:rPr>
      </w:pPr>
      <w:r>
        <w:rPr>
          <w:noProof/>
        </w:rPr>
        <w:pict>
          <v:shapetype id="_x0000_t202" coordsize="21600,21600" o:spt="202" path="m,l,21600r21600,l21600,xe">
            <v:stroke joinstyle="miter"/>
            <v:path gradientshapeok="t" o:connecttype="rect"/>
          </v:shapetype>
          <v:shape id="_x0000_s1281" type="#_x0000_t202" style="position:absolute;left:0;text-align:left;margin-left:219pt;margin-top:343.1pt;width:249pt;height:.05pt;z-index:251680768" stroked="f">
            <v:textbox style="mso-fit-shape-to-text:t" inset="0,0,0,0">
              <w:txbxContent>
                <w:p w:rsidR="006605F9" w:rsidRPr="00B279C1" w:rsidRDefault="006605F9" w:rsidP="00D11AAA">
                  <w:pPr>
                    <w:pStyle w:val="Caption"/>
                    <w:jc w:val="right"/>
                    <w:rPr>
                      <w:rFonts w:ascii="Arial" w:eastAsia="Times New Roman" w:hAnsi="Arial" w:cs="Arial"/>
                      <w:noProof/>
                      <w:lang w:val="es-ES"/>
                    </w:rPr>
                  </w:pPr>
                  <w:r w:rsidRPr="00B279C1">
                    <w:rPr>
                      <w:lang w:val="es-ES"/>
                    </w:rPr>
                    <w:t xml:space="preserve">Figura </w:t>
                  </w:r>
                  <w:r w:rsidR="00046D09">
                    <w:rPr>
                      <w:lang w:val="es-ES"/>
                    </w:rPr>
                    <w:fldChar w:fldCharType="begin"/>
                  </w:r>
                  <w:r w:rsidR="00046D09">
                    <w:rPr>
                      <w:lang w:val="es-ES"/>
                    </w:rPr>
                    <w:instrText xml:space="preserve"> STYLEREF 1 \s </w:instrText>
                  </w:r>
                  <w:r w:rsidR="00046D09">
                    <w:rPr>
                      <w:lang w:val="es-ES"/>
                    </w:rPr>
                    <w:fldChar w:fldCharType="separate"/>
                  </w:r>
                  <w:r w:rsidR="00046D09">
                    <w:rPr>
                      <w:noProof/>
                      <w:lang w:val="es-ES"/>
                    </w:rPr>
                    <w:t>3</w:t>
                  </w:r>
                  <w:r w:rsidR="00046D09">
                    <w:rPr>
                      <w:lang w:val="es-ES"/>
                    </w:rPr>
                    <w:fldChar w:fldCharType="end"/>
                  </w:r>
                  <w:r w:rsidR="00046D09">
                    <w:rPr>
                      <w:lang w:val="es-ES"/>
                    </w:rPr>
                    <w:noBreakHyphen/>
                  </w:r>
                  <w:r w:rsidR="00046D09">
                    <w:rPr>
                      <w:lang w:val="es-ES"/>
                    </w:rPr>
                    <w:fldChar w:fldCharType="begin"/>
                  </w:r>
                  <w:r w:rsidR="00046D09">
                    <w:rPr>
                      <w:lang w:val="es-ES"/>
                    </w:rPr>
                    <w:instrText xml:space="preserve"> SEQ Figura \* ARABIC \s 1 </w:instrText>
                  </w:r>
                  <w:r w:rsidR="00046D09">
                    <w:rPr>
                      <w:lang w:val="es-ES"/>
                    </w:rPr>
                    <w:fldChar w:fldCharType="separate"/>
                  </w:r>
                  <w:r w:rsidR="00046D09">
                    <w:rPr>
                      <w:noProof/>
                      <w:lang w:val="es-ES"/>
                    </w:rPr>
                    <w:t>3</w:t>
                  </w:r>
                  <w:r w:rsidR="00046D09">
                    <w:rPr>
                      <w:lang w:val="es-ES"/>
                    </w:rPr>
                    <w:fldChar w:fldCharType="end"/>
                  </w:r>
                  <w:r w:rsidR="00D11AAA" w:rsidRPr="00B279C1">
                    <w:rPr>
                      <w:lang w:val="es-ES"/>
                    </w:rPr>
                    <w:t>.</w:t>
                  </w:r>
                  <w:r w:rsidRPr="00B279C1">
                    <w:rPr>
                      <w:lang w:val="es-ES"/>
                    </w:rPr>
                    <w:t xml:space="preserve"> </w:t>
                  </w:r>
                  <w:r w:rsidR="00B279C1" w:rsidRPr="00B279C1">
                    <w:rPr>
                      <w:lang w:val="es-ES"/>
                    </w:rPr>
                    <w:t>Reflexión</w:t>
                  </w:r>
                  <w:r w:rsidRPr="00B279C1">
                    <w:rPr>
                      <w:lang w:val="es-ES"/>
                    </w:rPr>
                    <w:t xml:space="preserve"> de pulsos ondulatorios</w:t>
                  </w:r>
                  <w:r w:rsidR="00B279C1" w:rsidRPr="00B279C1">
                    <w:rPr>
                      <w:lang w:val="es-ES"/>
                    </w:rPr>
                    <w:t xml:space="preserve"> </w:t>
                  </w:r>
                  <w:r w:rsidR="00B279C1">
                    <w:rPr>
                      <w:lang w:val="es-ES"/>
                    </w:rPr>
                    <w:t xml:space="preserve">                                 </w:t>
                  </w:r>
                  <w:sdt>
                    <w:sdtPr>
                      <w:id w:val="475564637"/>
                      <w:citation/>
                    </w:sdtPr>
                    <w:sdtContent>
                      <w:r w:rsidR="00B279C1">
                        <w:fldChar w:fldCharType="begin"/>
                      </w:r>
                      <w:r w:rsidR="00B279C1" w:rsidRPr="00B279C1">
                        <w:rPr>
                          <w:lang w:val="es-ES"/>
                        </w:rPr>
                        <w:instrText xml:space="preserve"> CITATION Ser \l 1033 </w:instrText>
                      </w:r>
                      <w:r w:rsidR="00B279C1">
                        <w:fldChar w:fldCharType="separate"/>
                      </w:r>
                      <w:r w:rsidR="00B279C1" w:rsidRPr="00B279C1">
                        <w:rPr>
                          <w:noProof/>
                          <w:lang w:val="es-ES"/>
                        </w:rPr>
                        <w:t>(Serway &amp; Jewett Jr, 2005)</w:t>
                      </w:r>
                      <w:r w:rsidR="00B279C1">
                        <w:fldChar w:fldCharType="end"/>
                      </w:r>
                    </w:sdtContent>
                  </w:sdt>
                </w:p>
              </w:txbxContent>
            </v:textbox>
            <w10:wrap type="square"/>
          </v:shape>
        </w:pict>
      </w:r>
      <w:r w:rsidR="00095473" w:rsidRPr="0012321A">
        <w:rPr>
          <w:rFonts w:ascii="Arial" w:eastAsia="Times New Roman" w:hAnsi="Arial" w:cs="Arial"/>
          <w:lang w:val="es-ES"/>
        </w:rPr>
        <w:t>Como ya hemos visto en el fenómeno de reflexión, cuando una onda llega a una interfaz</w:t>
      </w:r>
      <w:r w:rsidR="00095473" w:rsidRPr="0012321A">
        <w:rPr>
          <w:rStyle w:val="FootnoteReference"/>
          <w:rFonts w:ascii="Arial" w:eastAsia="Times New Roman" w:hAnsi="Arial" w:cs="Arial"/>
          <w:lang w:val="es-ES"/>
        </w:rPr>
        <w:footnoteReference w:id="3"/>
      </w:r>
      <w:r w:rsidR="00095473" w:rsidRPr="0012321A">
        <w:rPr>
          <w:rFonts w:ascii="Arial" w:eastAsia="Times New Roman" w:hAnsi="Arial" w:cs="Arial"/>
          <w:lang w:val="es-ES"/>
        </w:rPr>
        <w:t xml:space="preserve"> toda o parte de esta es reflejada. La forma en la que es reflejada depende de las condiciones de frontera. Consideremos el ejemplo de un pulso que viaja en una cuerda estirada. Si el extremo</w:t>
      </w:r>
      <w:r w:rsidR="00095473" w:rsidRPr="009A0914">
        <w:rPr>
          <w:rFonts w:ascii="Arial" w:eastAsia="Times New Roman" w:hAnsi="Arial" w:cs="Arial"/>
          <w:lang w:val="es-ES"/>
        </w:rPr>
        <w:t xml:space="preserve"> de la cuerda es fijo y no puede moverse, entonces la onda al incidir ejercerá una fuerza sobre el obstáculo; como reacción a esta fuerza, el obstáculo ejercerá una fuerza sobre la cuerda de igual magnitud que invertirá el pulso. De esta forma el pulso reflejado viaja en dirección opuesta pero invertido tal como se muestra en la</w:t>
      </w:r>
      <w:r w:rsidR="0087563D">
        <w:rPr>
          <w:rFonts w:ascii="Arial" w:eastAsia="Times New Roman" w:hAnsi="Arial" w:cs="Arial"/>
          <w:lang w:val="es-ES"/>
        </w:rPr>
        <w:t xml:space="preserve"> </w:t>
      </w:r>
      <w:r w:rsidR="0087563D" w:rsidRPr="0087563D">
        <w:rPr>
          <w:rFonts w:cs="Arial"/>
          <w:b/>
          <w:lang w:val="es-ES"/>
        </w:rPr>
        <w:t>Figura 3-3(a)</w:t>
      </w:r>
      <w:r w:rsidR="00095473" w:rsidRPr="009A0914">
        <w:rPr>
          <w:rFonts w:ascii="Arial" w:eastAsia="Times New Roman" w:hAnsi="Arial" w:cs="Arial"/>
          <w:lang w:val="es-ES"/>
        </w:rPr>
        <w:t xml:space="preserve">. La otra situación ocurre cuando el otro extremo de la cuerda está atado a un anillo que le permite al extremo de la cuerda oscilar sin fricción tal como se muestra en la </w:t>
      </w:r>
      <w:r w:rsidR="0087563D" w:rsidRPr="0087563D">
        <w:rPr>
          <w:rFonts w:cs="Arial"/>
          <w:b/>
          <w:lang w:val="es-ES"/>
        </w:rPr>
        <w:t>Figura 3-3(b)</w:t>
      </w:r>
      <w:r w:rsidR="00095473" w:rsidRPr="009A0914">
        <w:rPr>
          <w:rFonts w:ascii="Arial" w:eastAsia="Times New Roman" w:hAnsi="Arial" w:cs="Arial"/>
          <w:lang w:val="es-ES"/>
        </w:rPr>
        <w:t>. Cuando la onda incide, el aro asciende en el poste, donde este alcanza un desplazamiento máximo y ambos, la cuerda y el aro, llegan a un instante de reposo. En este estado la cuerda esta en alta tensión y en consecuencia el extremo de la cuerda jala hacia abajo, produciendo un pulso de la misma forma pero que viaja en la dirección opuesta como se muestra en la</w:t>
      </w:r>
      <w:r w:rsidR="00367672" w:rsidRPr="00367672">
        <w:rPr>
          <w:rFonts w:cs="Arial"/>
          <w:lang w:val="es-ES"/>
        </w:rPr>
        <w:t xml:space="preserve"> </w:t>
      </w:r>
      <w:r w:rsidR="00367672" w:rsidRPr="00367672">
        <w:rPr>
          <w:rFonts w:cs="Arial"/>
          <w:b/>
          <w:lang w:val="es-ES"/>
        </w:rPr>
        <w:t>Figura 3-3(b)</w:t>
      </w:r>
      <w:r w:rsidR="00095473" w:rsidRPr="009A0914">
        <w:rPr>
          <w:rFonts w:ascii="Arial" w:eastAsia="Times New Roman" w:hAnsi="Arial" w:cs="Arial"/>
          <w:lang w:val="es-ES"/>
        </w:rPr>
        <w:t>.</w:t>
      </w:r>
    </w:p>
    <w:p w:rsidR="000F703C" w:rsidRDefault="00095473" w:rsidP="00B279C1">
      <w:pPr>
        <w:spacing w:after="0"/>
        <w:jc w:val="both"/>
        <w:rPr>
          <w:rFonts w:ascii="Arial" w:eastAsia="Times New Roman" w:hAnsi="Arial" w:cs="Arial"/>
          <w:lang w:val="es-ES"/>
        </w:rPr>
      </w:pPr>
      <w:r w:rsidRPr="009A0914">
        <w:rPr>
          <w:rFonts w:ascii="Arial" w:eastAsia="Times New Roman" w:hAnsi="Arial" w:cs="Arial"/>
          <w:lang w:val="es-ES"/>
        </w:rPr>
        <w:lastRenderedPageBreak/>
        <w:t xml:space="preserve">Podemos observar que de acuerdo a las condiciones de frontera, las ondas viajeras se reflejan invertidas o en la misma forma en la que incidieron. </w:t>
      </w:r>
      <w:r w:rsidR="000F703C" w:rsidRPr="009A0914">
        <w:rPr>
          <w:rFonts w:ascii="Arial" w:eastAsia="Times New Roman" w:hAnsi="Arial" w:cs="Arial"/>
          <w:lang w:val="es-ES"/>
        </w:rPr>
        <w:t>Estas condiciones son importantes</w:t>
      </w:r>
      <w:r w:rsidR="000F703C">
        <w:rPr>
          <w:rFonts w:ascii="Arial" w:eastAsia="Times New Roman" w:hAnsi="Arial" w:cs="Arial"/>
          <w:lang w:val="es-ES"/>
        </w:rPr>
        <w:t xml:space="preserve"> y pueden ser utilizadas</w:t>
      </w:r>
      <w:r w:rsidR="000F703C" w:rsidRPr="009A0914">
        <w:rPr>
          <w:rFonts w:ascii="Arial" w:eastAsia="Times New Roman" w:hAnsi="Arial" w:cs="Arial"/>
          <w:lang w:val="es-ES"/>
        </w:rPr>
        <w:t xml:space="preserve"> para determinar el tipo de fenómeno de interferencia que puede ocurrir cuando un pulso reflejado, se encuentra con otro generado por una fuente</w:t>
      </w:r>
      <w:r w:rsidR="000F703C">
        <w:rPr>
          <w:rFonts w:ascii="Arial" w:eastAsia="Times New Roman" w:hAnsi="Arial" w:cs="Arial"/>
          <w:lang w:val="es-ES"/>
        </w:rPr>
        <w:t>.</w:t>
      </w:r>
    </w:p>
    <w:p w:rsidR="000F703C" w:rsidRDefault="000F703C" w:rsidP="00B279C1">
      <w:pPr>
        <w:spacing w:after="0"/>
        <w:jc w:val="both"/>
        <w:rPr>
          <w:rFonts w:ascii="Arial" w:eastAsia="Times New Roman" w:hAnsi="Arial" w:cs="Arial"/>
          <w:lang w:val="es-ES"/>
        </w:rPr>
      </w:pPr>
    </w:p>
    <w:p w:rsidR="00095473" w:rsidRPr="000F703C" w:rsidRDefault="000F703C" w:rsidP="000F703C">
      <w:pPr>
        <w:pStyle w:val="estilo6"/>
        <w:jc w:val="both"/>
        <w:rPr>
          <w:rFonts w:ascii="Arial" w:hAnsi="Arial" w:cs="Arial"/>
          <w:sz w:val="22"/>
          <w:lang w:val="es-ES_tradnl"/>
        </w:rPr>
      </w:pPr>
      <w:r w:rsidRPr="000F703C">
        <w:rPr>
          <w:rFonts w:ascii="Arial" w:hAnsi="Arial" w:cs="Arial"/>
          <w:sz w:val="22"/>
          <w:lang w:val="es-ES_tradnl"/>
        </w:rPr>
        <w:t xml:space="preserve">Además de los fenómenos de reflexión y refracción, también pueden ocurrir fenómenos de interferencia. La interferencia se refiere a toda situación en la que dos o más ondas se traslapan en el espacio, o un medio material. </w:t>
      </w:r>
      <w:r>
        <w:rPr>
          <w:rFonts w:ascii="Arial" w:hAnsi="Arial" w:cs="Arial"/>
          <w:sz w:val="22"/>
          <w:lang w:val="es-ES_tradnl"/>
        </w:rPr>
        <w:t>Ejemplos de interferencia pueden ser, un pulso reflejado de una cuerda que traslapa con los de la fuente original o c</w:t>
      </w:r>
      <w:r w:rsidR="00095473" w:rsidRPr="000F703C">
        <w:rPr>
          <w:rFonts w:ascii="Arial" w:eastAsia="Times New Roman" w:hAnsi="Arial" w:cs="Arial"/>
          <w:sz w:val="22"/>
          <w:lang w:val="es-ES"/>
        </w:rPr>
        <w:t xml:space="preserve">uando una fuente genera ondas sonoras a cierta distancia de un obstáculo y la onda reflejada se superpone con las ondas generadas por la fuente. En ambos casos la onda inicial y reflejada se </w:t>
      </w:r>
      <w:r w:rsidRPr="000F703C">
        <w:rPr>
          <w:rFonts w:ascii="Arial" w:eastAsia="Times New Roman" w:hAnsi="Arial" w:cs="Arial"/>
          <w:sz w:val="22"/>
          <w:lang w:val="es-ES"/>
        </w:rPr>
        <w:t>traslapa</w:t>
      </w:r>
      <w:r w:rsidR="00095473" w:rsidRPr="000F703C">
        <w:rPr>
          <w:rFonts w:ascii="Arial" w:eastAsia="Times New Roman" w:hAnsi="Arial" w:cs="Arial"/>
          <w:sz w:val="22"/>
          <w:lang w:val="es-ES"/>
        </w:rPr>
        <w:t xml:space="preserve"> en la misma región del medio.</w:t>
      </w:r>
      <w:r>
        <w:rPr>
          <w:rFonts w:ascii="Arial" w:eastAsia="Times New Roman" w:hAnsi="Arial" w:cs="Arial"/>
          <w:sz w:val="22"/>
          <w:lang w:val="es-ES"/>
        </w:rPr>
        <w:t xml:space="preserve"> </w:t>
      </w:r>
      <w:r w:rsidR="00C77936">
        <w:rPr>
          <w:rFonts w:ascii="Arial" w:eastAsia="Times New Roman" w:hAnsi="Arial" w:cs="Arial"/>
          <w:sz w:val="22"/>
          <w:lang w:val="es-ES"/>
        </w:rPr>
        <w:t xml:space="preserve">El </w:t>
      </w:r>
      <w:r w:rsidR="00095473" w:rsidRPr="000F703C">
        <w:rPr>
          <w:rFonts w:ascii="Arial" w:eastAsia="Times New Roman" w:hAnsi="Arial" w:cs="Arial"/>
          <w:sz w:val="22"/>
          <w:lang w:val="es-ES"/>
        </w:rPr>
        <w:t>fenómeno no solo se da con ondas reflejadas, sino que cualquier traslape entre ondas puede generar fenómenos de interferencia.</w:t>
      </w:r>
    </w:p>
    <w:p w:rsidR="00C77936" w:rsidRDefault="00095473" w:rsidP="00B279C1">
      <w:pPr>
        <w:spacing w:after="0"/>
        <w:jc w:val="both"/>
        <w:rPr>
          <w:rFonts w:ascii="Arial" w:eastAsia="Times New Roman" w:hAnsi="Arial" w:cs="Arial"/>
          <w:lang w:val="es-ES"/>
        </w:rPr>
      </w:pPr>
      <w:r w:rsidRPr="009A0914">
        <w:rPr>
          <w:rFonts w:ascii="Arial" w:eastAsia="Times New Roman" w:hAnsi="Arial" w:cs="Arial"/>
          <w:lang w:val="es-ES"/>
        </w:rPr>
        <w:t xml:space="preserve"> </w:t>
      </w:r>
    </w:p>
    <w:p w:rsidR="00095473" w:rsidRPr="009A0914" w:rsidRDefault="00095473" w:rsidP="00B279C1">
      <w:pPr>
        <w:spacing w:after="0"/>
        <w:jc w:val="both"/>
        <w:rPr>
          <w:rFonts w:ascii="Arial" w:eastAsia="Times New Roman" w:hAnsi="Arial" w:cs="Arial"/>
          <w:lang w:val="es-ES"/>
        </w:rPr>
      </w:pPr>
      <w:r w:rsidRPr="009A0914">
        <w:rPr>
          <w:rFonts w:ascii="Arial" w:eastAsia="Times New Roman" w:hAnsi="Arial" w:cs="Arial"/>
          <w:lang w:val="es-ES"/>
        </w:rPr>
        <w:t xml:space="preserve">Cuando dos ondas se traslapan, el desplazamiento real de cualquier punto de la onda en cualquier instante, se obtiene sumando el desplazamiento que tendría el punto si solo estuviera presente la primera onda con el que tendría si solo estuviera presente la segunda. Esto indica que si dos ondas traslapan, el desplazamiento real de cualquier punto de la onda en cualquier instante es la suma de los desplazamientos individuales de la primera y la segunda onda. Si </w:t>
      </w:r>
      <w:r w:rsidRPr="009A0914">
        <w:rPr>
          <w:rFonts w:ascii="Arial" w:hAnsi="Arial" w:cs="Arial"/>
          <w:position w:val="-10"/>
        </w:rPr>
        <w:object w:dxaOrig="660" w:dyaOrig="320">
          <v:shape id="_x0000_i1120" type="#_x0000_t75" style="width:33pt;height:15.75pt" o:ole="">
            <v:imagedata r:id="rId219" o:title=""/>
          </v:shape>
          <o:OLEObject Type="Embed" ProgID="Equation.DSMT4" ShapeID="_x0000_i1120" DrawAspect="Content" ObjectID="_1303159179" r:id="rId220"/>
        </w:object>
      </w:r>
      <w:r w:rsidRPr="009A0914">
        <w:rPr>
          <w:rFonts w:ascii="Arial" w:eastAsia="Times New Roman" w:hAnsi="Arial" w:cs="Arial"/>
          <w:lang w:val="es-ES"/>
        </w:rPr>
        <w:t xml:space="preserve"> representa el movimiento resultante en esta situación, entonces este principio se expresa así:</w:t>
      </w:r>
    </w:p>
    <w:p w:rsidR="00095473" w:rsidRPr="009A0914" w:rsidRDefault="00095473" w:rsidP="00B279C1">
      <w:pPr>
        <w:spacing w:after="0"/>
        <w:jc w:val="both"/>
        <w:rPr>
          <w:rFonts w:ascii="Arial" w:eastAsia="Times New Roman" w:hAnsi="Arial" w:cs="Arial"/>
          <w:lang w:val="es-ES"/>
        </w:rPr>
      </w:pPr>
      <w:r w:rsidRPr="009A0914">
        <w:rPr>
          <w:rFonts w:ascii="Arial" w:eastAsia="Times New Roman" w:hAnsi="Arial" w:cs="Arial"/>
          <w:lang w:val="es-ES"/>
        </w:rPr>
        <w:t xml:space="preserve"> </w:t>
      </w:r>
    </w:p>
    <w:p w:rsidR="00095473" w:rsidRPr="009A0914" w:rsidRDefault="00095473" w:rsidP="00B279C1">
      <w:pPr>
        <w:spacing w:after="0"/>
        <w:jc w:val="both"/>
        <w:rPr>
          <w:rFonts w:ascii="Arial" w:hAnsi="Arial" w:cs="Arial"/>
          <w:lang w:val="es-ES"/>
        </w:rPr>
      </w:pPr>
      <w:r w:rsidRPr="009A0914">
        <w:rPr>
          <w:rFonts w:ascii="Arial" w:hAnsi="Arial" w:cs="Arial"/>
          <w:position w:val="-12"/>
        </w:rPr>
        <w:object w:dxaOrig="2460" w:dyaOrig="360">
          <v:shape id="_x0000_i1121" type="#_x0000_t75" style="width:123pt;height:18pt" o:ole="">
            <v:imagedata r:id="rId221" o:title=""/>
          </v:shape>
          <o:OLEObject Type="Embed" ProgID="Equation.DSMT4" ShapeID="_x0000_i1121" DrawAspect="Content" ObjectID="_1303159180" r:id="rId222"/>
        </w:object>
      </w:r>
      <w:r w:rsidRPr="009A0914">
        <w:rPr>
          <w:rFonts w:ascii="Arial" w:hAnsi="Arial" w:cs="Arial"/>
          <w:lang w:val="es-ES"/>
        </w:rPr>
        <w:t xml:space="preserve"> </w:t>
      </w:r>
      <w:r w:rsidRPr="009A0914">
        <w:rPr>
          <w:rFonts w:ascii="Arial" w:hAnsi="Arial" w:cs="Arial"/>
          <w:lang w:val="es-ES"/>
        </w:rPr>
        <w:tab/>
      </w:r>
      <w:r w:rsidRPr="009A0914">
        <w:rPr>
          <w:rFonts w:ascii="Arial" w:hAnsi="Arial" w:cs="Arial"/>
          <w:lang w:val="es-ES"/>
        </w:rPr>
        <w:tab/>
      </w:r>
      <w:r w:rsidRPr="009A0914">
        <w:rPr>
          <w:rFonts w:ascii="Arial" w:hAnsi="Arial" w:cs="Arial"/>
          <w:lang w:val="es-ES"/>
        </w:rPr>
        <w:tab/>
      </w:r>
      <w:r w:rsidRPr="009A0914">
        <w:rPr>
          <w:rFonts w:ascii="Arial" w:hAnsi="Arial" w:cs="Arial"/>
          <w:lang w:val="es-ES"/>
        </w:rPr>
        <w:tab/>
      </w:r>
      <w:r w:rsidRPr="009A0914">
        <w:rPr>
          <w:rFonts w:ascii="Arial" w:hAnsi="Arial" w:cs="Arial"/>
          <w:lang w:val="es-ES"/>
        </w:rPr>
        <w:tab/>
      </w:r>
      <w:r w:rsidR="00C71018">
        <w:rPr>
          <w:rFonts w:ascii="Arial" w:hAnsi="Arial" w:cs="Arial"/>
          <w:lang w:val="es-ES"/>
        </w:rPr>
        <w:tab/>
      </w:r>
      <w:r w:rsidR="00C71018">
        <w:rPr>
          <w:rFonts w:ascii="Arial" w:hAnsi="Arial" w:cs="Arial"/>
          <w:lang w:val="es-ES"/>
        </w:rPr>
        <w:tab/>
      </w:r>
      <w:r w:rsidR="00C71018">
        <w:rPr>
          <w:rFonts w:ascii="Arial" w:hAnsi="Arial" w:cs="Arial"/>
          <w:lang w:val="es-ES"/>
        </w:rPr>
        <w:tab/>
      </w:r>
      <w:r w:rsidR="00C71018">
        <w:rPr>
          <w:rFonts w:ascii="Arial" w:hAnsi="Arial" w:cs="Arial"/>
          <w:lang w:val="es-ES"/>
        </w:rPr>
        <w:tab/>
        <w:t>(</w:t>
      </w:r>
      <w:r w:rsidRPr="009A0914">
        <w:rPr>
          <w:rFonts w:ascii="Arial" w:hAnsi="Arial" w:cs="Arial"/>
          <w:lang w:val="es-ES"/>
        </w:rPr>
        <w:t>3.1</w:t>
      </w:r>
      <w:r w:rsidR="00C71018">
        <w:rPr>
          <w:rFonts w:ascii="Arial" w:hAnsi="Arial" w:cs="Arial"/>
          <w:lang w:val="es-ES"/>
        </w:rPr>
        <w:t>)</w:t>
      </w:r>
    </w:p>
    <w:p w:rsidR="00095473" w:rsidRPr="009A0914" w:rsidRDefault="00095473" w:rsidP="00B279C1">
      <w:pPr>
        <w:spacing w:after="0"/>
        <w:jc w:val="both"/>
        <w:rPr>
          <w:rFonts w:ascii="Arial" w:eastAsia="Times New Roman" w:hAnsi="Arial" w:cs="Arial"/>
          <w:lang w:val="es-ES"/>
        </w:rPr>
      </w:pPr>
    </w:p>
    <w:p w:rsidR="00C77936" w:rsidRDefault="00C77936" w:rsidP="00B279C1">
      <w:pPr>
        <w:spacing w:after="0"/>
        <w:jc w:val="both"/>
        <w:rPr>
          <w:rFonts w:ascii="Arial" w:eastAsia="Times New Roman" w:hAnsi="Arial" w:cs="Arial"/>
          <w:lang w:val="es-ES"/>
        </w:rPr>
      </w:pPr>
      <w:r w:rsidRPr="00C77936">
        <w:rPr>
          <w:rFonts w:ascii="Arial" w:eastAsia="Times New Roman" w:hAnsi="Arial" w:cs="Arial"/>
          <w:lang w:val="es-ES"/>
        </w:rPr>
        <w:t xml:space="preserve">Toda onda debe satisfacer la forma de la ecuación </w:t>
      </w:r>
      <w:r>
        <w:rPr>
          <w:rFonts w:ascii="Arial" w:eastAsia="Times New Roman" w:hAnsi="Arial" w:cs="Arial"/>
          <w:lang w:val="es-ES"/>
        </w:rPr>
        <w:t xml:space="preserve">diferencial </w:t>
      </w:r>
      <w:r w:rsidRPr="00C77936">
        <w:rPr>
          <w:rFonts w:ascii="Arial" w:eastAsia="Times New Roman" w:hAnsi="Arial" w:cs="Arial"/>
          <w:lang w:val="es-ES"/>
        </w:rPr>
        <w:t>de onda dada por:</w:t>
      </w:r>
    </w:p>
    <w:p w:rsidR="00C77936" w:rsidRDefault="00C77936" w:rsidP="00B279C1">
      <w:pPr>
        <w:spacing w:after="0"/>
        <w:jc w:val="both"/>
        <w:rPr>
          <w:rFonts w:ascii="Arial" w:eastAsia="Times New Roman" w:hAnsi="Arial" w:cs="Arial"/>
          <w:position w:val="-24"/>
          <w:lang w:val="es-ES"/>
        </w:rPr>
      </w:pPr>
    </w:p>
    <w:p w:rsidR="00843921" w:rsidRPr="009A0914" w:rsidRDefault="00095473" w:rsidP="00B279C1">
      <w:pPr>
        <w:spacing w:after="0"/>
        <w:jc w:val="both"/>
        <w:rPr>
          <w:rFonts w:ascii="Arial" w:eastAsia="Times New Roman" w:hAnsi="Arial" w:cs="Arial"/>
          <w:lang w:val="es-ES"/>
        </w:rPr>
      </w:pPr>
      <w:r w:rsidRPr="009A0914">
        <w:rPr>
          <w:rFonts w:ascii="Arial" w:eastAsia="Times New Roman" w:hAnsi="Arial" w:cs="Arial"/>
          <w:position w:val="-24"/>
          <w:lang w:val="es-ES"/>
        </w:rPr>
        <w:object w:dxaOrig="2360" w:dyaOrig="660">
          <v:shape id="_x0000_i1122" type="#_x0000_t75" style="width:117.75pt;height:33pt" o:ole="">
            <v:imagedata r:id="rId223" o:title=""/>
          </v:shape>
          <o:OLEObject Type="Embed" ProgID="Equation.3" ShapeID="_x0000_i1122" DrawAspect="Content" ObjectID="_1303159181" r:id="rId224"/>
        </w:object>
      </w:r>
    </w:p>
    <w:p w:rsidR="00843921" w:rsidRPr="009A0914" w:rsidRDefault="00843921" w:rsidP="00B279C1">
      <w:pPr>
        <w:spacing w:after="0"/>
        <w:jc w:val="both"/>
        <w:rPr>
          <w:rFonts w:ascii="Arial" w:eastAsia="Times New Roman" w:hAnsi="Arial" w:cs="Arial"/>
          <w:lang w:val="es-ES"/>
        </w:rPr>
      </w:pPr>
    </w:p>
    <w:p w:rsidR="00095473" w:rsidRPr="009A0914" w:rsidRDefault="00095473" w:rsidP="00095473">
      <w:pPr>
        <w:spacing w:after="0" w:line="240" w:lineRule="auto"/>
        <w:jc w:val="both"/>
        <w:rPr>
          <w:rFonts w:ascii="Arial" w:eastAsia="Times New Roman" w:hAnsi="Arial" w:cs="Arial"/>
          <w:lang w:val="es-ES"/>
        </w:rPr>
      </w:pPr>
    </w:p>
    <w:p w:rsidR="00A961B3" w:rsidRPr="009A0914" w:rsidRDefault="00095473" w:rsidP="00A961B3">
      <w:pPr>
        <w:keepNext/>
        <w:spacing w:after="0" w:line="240" w:lineRule="auto"/>
        <w:jc w:val="both"/>
        <w:rPr>
          <w:rFonts w:ascii="Arial" w:hAnsi="Arial" w:cs="Arial"/>
        </w:rPr>
      </w:pPr>
      <w:r w:rsidRPr="009A0914">
        <w:rPr>
          <w:rFonts w:ascii="Arial" w:eastAsia="Times New Roman" w:hAnsi="Arial" w:cs="Arial"/>
          <w:noProof/>
          <w:lang w:bidi="ar-SA"/>
        </w:rPr>
        <w:lastRenderedPageBreak/>
        <w:drawing>
          <wp:inline distT="0" distB="0" distL="0" distR="0">
            <wp:extent cx="5295900" cy="6905625"/>
            <wp:effectExtent l="19050" t="0" r="0" b="0"/>
            <wp:docPr id="114" name="Picture 114" descr="Interferenc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Interferencia"/>
                    <pic:cNvPicPr>
                      <a:picLocks noChangeAspect="1" noChangeArrowheads="1"/>
                    </pic:cNvPicPr>
                  </pic:nvPicPr>
                  <pic:blipFill>
                    <a:blip r:embed="rId225"/>
                    <a:srcRect/>
                    <a:stretch>
                      <a:fillRect/>
                    </a:stretch>
                  </pic:blipFill>
                  <pic:spPr bwMode="auto">
                    <a:xfrm>
                      <a:off x="0" y="0"/>
                      <a:ext cx="5295900" cy="6905625"/>
                    </a:xfrm>
                    <a:prstGeom prst="rect">
                      <a:avLst/>
                    </a:prstGeom>
                    <a:noFill/>
                    <a:ln w="9525">
                      <a:noFill/>
                      <a:miter lim="800000"/>
                      <a:headEnd/>
                      <a:tailEnd/>
                    </a:ln>
                  </pic:spPr>
                </pic:pic>
              </a:graphicData>
            </a:graphic>
          </wp:inline>
        </w:drawing>
      </w:r>
    </w:p>
    <w:p w:rsidR="00095473" w:rsidRPr="00CD400D" w:rsidRDefault="00A961B3" w:rsidP="00823960">
      <w:pPr>
        <w:pStyle w:val="Caption"/>
        <w:rPr>
          <w:lang w:val="es-ES"/>
        </w:rPr>
      </w:pPr>
      <w:r w:rsidRPr="004F3924">
        <w:rPr>
          <w:lang w:val="es-ES"/>
        </w:rPr>
        <w:t xml:space="preserve">Figura </w:t>
      </w:r>
      <w:r w:rsidR="00046D09">
        <w:rPr>
          <w:lang w:val="es-ES"/>
        </w:rPr>
        <w:fldChar w:fldCharType="begin"/>
      </w:r>
      <w:r w:rsidR="00046D09">
        <w:rPr>
          <w:lang w:val="es-ES"/>
        </w:rPr>
        <w:instrText xml:space="preserve"> STYLEREF 1 \s </w:instrText>
      </w:r>
      <w:r w:rsidR="00046D09">
        <w:rPr>
          <w:lang w:val="es-ES"/>
        </w:rPr>
        <w:fldChar w:fldCharType="separate"/>
      </w:r>
      <w:r w:rsidR="00046D09">
        <w:rPr>
          <w:noProof/>
          <w:lang w:val="es-ES"/>
        </w:rPr>
        <w:t>3</w:t>
      </w:r>
      <w:r w:rsidR="00046D09">
        <w:rPr>
          <w:lang w:val="es-ES"/>
        </w:rPr>
        <w:fldChar w:fldCharType="end"/>
      </w:r>
      <w:r w:rsidR="00046D09">
        <w:rPr>
          <w:lang w:val="es-ES"/>
        </w:rPr>
        <w:noBreakHyphen/>
      </w:r>
      <w:r w:rsidR="00046D09">
        <w:rPr>
          <w:lang w:val="es-ES"/>
        </w:rPr>
        <w:fldChar w:fldCharType="begin"/>
      </w:r>
      <w:r w:rsidR="00046D09">
        <w:rPr>
          <w:lang w:val="es-ES"/>
        </w:rPr>
        <w:instrText xml:space="preserve"> SEQ Figura \* ARABIC \s 1 </w:instrText>
      </w:r>
      <w:r w:rsidR="00046D09">
        <w:rPr>
          <w:lang w:val="es-ES"/>
        </w:rPr>
        <w:fldChar w:fldCharType="separate"/>
      </w:r>
      <w:r w:rsidR="00046D09">
        <w:rPr>
          <w:noProof/>
          <w:lang w:val="es-ES"/>
        </w:rPr>
        <w:t>4</w:t>
      </w:r>
      <w:r w:rsidR="00046D09">
        <w:rPr>
          <w:lang w:val="es-ES"/>
        </w:rPr>
        <w:fldChar w:fldCharType="end"/>
      </w:r>
      <w:r w:rsidR="00CD400D" w:rsidRPr="00CD400D">
        <w:rPr>
          <w:lang w:val="es-ES"/>
        </w:rPr>
        <w:t>. Solapamiento de dos pul</w:t>
      </w:r>
      <w:r w:rsidR="00CD400D">
        <w:rPr>
          <w:lang w:val="es-ES"/>
        </w:rPr>
        <w:t>so</w:t>
      </w:r>
      <w:r w:rsidR="00CD400D" w:rsidRPr="00CD400D">
        <w:rPr>
          <w:lang w:val="es-ES"/>
        </w:rPr>
        <w:t xml:space="preserve">s ondulatorios </w:t>
      </w:r>
      <w:sdt>
        <w:sdtPr>
          <w:rPr>
            <w:lang w:val="es-ES"/>
          </w:rPr>
          <w:id w:val="441767585"/>
          <w:citation/>
        </w:sdtPr>
        <w:sdtContent>
          <w:r w:rsidR="00A1129E">
            <w:rPr>
              <w:lang w:val="es-ES"/>
            </w:rPr>
            <w:fldChar w:fldCharType="begin"/>
          </w:r>
          <w:r w:rsidR="00CD400D" w:rsidRPr="00CD400D">
            <w:rPr>
              <w:lang w:val="es-ES"/>
            </w:rPr>
            <w:instrText xml:space="preserve"> CITATION Ser \l 1033 </w:instrText>
          </w:r>
          <w:r w:rsidR="00A1129E">
            <w:rPr>
              <w:lang w:val="es-ES"/>
            </w:rPr>
            <w:fldChar w:fldCharType="separate"/>
          </w:r>
          <w:r w:rsidR="00CD400D" w:rsidRPr="00CD400D">
            <w:rPr>
              <w:noProof/>
              <w:lang w:val="es-ES"/>
            </w:rPr>
            <w:t>(Serway &amp; Jewett Jr, 2005)</w:t>
          </w:r>
          <w:r w:rsidR="00A1129E">
            <w:rPr>
              <w:lang w:val="es-ES"/>
            </w:rPr>
            <w:fldChar w:fldCharType="end"/>
          </w:r>
        </w:sdtContent>
      </w:sdt>
    </w:p>
    <w:p w:rsidR="00095473" w:rsidRPr="009A0914" w:rsidRDefault="00095473" w:rsidP="00095473">
      <w:pPr>
        <w:spacing w:after="0" w:line="240" w:lineRule="auto"/>
        <w:jc w:val="both"/>
        <w:rPr>
          <w:rFonts w:ascii="Arial" w:eastAsia="Times New Roman" w:hAnsi="Arial" w:cs="Arial"/>
          <w:lang w:val="es-ES"/>
        </w:rPr>
      </w:pPr>
    </w:p>
    <w:p w:rsidR="00095473" w:rsidRPr="009A0914" w:rsidRDefault="00095473" w:rsidP="00222A46">
      <w:pPr>
        <w:pStyle w:val="western"/>
        <w:spacing w:line="360" w:lineRule="auto"/>
        <w:jc w:val="both"/>
        <w:rPr>
          <w:rFonts w:ascii="Arial" w:hAnsi="Arial" w:cs="Arial"/>
          <w:sz w:val="22"/>
          <w:lang w:val="es-ES_tradnl"/>
        </w:rPr>
      </w:pPr>
      <w:r w:rsidRPr="009A0914">
        <w:rPr>
          <w:rFonts w:ascii="Arial" w:eastAsia="Times New Roman" w:hAnsi="Arial" w:cs="Arial"/>
          <w:color w:val="auto"/>
          <w:sz w:val="22"/>
          <w:lang w:val="es-ES"/>
        </w:rPr>
        <w:t xml:space="preserve">Otro tipo de fenómeno característico del movimiento ondulatorio se conoce con el nombre de difracción. Este se observa cuando una onda es distorsionada por un obstáculo cuyas dimensiones se aproximan a la longitud de onda de esta misma. Como ejemplo de este, podemos tomar el caso de un haz de partículas que inciden sobre una pantalla que tiene una </w:t>
      </w:r>
      <w:r w:rsidRPr="009A0914">
        <w:rPr>
          <w:rFonts w:ascii="Arial" w:eastAsia="Times New Roman" w:hAnsi="Arial" w:cs="Arial"/>
          <w:color w:val="auto"/>
          <w:sz w:val="22"/>
          <w:lang w:val="es-ES"/>
        </w:rPr>
        <w:lastRenderedPageBreak/>
        <w:t xml:space="preserve">abertura pequeña. Uno esperaría que solamente las partículas que inciden en la abertura serian transmitidas y continuarían su movimiento sin ser perturbadas mientras que las otras se detendrían o rebotarían hacia atrás como se muestra en la </w:t>
      </w:r>
      <w:r w:rsidR="004769A7">
        <w:rPr>
          <w:rFonts w:ascii="Lucida Grande" w:hAnsi="Lucida Grande" w:cs="Arial"/>
          <w:b/>
          <w:color w:val="auto"/>
          <w:sz w:val="22"/>
          <w:lang w:val="es-ES"/>
        </w:rPr>
        <w:t>Figura 3</w:t>
      </w:r>
      <w:r w:rsidR="004769A7" w:rsidRPr="006C01EC">
        <w:rPr>
          <w:rFonts w:ascii="Lucida Grande" w:hAnsi="Lucida Grande" w:cs="Arial"/>
          <w:b/>
          <w:color w:val="auto"/>
          <w:sz w:val="22"/>
          <w:lang w:val="es-ES"/>
        </w:rPr>
        <w:t>-</w:t>
      </w:r>
      <w:r w:rsidR="00BF4F12">
        <w:rPr>
          <w:rFonts w:ascii="Lucida Grande" w:hAnsi="Lucida Grande" w:cs="Arial"/>
          <w:b/>
          <w:color w:val="auto"/>
          <w:sz w:val="22"/>
          <w:lang w:val="es-ES"/>
        </w:rPr>
        <w:t>6</w:t>
      </w:r>
      <w:r w:rsidRPr="009A0914">
        <w:rPr>
          <w:rFonts w:ascii="Arial" w:eastAsia="Times New Roman" w:hAnsi="Arial" w:cs="Arial"/>
          <w:color w:val="auto"/>
          <w:sz w:val="22"/>
          <w:lang w:val="es-ES"/>
        </w:rPr>
        <w:t xml:space="preserve">. Pero por lo contrario, la experiencia indica que como en el caso de las ondas superficiales de agua, las ondas se comportan de manera distinta y se extienden alrededor de los obstáculos interpuestos en su camino como se muestra en la </w:t>
      </w:r>
      <w:r w:rsidR="004769A7" w:rsidRPr="006C01EC">
        <w:rPr>
          <w:rFonts w:ascii="Lucida Grande" w:hAnsi="Lucida Grande" w:cs="Arial"/>
          <w:b/>
          <w:color w:val="auto"/>
          <w:sz w:val="22"/>
          <w:lang w:val="es-ES"/>
        </w:rPr>
        <w:t xml:space="preserve">Figura </w:t>
      </w:r>
      <w:r w:rsidR="004769A7">
        <w:rPr>
          <w:rFonts w:ascii="Lucida Grande" w:hAnsi="Lucida Grande" w:cs="Arial"/>
          <w:b/>
          <w:color w:val="auto"/>
          <w:sz w:val="22"/>
          <w:lang w:val="es-ES"/>
        </w:rPr>
        <w:t>3-</w:t>
      </w:r>
      <w:r w:rsidR="00BF4F12">
        <w:rPr>
          <w:rFonts w:ascii="Lucida Grande" w:hAnsi="Lucida Grande" w:cs="Arial"/>
          <w:b/>
          <w:color w:val="auto"/>
          <w:sz w:val="22"/>
          <w:lang w:val="es-ES"/>
        </w:rPr>
        <w:t>5</w:t>
      </w:r>
      <w:r w:rsidRPr="009A0914">
        <w:rPr>
          <w:rFonts w:ascii="Arial" w:eastAsia="Times New Roman" w:hAnsi="Arial" w:cs="Arial"/>
          <w:color w:val="auto"/>
          <w:sz w:val="22"/>
          <w:lang w:val="es-ES"/>
        </w:rPr>
        <w:t>. Esto se debe a que l</w:t>
      </w:r>
      <w:r w:rsidRPr="009A0914">
        <w:rPr>
          <w:rFonts w:ascii="Arial" w:hAnsi="Arial" w:cs="Arial"/>
          <w:sz w:val="22"/>
          <w:lang w:val="es-ES_tradnl"/>
        </w:rPr>
        <w:t>a difracción es un efecto de la interferencia de muchas ondas, pues cada parte infinitesimal de la abertura, al reflejar partículas, actúa como una fuente de ondas, y la onda resultante después de superponerlas todas es la onda descrita del fenómeno de difracción.</w:t>
      </w:r>
    </w:p>
    <w:p w:rsidR="00095473" w:rsidRPr="009A0914" w:rsidRDefault="00095473" w:rsidP="00095473">
      <w:pPr>
        <w:spacing w:after="0" w:line="240" w:lineRule="auto"/>
        <w:jc w:val="both"/>
        <w:rPr>
          <w:rFonts w:ascii="Arial" w:eastAsia="Times New Roman" w:hAnsi="Arial" w:cs="Arial"/>
          <w:lang w:val="es-ES"/>
        </w:rPr>
      </w:pPr>
    </w:p>
    <w:p w:rsidR="00095473" w:rsidRPr="009A0914" w:rsidRDefault="00A1129E" w:rsidP="00095473">
      <w:pPr>
        <w:spacing w:after="0" w:line="240" w:lineRule="auto"/>
        <w:jc w:val="both"/>
        <w:rPr>
          <w:rFonts w:ascii="Arial" w:eastAsia="Times New Roman" w:hAnsi="Arial" w:cs="Arial"/>
          <w:lang w:val="es-ES"/>
        </w:rPr>
      </w:pPr>
      <w:r w:rsidRPr="00A1129E">
        <w:rPr>
          <w:rFonts w:ascii="Arial" w:hAnsi="Arial" w:cs="Arial"/>
          <w:noProof/>
        </w:rPr>
        <w:pict>
          <v:shape id="_x0000_s1047" type="#_x0000_t202" style="position:absolute;left:0;text-align:left;margin-left:252pt;margin-top:228.9pt;width:228.7pt;height:.05pt;z-index:251664384" wrapcoords="-71 0 -71 20400 21600 20400 21600 0 -71 0" stroked="f">
            <v:textbox style="mso-next-textbox:#_x0000_s1047;mso-fit-shape-to-text:t" inset="0,0,0,0">
              <w:txbxContent>
                <w:p w:rsidR="009557F5" w:rsidRDefault="009557F5" w:rsidP="001C43B6">
                  <w:pPr>
                    <w:pStyle w:val="Caption"/>
                    <w:rPr>
                      <w:noProof/>
                    </w:rPr>
                  </w:pPr>
                  <w:r>
                    <w:t xml:space="preserve">Figura </w:t>
                  </w:r>
                  <w:fldSimple w:instr=" STYLEREF 1 \s ">
                    <w:r w:rsidR="00046D09">
                      <w:rPr>
                        <w:noProof/>
                      </w:rPr>
                      <w:t>3</w:t>
                    </w:r>
                  </w:fldSimple>
                  <w:r w:rsidR="00046D09">
                    <w:noBreakHyphen/>
                  </w:r>
                  <w:fldSimple w:instr=" SEQ Figura \* ARABIC \s 1 ">
                    <w:r w:rsidR="00046D09">
                      <w:rPr>
                        <w:noProof/>
                      </w:rPr>
                      <w:t>5</w:t>
                    </w:r>
                  </w:fldSimple>
                </w:p>
              </w:txbxContent>
            </v:textbox>
            <w10:wrap type="tight"/>
          </v:shape>
        </w:pict>
      </w:r>
      <w:r w:rsidR="00095473" w:rsidRPr="009A0914">
        <w:rPr>
          <w:rFonts w:ascii="Arial" w:hAnsi="Arial" w:cs="Arial"/>
          <w:noProof/>
          <w:lang w:bidi="ar-SA"/>
        </w:rPr>
        <w:drawing>
          <wp:anchor distT="0" distB="0" distL="114300" distR="114300" simplePos="0" relativeHeight="251660288" behindDoc="1" locked="0" layoutInCell="1" allowOverlap="1">
            <wp:simplePos x="0" y="0"/>
            <wp:positionH relativeFrom="column">
              <wp:posOffset>3200400</wp:posOffset>
            </wp:positionH>
            <wp:positionV relativeFrom="paragraph">
              <wp:posOffset>40640</wp:posOffset>
            </wp:positionV>
            <wp:extent cx="2904490" cy="2809240"/>
            <wp:effectExtent l="19050" t="0" r="0" b="0"/>
            <wp:wrapTight wrapText="bothSides">
              <wp:wrapPolygon edited="0">
                <wp:start x="-142" y="0"/>
                <wp:lineTo x="-142" y="21385"/>
                <wp:lineTo x="21534" y="21385"/>
                <wp:lineTo x="21534" y="0"/>
                <wp:lineTo x="-142" y="0"/>
              </wp:wrapPolygon>
            </wp:wrapTight>
            <wp:docPr id="112" name="Picture 1" descr="http://upload.wikimedia.org/wikipedia/commons/d/d5/Difr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d/d5/Difraction.png"/>
                    <pic:cNvPicPr>
                      <a:picLocks noChangeAspect="1" noChangeArrowheads="1"/>
                    </pic:cNvPicPr>
                  </pic:nvPicPr>
                  <pic:blipFill>
                    <a:blip r:embed="rId226"/>
                    <a:srcRect/>
                    <a:stretch>
                      <a:fillRect/>
                    </a:stretch>
                  </pic:blipFill>
                  <pic:spPr bwMode="auto">
                    <a:xfrm>
                      <a:off x="0" y="0"/>
                      <a:ext cx="2904490" cy="2809240"/>
                    </a:xfrm>
                    <a:prstGeom prst="rect">
                      <a:avLst/>
                    </a:prstGeom>
                    <a:noFill/>
                    <a:ln w="9525">
                      <a:noFill/>
                      <a:miter lim="800000"/>
                      <a:headEnd/>
                      <a:tailEnd/>
                    </a:ln>
                  </pic:spPr>
                </pic:pic>
              </a:graphicData>
            </a:graphic>
          </wp:anchor>
        </w:drawing>
      </w:r>
    </w:p>
    <w:p w:rsidR="001C43B6" w:rsidRPr="009A0914" w:rsidRDefault="00095473" w:rsidP="001C43B6">
      <w:pPr>
        <w:keepNext/>
        <w:spacing w:after="0" w:line="240" w:lineRule="auto"/>
        <w:jc w:val="both"/>
        <w:rPr>
          <w:rFonts w:ascii="Arial" w:hAnsi="Arial" w:cs="Arial"/>
        </w:rPr>
      </w:pPr>
      <w:r w:rsidRPr="009A0914">
        <w:rPr>
          <w:rFonts w:ascii="Arial" w:eastAsia="Times New Roman" w:hAnsi="Arial" w:cs="Arial"/>
          <w:noProof/>
          <w:lang w:bidi="ar-SA"/>
        </w:rPr>
        <w:drawing>
          <wp:inline distT="0" distB="0" distL="0" distR="0">
            <wp:extent cx="2895600" cy="2628900"/>
            <wp:effectExtent l="19050" t="0" r="0" b="0"/>
            <wp:docPr id="115" name="Picture 115" descr="Difraccion_Incorrec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ifraccion_Incorrecta"/>
                    <pic:cNvPicPr>
                      <a:picLocks noChangeAspect="1" noChangeArrowheads="1"/>
                    </pic:cNvPicPr>
                  </pic:nvPicPr>
                  <pic:blipFill>
                    <a:blip r:embed="rId227"/>
                    <a:srcRect/>
                    <a:stretch>
                      <a:fillRect/>
                    </a:stretch>
                  </pic:blipFill>
                  <pic:spPr bwMode="auto">
                    <a:xfrm>
                      <a:off x="0" y="0"/>
                      <a:ext cx="2895600" cy="2628900"/>
                    </a:xfrm>
                    <a:prstGeom prst="rect">
                      <a:avLst/>
                    </a:prstGeom>
                    <a:noFill/>
                    <a:ln w="9525">
                      <a:noFill/>
                      <a:miter lim="800000"/>
                      <a:headEnd/>
                      <a:tailEnd/>
                    </a:ln>
                  </pic:spPr>
                </pic:pic>
              </a:graphicData>
            </a:graphic>
          </wp:inline>
        </w:drawing>
      </w:r>
    </w:p>
    <w:p w:rsidR="00095473" w:rsidRPr="004F3924" w:rsidRDefault="001C43B6" w:rsidP="00823960">
      <w:pPr>
        <w:pStyle w:val="Caption"/>
        <w:rPr>
          <w:lang w:val="es-ES"/>
        </w:rPr>
      </w:pPr>
      <w:r w:rsidRPr="004F3924">
        <w:rPr>
          <w:lang w:val="es-ES"/>
        </w:rPr>
        <w:t xml:space="preserve">Figura </w:t>
      </w:r>
      <w:r w:rsidR="00046D09">
        <w:rPr>
          <w:lang w:val="es-ES"/>
        </w:rPr>
        <w:fldChar w:fldCharType="begin"/>
      </w:r>
      <w:r w:rsidR="00046D09">
        <w:rPr>
          <w:lang w:val="es-ES"/>
        </w:rPr>
        <w:instrText xml:space="preserve"> STYLEREF 1 \s </w:instrText>
      </w:r>
      <w:r w:rsidR="00046D09">
        <w:rPr>
          <w:lang w:val="es-ES"/>
        </w:rPr>
        <w:fldChar w:fldCharType="separate"/>
      </w:r>
      <w:r w:rsidR="00046D09">
        <w:rPr>
          <w:noProof/>
          <w:lang w:val="es-ES"/>
        </w:rPr>
        <w:t>3</w:t>
      </w:r>
      <w:r w:rsidR="00046D09">
        <w:rPr>
          <w:lang w:val="es-ES"/>
        </w:rPr>
        <w:fldChar w:fldCharType="end"/>
      </w:r>
      <w:r w:rsidR="00046D09">
        <w:rPr>
          <w:lang w:val="es-ES"/>
        </w:rPr>
        <w:noBreakHyphen/>
      </w:r>
      <w:r w:rsidR="00046D09">
        <w:rPr>
          <w:lang w:val="es-ES"/>
        </w:rPr>
        <w:fldChar w:fldCharType="begin"/>
      </w:r>
      <w:r w:rsidR="00046D09">
        <w:rPr>
          <w:lang w:val="es-ES"/>
        </w:rPr>
        <w:instrText xml:space="preserve"> SEQ Figura \* ARABIC \s 1 </w:instrText>
      </w:r>
      <w:r w:rsidR="00046D09">
        <w:rPr>
          <w:lang w:val="es-ES"/>
        </w:rPr>
        <w:fldChar w:fldCharType="separate"/>
      </w:r>
      <w:r w:rsidR="00046D09">
        <w:rPr>
          <w:noProof/>
          <w:lang w:val="es-ES"/>
        </w:rPr>
        <w:t>6</w:t>
      </w:r>
      <w:r w:rsidR="00046D09">
        <w:rPr>
          <w:lang w:val="es-ES"/>
        </w:rPr>
        <w:fldChar w:fldCharType="end"/>
      </w:r>
    </w:p>
    <w:p w:rsidR="00095473" w:rsidRPr="009A0914" w:rsidRDefault="00095473" w:rsidP="00095473">
      <w:pPr>
        <w:spacing w:after="0" w:line="240" w:lineRule="auto"/>
        <w:jc w:val="both"/>
        <w:rPr>
          <w:rFonts w:ascii="Arial" w:eastAsia="Times New Roman" w:hAnsi="Arial" w:cs="Arial"/>
          <w:lang w:val="es-ES"/>
        </w:rPr>
      </w:pPr>
    </w:p>
    <w:p w:rsidR="00095473" w:rsidRPr="009A0914" w:rsidRDefault="00095473" w:rsidP="00222A46">
      <w:pPr>
        <w:spacing w:after="0" w:line="360" w:lineRule="auto"/>
        <w:jc w:val="both"/>
        <w:rPr>
          <w:rFonts w:ascii="Arial" w:eastAsia="Times New Roman" w:hAnsi="Arial" w:cs="Arial"/>
          <w:lang w:val="es-ES"/>
        </w:rPr>
      </w:pPr>
      <w:r w:rsidRPr="009A0914">
        <w:rPr>
          <w:rFonts w:ascii="Arial" w:eastAsia="Times New Roman" w:hAnsi="Arial" w:cs="Arial"/>
          <w:lang w:val="es-ES"/>
        </w:rPr>
        <w:t xml:space="preserve"> “Este efecto se hace más y más notable a medida que las dimensiones de las rendijas o el tamaño de los objetos se aproximan a la longitud de las ondas. Habitualmente,  uno no puede a simple vista observar la difracción de la luz ya que la mayoría de objetos interpuestos en un haz de luz son mucho mayores que la longitud de onda de las ondas de luz, cuya magnitud es del orden de 5 x 10^-7 m.” (Finn 932) </w:t>
      </w:r>
      <w:r w:rsidRPr="009A0914">
        <w:rPr>
          <w:rFonts w:ascii="Arial" w:hAnsi="Arial" w:cs="Arial"/>
          <w:lang w:val="es-ES"/>
        </w:rPr>
        <w:t>Este fenómeno no se da solamente con la luz. Sino que es común en las ondas sonaras y en las ondas sísmicas. El fenómeno es más notable en las ondas sísmicas en zonas con fallas o con diapiros.</w:t>
      </w:r>
    </w:p>
    <w:p w:rsidR="00143B6A" w:rsidRDefault="00143B6A" w:rsidP="00095473">
      <w:pPr>
        <w:pStyle w:val="FreeForm"/>
        <w:rPr>
          <w:rFonts w:ascii="Arial" w:hAnsi="Arial" w:cs="Arial"/>
          <w:lang w:val="es-ES_tradnl"/>
        </w:rPr>
      </w:pPr>
    </w:p>
    <w:p w:rsidR="00143B6A" w:rsidRDefault="00143B6A" w:rsidP="00095473">
      <w:pPr>
        <w:pStyle w:val="FreeForm"/>
        <w:rPr>
          <w:rFonts w:ascii="Arial" w:hAnsi="Arial" w:cs="Arial"/>
          <w:lang w:val="es-ES_tradnl"/>
        </w:rPr>
      </w:pPr>
    </w:p>
    <w:p w:rsidR="00143B6A" w:rsidRDefault="00143B6A" w:rsidP="00095473">
      <w:pPr>
        <w:pStyle w:val="FreeForm"/>
        <w:rPr>
          <w:rFonts w:ascii="Arial" w:hAnsi="Arial" w:cs="Arial"/>
          <w:lang w:val="es-ES_tradnl"/>
        </w:rPr>
      </w:pPr>
    </w:p>
    <w:p w:rsidR="00095473" w:rsidRPr="009A0914" w:rsidRDefault="00095473" w:rsidP="00095473">
      <w:pPr>
        <w:pStyle w:val="Heading1"/>
        <w:rPr>
          <w:rFonts w:ascii="Arial" w:hAnsi="Arial" w:cs="Arial"/>
          <w:sz w:val="22"/>
          <w:szCs w:val="22"/>
        </w:rPr>
      </w:pPr>
      <w:bookmarkStart w:id="8" w:name="_Toc228854581"/>
      <w:r w:rsidRPr="009A0914">
        <w:rPr>
          <w:rFonts w:ascii="Arial" w:hAnsi="Arial" w:cs="Arial"/>
          <w:sz w:val="22"/>
          <w:szCs w:val="22"/>
        </w:rPr>
        <w:lastRenderedPageBreak/>
        <w:t>Ondas Sísmicas</w:t>
      </w:r>
      <w:bookmarkEnd w:id="8"/>
    </w:p>
    <w:p w:rsidR="00095473" w:rsidRPr="009A0914" w:rsidRDefault="00095473" w:rsidP="00095473">
      <w:pPr>
        <w:rPr>
          <w:rFonts w:ascii="Arial" w:hAnsi="Arial" w:cs="Arial"/>
        </w:rPr>
      </w:pPr>
    </w:p>
    <w:p w:rsidR="00095473" w:rsidRPr="009A0914" w:rsidRDefault="00095473" w:rsidP="00095473">
      <w:pPr>
        <w:spacing w:line="360" w:lineRule="auto"/>
        <w:jc w:val="both"/>
        <w:rPr>
          <w:rFonts w:ascii="Arial" w:hAnsi="Arial" w:cs="Arial"/>
          <w:lang w:val="es-ES"/>
        </w:rPr>
      </w:pPr>
      <w:r w:rsidRPr="009A0914">
        <w:rPr>
          <w:rFonts w:ascii="Arial" w:hAnsi="Arial" w:cs="Arial"/>
          <w:lang w:val="es-ES"/>
        </w:rPr>
        <w:t>La sismología es el estudio de las ondas sísmicas, y este data desde  los intentos realizados por los chinos aproximadamente 2000 años atrás, donde intentaban determinar la dirección de donde provenían las ondas de los terremotos hasta actualmente en donde utilizamos sismogramas, registros obtenidos por sismógrafos, para obtener información relativa al comportamiento de las ondas sísmicas. Las ondas sísmicas son energía elástica que</w:t>
      </w:r>
      <w:r w:rsidR="004F3924">
        <w:rPr>
          <w:rFonts w:ascii="Arial" w:hAnsi="Arial" w:cs="Arial"/>
          <w:lang w:val="es-ES"/>
        </w:rPr>
        <w:t xml:space="preserve"> se</w:t>
      </w:r>
      <w:r w:rsidRPr="009A0914">
        <w:rPr>
          <w:rFonts w:ascii="Arial" w:hAnsi="Arial" w:cs="Arial"/>
          <w:lang w:val="es-ES"/>
        </w:rPr>
        <w:t xml:space="preserve"> irradia en todas las direcciones desde un foco. La propagación de estas ondas se puede comparar con las vibraciones qué experimenta la gelatina en un tazón cuando se toma una cucharada. A diferencia de la gelatina que tiene una sola vibración, los sismógrafos revelan que el deslizamiento de una masa de roca genera dos grupos principales de ondas sísmicas. Uno de estos grupos de ondas viaja sobre la parte externa de la Tierra y es conocido como ondas superficiales, mientras que el otro grupo viaja a través del interior de la Tierra, y se denominan ondas de cuerpo u ondas sísmicas internas.</w:t>
      </w:r>
    </w:p>
    <w:p w:rsidR="00095473" w:rsidRPr="009A0914" w:rsidRDefault="00095473" w:rsidP="00095473">
      <w:pPr>
        <w:spacing w:line="360" w:lineRule="auto"/>
        <w:jc w:val="both"/>
        <w:rPr>
          <w:rFonts w:ascii="Arial" w:hAnsi="Arial" w:cs="Arial"/>
          <w:lang w:val="es-ES"/>
        </w:rPr>
      </w:pPr>
      <w:r w:rsidRPr="009A0914">
        <w:rPr>
          <w:rFonts w:ascii="Arial" w:hAnsi="Arial" w:cs="Arial"/>
          <w:lang w:val="es-ES"/>
        </w:rPr>
        <w:t xml:space="preserve">Las ondas internas se subdividen en ondas P y onda S por el modo en que hacen vibrar las partículas de los materiales en que se propagan. </w:t>
      </w:r>
      <w:r w:rsidRPr="009A0914">
        <w:rPr>
          <w:rFonts w:ascii="Arial" w:hAnsi="Arial" w:cs="Arial"/>
          <w:lang w:val="es-CO"/>
        </w:rPr>
        <w:t>Las ondas sísmicas P son ondas longitudinales qué alternadamente producen una perturbación de comprimido y dilatado en la dirección de la propagación</w:t>
      </w:r>
      <w:r w:rsidRPr="009A0914">
        <w:rPr>
          <w:rFonts w:ascii="Arial" w:hAnsi="Arial" w:cs="Arial"/>
          <w:lang w:val="es-ES"/>
        </w:rPr>
        <w:t xml:space="preserve"> como mostrado en la </w:t>
      </w:r>
      <w:r w:rsidR="00470FCB">
        <w:rPr>
          <w:rFonts w:ascii="Lucida Grande" w:hAnsi="Lucida Grande" w:cs="Arial"/>
          <w:b/>
          <w:lang w:val="es-ES"/>
        </w:rPr>
        <w:t>Figura 4</w:t>
      </w:r>
      <w:r w:rsidR="00470FCB" w:rsidRPr="006C01EC">
        <w:rPr>
          <w:rFonts w:ascii="Lucida Grande" w:hAnsi="Lucida Grande" w:cs="Arial"/>
          <w:b/>
          <w:lang w:val="es-ES"/>
        </w:rPr>
        <w:t>-</w:t>
      </w:r>
      <w:r w:rsidR="00470FCB">
        <w:rPr>
          <w:rFonts w:ascii="Lucida Grande" w:hAnsi="Lucida Grande" w:cs="Arial"/>
          <w:b/>
          <w:lang w:val="es-ES"/>
        </w:rPr>
        <w:t>1</w:t>
      </w:r>
      <w:r w:rsidRPr="009A0914">
        <w:rPr>
          <w:rFonts w:ascii="Arial" w:hAnsi="Arial" w:cs="Arial"/>
          <w:lang w:val="es-ES"/>
        </w:rPr>
        <w:t>. El movimiento ondulatorio de las ondas sísmicas P es análogo al generado por las ondas sonoras en el aire generadas por un diapasón. El diapasón, pone a vibrar</w:t>
      </w:r>
      <w:r w:rsidR="004F3924">
        <w:rPr>
          <w:rFonts w:ascii="Arial" w:hAnsi="Arial" w:cs="Arial"/>
          <w:lang w:val="es-ES"/>
        </w:rPr>
        <w:t xml:space="preserve"> las partículas d</w:t>
      </w:r>
      <w:r w:rsidRPr="009A0914">
        <w:rPr>
          <w:rFonts w:ascii="Arial" w:hAnsi="Arial" w:cs="Arial"/>
          <w:lang w:val="es-ES"/>
        </w:rPr>
        <w:t>el aire, comprimiendo y expandiendo el vol</w:t>
      </w:r>
      <w:r w:rsidR="004F3924">
        <w:rPr>
          <w:rFonts w:ascii="Arial" w:hAnsi="Arial" w:cs="Arial"/>
          <w:lang w:val="es-ES"/>
        </w:rPr>
        <w:t>umen de estas con cada vibración, e</w:t>
      </w:r>
      <w:r w:rsidRPr="009A0914">
        <w:rPr>
          <w:rFonts w:ascii="Arial" w:hAnsi="Arial" w:cs="Arial"/>
          <w:lang w:val="es-ES"/>
        </w:rPr>
        <w:t xml:space="preserve">xiste una oposición al cambio de volumen en los </w:t>
      </w:r>
      <w:r w:rsidR="004F3924">
        <w:rPr>
          <w:rFonts w:ascii="Arial" w:hAnsi="Arial" w:cs="Arial"/>
          <w:lang w:val="es-ES"/>
        </w:rPr>
        <w:t>gases, fenómeno que también se cumple en los sólidos y en los líquidos.</w:t>
      </w:r>
      <w:r w:rsidRPr="009A0914">
        <w:rPr>
          <w:rFonts w:ascii="Arial" w:hAnsi="Arial" w:cs="Arial"/>
          <w:lang w:val="es-ES"/>
        </w:rPr>
        <w:t xml:space="preserve"> Est</w:t>
      </w:r>
      <w:r w:rsidR="004F3924">
        <w:rPr>
          <w:rFonts w:ascii="Arial" w:hAnsi="Arial" w:cs="Arial"/>
          <w:lang w:val="es-ES"/>
        </w:rPr>
        <w:t xml:space="preserve">os al ser comprimidos, </w:t>
      </w:r>
      <w:r w:rsidR="004F3924" w:rsidRPr="004F3924">
        <w:rPr>
          <w:rFonts w:ascii="Arial" w:hAnsi="Arial" w:cs="Arial"/>
          <w:lang w:val="es-ES"/>
        </w:rPr>
        <w:t>recuper</w:t>
      </w:r>
      <w:r w:rsidRPr="004F3924">
        <w:rPr>
          <w:rFonts w:ascii="Arial" w:hAnsi="Arial" w:cs="Arial"/>
          <w:lang w:val="es-ES"/>
        </w:rPr>
        <w:t>an</w:t>
      </w:r>
      <w:r w:rsidRPr="009A0914">
        <w:rPr>
          <w:rFonts w:ascii="Arial" w:hAnsi="Arial" w:cs="Arial"/>
          <w:lang w:val="es-ES"/>
        </w:rPr>
        <w:t xml:space="preserve"> elásticamente su forma cuando la fuerza cesa.  Por consiguiente, las ondas sísmicas P pueden atravesar todos los materiales en estos estados de la materia. </w:t>
      </w:r>
    </w:p>
    <w:p w:rsidR="00095473" w:rsidRPr="009A0914" w:rsidRDefault="00095473" w:rsidP="00095473">
      <w:pPr>
        <w:spacing w:line="360" w:lineRule="auto"/>
        <w:jc w:val="both"/>
        <w:rPr>
          <w:rFonts w:ascii="Arial" w:hAnsi="Arial" w:cs="Arial"/>
          <w:lang w:val="es-ES"/>
        </w:rPr>
      </w:pPr>
      <w:r w:rsidRPr="009A0914">
        <w:rPr>
          <w:rFonts w:ascii="Arial" w:hAnsi="Arial" w:cs="Arial"/>
          <w:lang w:val="es-ES"/>
        </w:rPr>
        <w:t>Por otro lado, las ondas sísmicas S desplazan las partículas en ángulo recto con respecto a la dirección en la que viajan</w:t>
      </w:r>
      <w:r w:rsidR="00BC7B27" w:rsidRPr="009A0914">
        <w:rPr>
          <w:rFonts w:ascii="Arial" w:hAnsi="Arial" w:cs="Arial"/>
          <w:lang w:val="es-ES"/>
        </w:rPr>
        <w:t xml:space="preserve"> como se muestra en la </w:t>
      </w:r>
      <w:r w:rsidR="00470FCB">
        <w:rPr>
          <w:rFonts w:ascii="Lucida Grande" w:hAnsi="Lucida Grande" w:cs="Arial"/>
          <w:b/>
          <w:lang w:val="es-ES"/>
        </w:rPr>
        <w:t>Figura 4</w:t>
      </w:r>
      <w:r w:rsidR="00470FCB" w:rsidRPr="006C01EC">
        <w:rPr>
          <w:rFonts w:ascii="Lucida Grande" w:hAnsi="Lucida Grande" w:cs="Arial"/>
          <w:b/>
          <w:lang w:val="es-ES"/>
        </w:rPr>
        <w:t>-</w:t>
      </w:r>
      <w:r w:rsidR="00470FCB">
        <w:rPr>
          <w:rFonts w:ascii="Lucida Grande" w:hAnsi="Lucida Grande" w:cs="Arial"/>
          <w:b/>
          <w:lang w:val="es-ES"/>
        </w:rPr>
        <w:t>2</w:t>
      </w:r>
      <w:r w:rsidRPr="009A0914">
        <w:rPr>
          <w:rFonts w:ascii="Arial" w:hAnsi="Arial" w:cs="Arial"/>
          <w:lang w:val="es-ES"/>
        </w:rPr>
        <w:t xml:space="preserve">, estas desde luego son transversales. A diferencia de las ondas P, que cambian momentáneamente el volumen del material por el que viajan, las ondas S cambian momentáneamente la forma de la materia que las transmite. Como los fluidos (gases y líquidos) no responden elásticamente a cambios de forma, estos no transmiten las ondas S. </w:t>
      </w:r>
    </w:p>
    <w:p w:rsidR="00AD45E6" w:rsidRPr="009A0914" w:rsidRDefault="00A70AA3" w:rsidP="00095473">
      <w:pPr>
        <w:spacing w:line="360" w:lineRule="auto"/>
        <w:jc w:val="both"/>
        <w:rPr>
          <w:rFonts w:ascii="Arial" w:hAnsi="Arial" w:cs="Arial"/>
          <w:lang w:val="es-ES"/>
        </w:rPr>
      </w:pPr>
      <w:r>
        <w:rPr>
          <w:rFonts w:ascii="Arial" w:hAnsi="Arial" w:cs="Arial"/>
          <w:noProof/>
          <w:lang w:bidi="ar-SA"/>
        </w:rPr>
        <w:lastRenderedPageBreak/>
        <w:drawing>
          <wp:anchor distT="0" distB="0" distL="114300" distR="114300" simplePos="0" relativeHeight="251666432" behindDoc="0" locked="0" layoutInCell="1" allowOverlap="1">
            <wp:simplePos x="0" y="0"/>
            <wp:positionH relativeFrom="column">
              <wp:posOffset>3305175</wp:posOffset>
            </wp:positionH>
            <wp:positionV relativeFrom="paragraph">
              <wp:posOffset>9525</wp:posOffset>
            </wp:positionV>
            <wp:extent cx="2162175" cy="4695825"/>
            <wp:effectExtent l="19050" t="0" r="9525" b="0"/>
            <wp:wrapSquare wrapText="bothSides"/>
            <wp:docPr id="12" name="Picture 7"/>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228"/>
                    <a:srcRect/>
                    <a:stretch>
                      <a:fillRect/>
                    </a:stretch>
                  </pic:blipFill>
                  <pic:spPr bwMode="auto">
                    <a:xfrm>
                      <a:off x="0" y="0"/>
                      <a:ext cx="2162175" cy="4695825"/>
                    </a:xfrm>
                    <a:prstGeom prst="rect">
                      <a:avLst/>
                    </a:prstGeom>
                    <a:noFill/>
                    <a:ln w="9525">
                      <a:noFill/>
                      <a:miter lim="800000"/>
                      <a:headEnd/>
                      <a:tailEnd/>
                    </a:ln>
                  </pic:spPr>
                </pic:pic>
              </a:graphicData>
            </a:graphic>
          </wp:anchor>
        </w:drawing>
      </w:r>
      <w:r w:rsidR="00AD45E6" w:rsidRPr="009A0914">
        <w:rPr>
          <w:rFonts w:ascii="Arial" w:hAnsi="Arial" w:cs="Arial"/>
          <w:noProof/>
          <w:lang w:bidi="ar-SA"/>
        </w:rPr>
        <w:drawing>
          <wp:anchor distT="0" distB="0" distL="114300" distR="114300" simplePos="0" relativeHeight="251665408" behindDoc="0" locked="0" layoutInCell="1" allowOverlap="1">
            <wp:simplePos x="0" y="0"/>
            <wp:positionH relativeFrom="column">
              <wp:posOffset>19050</wp:posOffset>
            </wp:positionH>
            <wp:positionV relativeFrom="paragraph">
              <wp:posOffset>635</wp:posOffset>
            </wp:positionV>
            <wp:extent cx="2162175" cy="4705350"/>
            <wp:effectExtent l="19050" t="0" r="9525" b="0"/>
            <wp:wrapSquare wrapText="bothSides"/>
            <wp:docPr id="10" name="Picture 5"/>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229"/>
                    <a:srcRect/>
                    <a:stretch>
                      <a:fillRect/>
                    </a:stretch>
                  </pic:blipFill>
                  <pic:spPr bwMode="auto">
                    <a:xfrm>
                      <a:off x="0" y="0"/>
                      <a:ext cx="2162175" cy="4705350"/>
                    </a:xfrm>
                    <a:prstGeom prst="rect">
                      <a:avLst/>
                    </a:prstGeom>
                    <a:noFill/>
                    <a:ln w="9525">
                      <a:noFill/>
                      <a:miter lim="800000"/>
                      <a:headEnd/>
                      <a:tailEnd/>
                    </a:ln>
                  </pic:spPr>
                </pic:pic>
              </a:graphicData>
            </a:graphic>
          </wp:anchor>
        </w:drawing>
      </w:r>
      <w:r w:rsidR="0085246D" w:rsidRPr="009A0914">
        <w:rPr>
          <w:rFonts w:ascii="Arial" w:hAnsi="Arial" w:cs="Arial"/>
          <w:lang w:val="es-ES"/>
        </w:rPr>
        <w:tab/>
      </w:r>
    </w:p>
    <w:p w:rsidR="00AD45E6" w:rsidRPr="009A0914" w:rsidRDefault="00AD45E6" w:rsidP="00095473">
      <w:pPr>
        <w:spacing w:line="360" w:lineRule="auto"/>
        <w:jc w:val="both"/>
        <w:rPr>
          <w:rFonts w:ascii="Arial" w:hAnsi="Arial" w:cs="Arial"/>
          <w:lang w:val="es-ES"/>
        </w:rPr>
      </w:pPr>
    </w:p>
    <w:p w:rsidR="00AD45E6" w:rsidRPr="009A0914" w:rsidRDefault="00AD45E6" w:rsidP="00095473">
      <w:pPr>
        <w:spacing w:line="360" w:lineRule="auto"/>
        <w:jc w:val="both"/>
        <w:rPr>
          <w:rFonts w:ascii="Arial" w:hAnsi="Arial" w:cs="Arial"/>
          <w:lang w:val="es-ES"/>
        </w:rPr>
      </w:pPr>
    </w:p>
    <w:p w:rsidR="00AD45E6" w:rsidRPr="009A0914" w:rsidRDefault="00AD45E6" w:rsidP="00095473">
      <w:pPr>
        <w:spacing w:line="360" w:lineRule="auto"/>
        <w:jc w:val="both"/>
        <w:rPr>
          <w:rFonts w:ascii="Arial" w:hAnsi="Arial" w:cs="Arial"/>
          <w:lang w:val="es-ES"/>
        </w:rPr>
      </w:pPr>
    </w:p>
    <w:p w:rsidR="00AD45E6" w:rsidRPr="009A0914" w:rsidRDefault="00AD45E6" w:rsidP="00095473">
      <w:pPr>
        <w:spacing w:line="360" w:lineRule="auto"/>
        <w:jc w:val="both"/>
        <w:rPr>
          <w:rFonts w:ascii="Arial" w:hAnsi="Arial" w:cs="Arial"/>
          <w:lang w:val="es-ES"/>
        </w:rPr>
      </w:pPr>
    </w:p>
    <w:p w:rsidR="00AD45E6" w:rsidRPr="009A0914" w:rsidRDefault="00AD45E6" w:rsidP="00095473">
      <w:pPr>
        <w:spacing w:line="360" w:lineRule="auto"/>
        <w:jc w:val="both"/>
        <w:rPr>
          <w:rFonts w:ascii="Arial" w:hAnsi="Arial" w:cs="Arial"/>
          <w:lang w:val="es-ES"/>
        </w:rPr>
      </w:pPr>
    </w:p>
    <w:p w:rsidR="00AD45E6" w:rsidRPr="009A0914" w:rsidRDefault="00AD45E6" w:rsidP="00095473">
      <w:pPr>
        <w:spacing w:line="360" w:lineRule="auto"/>
        <w:jc w:val="both"/>
        <w:rPr>
          <w:rFonts w:ascii="Arial" w:hAnsi="Arial" w:cs="Arial"/>
          <w:lang w:val="es-ES"/>
        </w:rPr>
      </w:pPr>
    </w:p>
    <w:p w:rsidR="00AD45E6" w:rsidRPr="009A0914" w:rsidRDefault="00AD45E6" w:rsidP="00095473">
      <w:pPr>
        <w:spacing w:line="360" w:lineRule="auto"/>
        <w:jc w:val="both"/>
        <w:rPr>
          <w:rFonts w:ascii="Arial" w:hAnsi="Arial" w:cs="Arial"/>
          <w:lang w:val="es-ES"/>
        </w:rPr>
      </w:pPr>
    </w:p>
    <w:p w:rsidR="00AD45E6" w:rsidRPr="009A0914" w:rsidRDefault="00AD45E6" w:rsidP="00095473">
      <w:pPr>
        <w:spacing w:line="360" w:lineRule="auto"/>
        <w:jc w:val="both"/>
        <w:rPr>
          <w:rFonts w:ascii="Arial" w:hAnsi="Arial" w:cs="Arial"/>
          <w:lang w:val="es-ES"/>
        </w:rPr>
      </w:pPr>
    </w:p>
    <w:p w:rsidR="00AD45E6" w:rsidRPr="009A0914" w:rsidRDefault="00AD45E6" w:rsidP="00095473">
      <w:pPr>
        <w:spacing w:line="360" w:lineRule="auto"/>
        <w:jc w:val="both"/>
        <w:rPr>
          <w:rFonts w:ascii="Arial" w:hAnsi="Arial" w:cs="Arial"/>
          <w:lang w:val="es-ES"/>
        </w:rPr>
      </w:pPr>
    </w:p>
    <w:p w:rsidR="00AD45E6" w:rsidRPr="009A0914" w:rsidRDefault="00AD45E6" w:rsidP="00095473">
      <w:pPr>
        <w:spacing w:line="360" w:lineRule="auto"/>
        <w:jc w:val="both"/>
        <w:rPr>
          <w:rFonts w:ascii="Arial" w:hAnsi="Arial" w:cs="Arial"/>
          <w:lang w:val="es-ES"/>
        </w:rPr>
      </w:pPr>
    </w:p>
    <w:p w:rsidR="00AD45E6" w:rsidRPr="009A0914" w:rsidRDefault="00AD45E6" w:rsidP="00095473">
      <w:pPr>
        <w:spacing w:line="360" w:lineRule="auto"/>
        <w:jc w:val="both"/>
        <w:rPr>
          <w:rFonts w:ascii="Arial" w:hAnsi="Arial" w:cs="Arial"/>
          <w:lang w:val="es-ES"/>
        </w:rPr>
      </w:pPr>
    </w:p>
    <w:p w:rsidR="00AD45E6" w:rsidRPr="009A0914" w:rsidRDefault="00A1129E" w:rsidP="00095473">
      <w:pPr>
        <w:spacing w:line="360" w:lineRule="auto"/>
        <w:jc w:val="both"/>
        <w:rPr>
          <w:rFonts w:ascii="Arial" w:hAnsi="Arial" w:cs="Arial"/>
          <w:lang w:val="es-ES"/>
        </w:rPr>
      </w:pPr>
      <w:r>
        <w:rPr>
          <w:rFonts w:ascii="Arial" w:hAnsi="Arial" w:cs="Arial"/>
          <w:noProof/>
        </w:rPr>
        <w:pict>
          <v:shape id="_x0000_s1163" type="#_x0000_t202" style="position:absolute;left:0;text-align:left;margin-left:-180pt;margin-top:26.95pt;width:170.25pt;height:21pt;z-index:251668480" stroked="f">
            <v:textbox style="mso-next-textbox:#_x0000_s1163;mso-fit-shape-to-text:t" inset="0,0,0,0">
              <w:txbxContent>
                <w:p w:rsidR="009557F5" w:rsidRPr="005803D3" w:rsidRDefault="009557F5" w:rsidP="00AD45E6">
                  <w:pPr>
                    <w:pStyle w:val="Caption"/>
                    <w:rPr>
                      <w:rFonts w:ascii="Arial" w:hAnsi="Arial" w:cs="Arial"/>
                      <w:lang w:val="es-ES"/>
                    </w:rPr>
                  </w:pPr>
                  <w:r>
                    <w:t xml:space="preserve">Figura </w:t>
                  </w:r>
                  <w:fldSimple w:instr=" STYLEREF 1 \s ">
                    <w:r>
                      <w:rPr>
                        <w:noProof/>
                      </w:rPr>
                      <w:t>4</w:t>
                    </w:r>
                  </w:fldSimple>
                  <w:r>
                    <w:noBreakHyphen/>
                    <w:t>1</w:t>
                  </w:r>
                </w:p>
              </w:txbxContent>
            </v:textbox>
            <w10:wrap type="square"/>
          </v:shape>
        </w:pict>
      </w:r>
      <w:r>
        <w:rPr>
          <w:rFonts w:ascii="Arial" w:hAnsi="Arial" w:cs="Arial"/>
          <w:noProof/>
        </w:rPr>
        <w:pict>
          <v:shape id="_x0000_s1165" type="#_x0000_t202" style="position:absolute;left:0;text-align:left;margin-left:75pt;margin-top:26.95pt;width:170.25pt;height:21pt;z-index:251670528" stroked="f">
            <v:textbox style="mso-fit-shape-to-text:t" inset="0,0,0,0">
              <w:txbxContent>
                <w:p w:rsidR="009557F5" w:rsidRPr="007A7E40" w:rsidRDefault="009557F5" w:rsidP="00AD45E6">
                  <w:pPr>
                    <w:pStyle w:val="Caption"/>
                    <w:rPr>
                      <w:rFonts w:ascii="Arial" w:hAnsi="Arial" w:cs="Arial"/>
                      <w:lang w:val="es-ES"/>
                    </w:rPr>
                  </w:pPr>
                  <w:r>
                    <w:t xml:space="preserve">Figura </w:t>
                  </w:r>
                  <w:fldSimple w:instr=" STYLEREF 1 \s ">
                    <w:r>
                      <w:rPr>
                        <w:noProof/>
                      </w:rPr>
                      <w:t>4</w:t>
                    </w:r>
                  </w:fldSimple>
                  <w:r>
                    <w:noBreakHyphen/>
                    <w:t>2</w:t>
                  </w:r>
                </w:p>
              </w:txbxContent>
            </v:textbox>
            <w10:wrap type="square"/>
          </v:shape>
        </w:pict>
      </w:r>
    </w:p>
    <w:p w:rsidR="00095473" w:rsidRPr="009A0914" w:rsidRDefault="00095473" w:rsidP="00095473">
      <w:pPr>
        <w:spacing w:line="360" w:lineRule="auto"/>
        <w:jc w:val="both"/>
        <w:rPr>
          <w:rFonts w:ascii="Arial" w:hAnsi="Arial" w:cs="Arial"/>
          <w:lang w:val="es-ES"/>
        </w:rPr>
      </w:pPr>
      <w:r w:rsidRPr="009A0914">
        <w:rPr>
          <w:rFonts w:ascii="Arial" w:hAnsi="Arial" w:cs="Arial"/>
          <w:lang w:val="es-ES"/>
        </w:rPr>
        <w:t>“El movimiento de las ondas sup</w:t>
      </w:r>
      <w:r w:rsidR="00037E93" w:rsidRPr="009A0914">
        <w:rPr>
          <w:rFonts w:ascii="Arial" w:hAnsi="Arial" w:cs="Arial"/>
          <w:lang w:val="es-ES"/>
        </w:rPr>
        <w:t>erficiales es algo más complejo</w:t>
      </w:r>
      <w:r w:rsidRPr="009A0914">
        <w:rPr>
          <w:rFonts w:ascii="Arial" w:hAnsi="Arial" w:cs="Arial"/>
          <w:lang w:val="es-ES"/>
        </w:rPr>
        <w:t>”</w:t>
      </w:r>
      <w:r w:rsidRPr="009A0914">
        <w:rPr>
          <w:rFonts w:ascii="Arial" w:hAnsi="Arial" w:cs="Arial"/>
          <w:color w:val="FF0000"/>
          <w:lang w:val="es-ES"/>
        </w:rPr>
        <w:t xml:space="preserve"> </w:t>
      </w:r>
      <w:sdt>
        <w:sdtPr>
          <w:rPr>
            <w:rFonts w:ascii="Arial" w:hAnsi="Arial" w:cs="Arial"/>
            <w:color w:val="FF0000"/>
            <w:lang w:val="es-ES"/>
          </w:rPr>
          <w:id w:val="366348755"/>
          <w:citation/>
        </w:sdtPr>
        <w:sdtEndPr>
          <w:rPr>
            <w:color w:val="auto"/>
          </w:rPr>
        </w:sdtEndPr>
        <w:sdtContent>
          <w:r w:rsidR="00A1129E" w:rsidRPr="009A0914">
            <w:rPr>
              <w:rFonts w:ascii="Arial" w:hAnsi="Arial" w:cs="Arial"/>
              <w:lang w:val="es-ES"/>
            </w:rPr>
            <w:fldChar w:fldCharType="begin"/>
          </w:r>
          <w:r w:rsidR="00A95FE9" w:rsidRPr="009A0914">
            <w:rPr>
              <w:rFonts w:ascii="Arial" w:hAnsi="Arial" w:cs="Arial"/>
              <w:lang w:val="es-ES"/>
            </w:rPr>
            <w:instrText xml:space="preserve"> CITATION Tar05 \l 1033 </w:instrText>
          </w:r>
          <w:r w:rsidR="00A1129E" w:rsidRPr="009A0914">
            <w:rPr>
              <w:rFonts w:ascii="Arial" w:hAnsi="Arial" w:cs="Arial"/>
              <w:lang w:val="es-ES"/>
            </w:rPr>
            <w:fldChar w:fldCharType="separate"/>
          </w:r>
          <w:r w:rsidR="00A95FE9" w:rsidRPr="009A0914">
            <w:rPr>
              <w:rFonts w:ascii="Arial" w:hAnsi="Arial" w:cs="Arial"/>
              <w:noProof/>
              <w:lang w:val="es-ES"/>
            </w:rPr>
            <w:t>(Tarbuck &amp; Lutgens, 2005)</w:t>
          </w:r>
          <w:r w:rsidR="00A1129E" w:rsidRPr="009A0914">
            <w:rPr>
              <w:rFonts w:ascii="Arial" w:hAnsi="Arial" w:cs="Arial"/>
              <w:lang w:val="es-ES"/>
            </w:rPr>
            <w:fldChar w:fldCharType="end"/>
          </w:r>
        </w:sdtContent>
      </w:sdt>
      <w:r w:rsidR="00037E93" w:rsidRPr="009A0914">
        <w:rPr>
          <w:rFonts w:ascii="Arial" w:hAnsi="Arial" w:cs="Arial"/>
          <w:lang w:val="es-ES"/>
        </w:rPr>
        <w:t>.</w:t>
      </w:r>
      <w:r w:rsidR="00A95FE9" w:rsidRPr="009A0914">
        <w:rPr>
          <w:rFonts w:ascii="Arial" w:hAnsi="Arial" w:cs="Arial"/>
          <w:color w:val="FF0000"/>
          <w:lang w:val="es-ES"/>
        </w:rPr>
        <w:t xml:space="preserve"> </w:t>
      </w:r>
      <w:r w:rsidRPr="009A0914">
        <w:rPr>
          <w:rFonts w:ascii="Arial" w:hAnsi="Arial" w:cs="Arial"/>
          <w:lang w:val="es-ES"/>
        </w:rPr>
        <w:t>Estas ondas  son generalmente de frecuencias más bajas que las ondas internas, y generalmente son las responsables de la mayor parte de daños y destrucción asociados con los terremotos. Se distinguen dos tipos de ondas superficiales las Ondas Raleigh, y las Ondas Love. Las Ondas Love son ondas transversales que tienen un movimiento lateral similar a una onda S orientada en un plano horizontal. Estas son formadas por la interacción de las ondas S con la superficie de la tierra y se caracterizan por ser ondas dispersivas. La velocidad a la que viajan depende del periodo de estas. En general, los terremotos generan ondas Love con periodos que varían desde 1000  a una fracción de un segundo, y cada periodo viaja a una velocidad distinta, donde típicamente se encuentra en el rango de 2 a 6 kilómetros por segundo.</w:t>
      </w:r>
    </w:p>
    <w:p w:rsidR="00095473" w:rsidRPr="009A0914" w:rsidRDefault="00095473" w:rsidP="00095473">
      <w:pPr>
        <w:spacing w:line="360" w:lineRule="auto"/>
        <w:jc w:val="both"/>
        <w:rPr>
          <w:rFonts w:ascii="Arial" w:eastAsia="Times New Roman" w:hAnsi="Arial" w:cs="Arial"/>
          <w:b/>
          <w:bCs/>
          <w:color w:val="4F81BD"/>
          <w:lang w:val="es-ES"/>
        </w:rPr>
      </w:pPr>
      <w:r w:rsidRPr="009A0914">
        <w:rPr>
          <w:rFonts w:ascii="Arial" w:hAnsi="Arial" w:cs="Arial"/>
          <w:lang w:val="es-ES"/>
        </w:rPr>
        <w:lastRenderedPageBreak/>
        <w:t>Las Ondas Rayleigh suelen ser las más lentas de las ondas sísmicas. A medida que viajan a lo largo del suelo, estas hacen que este se mueva y todo lo que descansa sobre él, de manera muy parecida a como el oleaje oceánico empuja un barco. Como las ondas Love estas ondas son dispersivas, de modo que, su velocidad es particular a cada periodo de la onda y la estructura geológica cercana a la superficie. Las velocidades típicas de esta onda están entre los 1 a 5 kilómetros por segundo.</w:t>
      </w:r>
    </w:p>
    <w:p w:rsidR="0085246D" w:rsidRPr="009A0914" w:rsidRDefault="00095473" w:rsidP="00095473">
      <w:pPr>
        <w:spacing w:line="360" w:lineRule="auto"/>
        <w:jc w:val="both"/>
        <w:rPr>
          <w:rFonts w:ascii="Arial" w:hAnsi="Arial" w:cs="Arial"/>
          <w:lang w:val="es-ES"/>
        </w:rPr>
      </w:pPr>
      <w:r w:rsidRPr="009A0914">
        <w:rPr>
          <w:rFonts w:ascii="Arial" w:hAnsi="Arial" w:cs="Arial"/>
          <w:lang w:val="es-ES"/>
        </w:rPr>
        <w:t xml:space="preserve">Si se observa un registro sísmico típico, como el mostrado en la </w:t>
      </w:r>
      <w:r w:rsidR="00EF5B5D" w:rsidRPr="006C01EC">
        <w:rPr>
          <w:rFonts w:ascii="Lucida Grande" w:hAnsi="Lucida Grande" w:cs="Arial"/>
          <w:b/>
          <w:lang w:val="es-ES"/>
        </w:rPr>
        <w:t xml:space="preserve">Figura </w:t>
      </w:r>
      <w:r w:rsidR="00EF5B5D">
        <w:rPr>
          <w:rFonts w:ascii="Lucida Grande" w:hAnsi="Lucida Grande" w:cs="Arial"/>
          <w:b/>
          <w:lang w:val="es-ES"/>
        </w:rPr>
        <w:t>4-3</w:t>
      </w:r>
      <w:r w:rsidRPr="009A0914">
        <w:rPr>
          <w:rFonts w:ascii="Arial" w:hAnsi="Arial" w:cs="Arial"/>
          <w:lang w:val="es-ES"/>
        </w:rPr>
        <w:t xml:space="preserve">, puede verse una importante diferencia en los tiempos de llegada de las ondas sísmicas: </w:t>
      </w:r>
      <w:bookmarkStart w:id="9" w:name="Ondas_Compresionales_P_(o_Primarias)"/>
      <w:r w:rsidRPr="009A0914">
        <w:rPr>
          <w:rFonts w:ascii="Arial" w:hAnsi="Arial" w:cs="Arial"/>
          <w:lang w:val="es-ES"/>
        </w:rPr>
        <w:t xml:space="preserve">Las ondas P son las primeras ondas en llegar a la estación de registro es por esta razón que se denominan primarias, estas son las ondas sísmicas que más rápido viajan. Sus velocidades, típicamente varían entre 1 y 14 km/seg. Los valores más lentos de estas generalmente corresponden, a su velocidad en el agua, y las velocidades más altas generalmente se obtienen a medida que estas se aproximan a la base del manto de la tierra. </w:t>
      </w:r>
      <w:bookmarkEnd w:id="9"/>
      <w:r w:rsidRPr="009A0914">
        <w:rPr>
          <w:rFonts w:ascii="Arial" w:hAnsi="Arial" w:cs="Arial"/>
          <w:lang w:val="es-ES"/>
        </w:rPr>
        <w:t xml:space="preserve"> Luego llegan las ondas S, las cuales son más lentas que las ondas P.  Como ejemplo ilustrativo podemos tomar “la velocidad de las ondas sísmicas P a través del granito del interior de la corteza que es de unos 6 kilómetros por segundo. Bajo las mismas condiciones, las ondas S viaj</w:t>
      </w:r>
      <w:r w:rsidR="00D43C0A" w:rsidRPr="009A0914">
        <w:rPr>
          <w:rFonts w:ascii="Arial" w:hAnsi="Arial" w:cs="Arial"/>
          <w:lang w:val="es-ES"/>
        </w:rPr>
        <w:t>an a 3.6 kilómetros por segundo</w:t>
      </w:r>
      <w:r w:rsidRPr="009A0914">
        <w:rPr>
          <w:rFonts w:ascii="Arial" w:hAnsi="Arial" w:cs="Arial"/>
          <w:lang w:val="es-ES"/>
        </w:rPr>
        <w:t xml:space="preserve">” </w:t>
      </w:r>
      <w:sdt>
        <w:sdtPr>
          <w:rPr>
            <w:rFonts w:ascii="Arial" w:hAnsi="Arial" w:cs="Arial"/>
            <w:lang w:val="es-ES"/>
          </w:rPr>
          <w:id w:val="366348756"/>
          <w:citation/>
        </w:sdtPr>
        <w:sdtContent>
          <w:r w:rsidR="00A1129E" w:rsidRPr="009A0914">
            <w:rPr>
              <w:rFonts w:ascii="Arial" w:hAnsi="Arial" w:cs="Arial"/>
              <w:lang w:val="es-ES"/>
            </w:rPr>
            <w:fldChar w:fldCharType="begin"/>
          </w:r>
          <w:r w:rsidR="00D43C0A" w:rsidRPr="009A0914">
            <w:rPr>
              <w:rFonts w:ascii="Arial" w:hAnsi="Arial" w:cs="Arial"/>
              <w:lang w:val="es-ES"/>
            </w:rPr>
            <w:instrText xml:space="preserve"> CITATION Tar05 \l 1033 </w:instrText>
          </w:r>
          <w:r w:rsidR="00A1129E" w:rsidRPr="009A0914">
            <w:rPr>
              <w:rFonts w:ascii="Arial" w:hAnsi="Arial" w:cs="Arial"/>
              <w:lang w:val="es-ES"/>
            </w:rPr>
            <w:fldChar w:fldCharType="separate"/>
          </w:r>
          <w:r w:rsidR="00D43C0A" w:rsidRPr="009A0914">
            <w:rPr>
              <w:rFonts w:ascii="Arial" w:hAnsi="Arial" w:cs="Arial"/>
              <w:noProof/>
              <w:lang w:val="es-ES"/>
            </w:rPr>
            <w:t>(Tarbuck &amp; Lutgens, 2005)</w:t>
          </w:r>
          <w:r w:rsidR="00A1129E" w:rsidRPr="009A0914">
            <w:rPr>
              <w:rFonts w:ascii="Arial" w:hAnsi="Arial" w:cs="Arial"/>
              <w:lang w:val="es-ES"/>
            </w:rPr>
            <w:fldChar w:fldCharType="end"/>
          </w:r>
        </w:sdtContent>
      </w:sdt>
      <w:r w:rsidR="00D43C0A" w:rsidRPr="009A0914">
        <w:rPr>
          <w:rFonts w:ascii="Arial" w:hAnsi="Arial" w:cs="Arial"/>
          <w:lang w:val="es-ES"/>
        </w:rPr>
        <w:t>.</w:t>
      </w:r>
    </w:p>
    <w:p w:rsidR="00AD45E6" w:rsidRPr="009A0914" w:rsidRDefault="00976885" w:rsidP="00AD45E6">
      <w:pPr>
        <w:keepNext/>
        <w:rPr>
          <w:rFonts w:ascii="Arial" w:hAnsi="Arial" w:cs="Arial"/>
        </w:rPr>
      </w:pPr>
      <w:r w:rsidRPr="009A0914">
        <w:rPr>
          <w:rFonts w:ascii="Arial" w:hAnsi="Arial" w:cs="Arial"/>
          <w:noProof/>
          <w:lang w:bidi="ar-SA"/>
        </w:rPr>
        <w:drawing>
          <wp:inline distT="0" distB="0" distL="0" distR="0">
            <wp:extent cx="3253740" cy="2438400"/>
            <wp:effectExtent l="19050" t="0" r="3810" b="0"/>
            <wp:docPr id="118" name="Picture 118" descr="C:\Users\Viper\Desktop\seism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Viper\Desktop\seismogram.png"/>
                    <pic:cNvPicPr>
                      <a:picLocks noChangeAspect="1" noChangeArrowheads="1"/>
                    </pic:cNvPicPr>
                  </pic:nvPicPr>
                  <pic:blipFill>
                    <a:blip r:embed="rId230"/>
                    <a:srcRect/>
                    <a:stretch>
                      <a:fillRect/>
                    </a:stretch>
                  </pic:blipFill>
                  <pic:spPr bwMode="auto">
                    <a:xfrm>
                      <a:off x="0" y="0"/>
                      <a:ext cx="3253740" cy="2438400"/>
                    </a:xfrm>
                    <a:prstGeom prst="rect">
                      <a:avLst/>
                    </a:prstGeom>
                    <a:noFill/>
                    <a:ln w="9525">
                      <a:noFill/>
                      <a:miter lim="800000"/>
                      <a:headEnd/>
                      <a:tailEnd/>
                    </a:ln>
                  </pic:spPr>
                </pic:pic>
              </a:graphicData>
            </a:graphic>
          </wp:inline>
        </w:drawing>
      </w:r>
    </w:p>
    <w:p w:rsidR="0085246D" w:rsidRPr="004F3924" w:rsidRDefault="00AD45E6" w:rsidP="00823960">
      <w:pPr>
        <w:pStyle w:val="Caption"/>
        <w:rPr>
          <w:rStyle w:val="IntenseReference"/>
          <w:b/>
          <w:bCs/>
          <w:smallCaps w:val="0"/>
          <w:color w:val="4F81BD" w:themeColor="accent1"/>
          <w:spacing w:val="0"/>
          <w:u w:val="none"/>
          <w:lang w:val="es-ES"/>
        </w:rPr>
      </w:pPr>
      <w:r w:rsidRPr="004F3924">
        <w:rPr>
          <w:lang w:val="es-ES"/>
        </w:rPr>
        <w:t xml:space="preserve">Figura </w:t>
      </w:r>
      <w:r w:rsidR="006605F9">
        <w:rPr>
          <w:lang w:val="es-ES"/>
        </w:rPr>
        <w:fldChar w:fldCharType="begin"/>
      </w:r>
      <w:r w:rsidR="006605F9">
        <w:rPr>
          <w:lang w:val="es-ES"/>
        </w:rPr>
        <w:instrText xml:space="preserve"> STYLEREF 1 \s </w:instrText>
      </w:r>
      <w:r w:rsidR="006605F9">
        <w:rPr>
          <w:lang w:val="es-ES"/>
        </w:rPr>
        <w:fldChar w:fldCharType="separate"/>
      </w:r>
      <w:r w:rsidR="006605F9">
        <w:rPr>
          <w:noProof/>
          <w:lang w:val="es-ES"/>
        </w:rPr>
        <w:t>4</w:t>
      </w:r>
      <w:r w:rsidR="006605F9">
        <w:rPr>
          <w:lang w:val="es-ES"/>
        </w:rPr>
        <w:fldChar w:fldCharType="end"/>
      </w:r>
      <w:r w:rsidR="006605F9">
        <w:rPr>
          <w:lang w:val="es-ES"/>
        </w:rPr>
        <w:noBreakHyphen/>
      </w:r>
      <w:r w:rsidR="008938D9">
        <w:rPr>
          <w:lang w:val="es-ES"/>
        </w:rPr>
        <w:t>3</w:t>
      </w:r>
      <w:r w:rsidR="00F3444B">
        <w:rPr>
          <w:lang w:val="es-ES"/>
        </w:rPr>
        <w:t xml:space="preserve"> Registro sísmico.</w:t>
      </w:r>
    </w:p>
    <w:p w:rsidR="00095473" w:rsidRPr="009A0914" w:rsidRDefault="00095473" w:rsidP="00095473">
      <w:pPr>
        <w:spacing w:line="360" w:lineRule="auto"/>
        <w:jc w:val="both"/>
        <w:rPr>
          <w:rFonts w:ascii="Arial" w:hAnsi="Arial" w:cs="Arial"/>
          <w:lang w:val="es-ES"/>
        </w:rPr>
      </w:pPr>
      <w:r w:rsidRPr="009A0914">
        <w:rPr>
          <w:rFonts w:ascii="Arial" w:hAnsi="Arial" w:cs="Arial"/>
          <w:lang w:val="es-ES"/>
        </w:rPr>
        <w:t xml:space="preserve">Diferencias de densidad y en las propiedades elásticas de las rocas influyen mucho en las velocidades de las ondas. En general, en cualquier material solido, las ondas P viajan aproximadamente 1.7 veces más rápido que las ondas S, y cabe esperar que las ondas </w:t>
      </w:r>
      <w:r w:rsidRPr="009A0914">
        <w:rPr>
          <w:rFonts w:ascii="Arial" w:hAnsi="Arial" w:cs="Arial"/>
          <w:lang w:val="es-ES"/>
        </w:rPr>
        <w:lastRenderedPageBreak/>
        <w:t>superficiales viajen al 90 por ciento de la velocidad de las ondas S. A continuación se resumen algunas de las propiedades básicas de la propagación de estas ondas:</w:t>
      </w:r>
    </w:p>
    <w:p w:rsidR="00095473" w:rsidRPr="009A0914" w:rsidRDefault="00095473" w:rsidP="00095473">
      <w:pPr>
        <w:pStyle w:val="ListParagraph"/>
        <w:numPr>
          <w:ilvl w:val="0"/>
          <w:numId w:val="3"/>
        </w:numPr>
        <w:spacing w:line="360" w:lineRule="auto"/>
        <w:jc w:val="both"/>
        <w:rPr>
          <w:rFonts w:ascii="Arial" w:hAnsi="Arial" w:cs="Arial"/>
          <w:lang w:val="es-ES"/>
        </w:rPr>
      </w:pPr>
      <w:r w:rsidRPr="009A0914">
        <w:rPr>
          <w:rFonts w:ascii="Arial" w:hAnsi="Arial" w:cs="Arial"/>
          <w:lang w:val="es-ES"/>
        </w:rPr>
        <w:t>La velocidad de las ondas sísmicas depende de la densidad y la elasticidad de los materiales que atraviesan. Las ondas sísmicas viajan más de prisa en los materiales rígidos, que retornan elásticamente a sus formas originales cuando cesa el esfuerzo causado por una onda sísmica. Por ejemplo, una roca cristalina transmite las ondas sísmicas más de prisa que una capa de lodo no consolidada.</w:t>
      </w:r>
    </w:p>
    <w:p w:rsidR="00095473" w:rsidRPr="009A0914" w:rsidRDefault="00095473" w:rsidP="00095473">
      <w:pPr>
        <w:pStyle w:val="ListParagraph"/>
        <w:numPr>
          <w:ilvl w:val="0"/>
          <w:numId w:val="3"/>
        </w:numPr>
        <w:spacing w:line="360" w:lineRule="auto"/>
        <w:jc w:val="both"/>
        <w:rPr>
          <w:rFonts w:ascii="Arial" w:hAnsi="Arial" w:cs="Arial"/>
          <w:lang w:val="es-ES"/>
        </w:rPr>
      </w:pPr>
      <w:r w:rsidRPr="009A0914">
        <w:rPr>
          <w:rFonts w:ascii="Arial" w:hAnsi="Arial" w:cs="Arial"/>
          <w:lang w:val="es-ES"/>
        </w:rPr>
        <w:t>Dentro de una capa determinada, la velocidad de las ondas sísmicas aumenta generalmente con la profundidad, porque la presión aumenta y comprime la roca transformándola en un material elástico más compacto.</w:t>
      </w:r>
    </w:p>
    <w:p w:rsidR="00095473" w:rsidRPr="009A0914" w:rsidRDefault="00095473" w:rsidP="00095473">
      <w:pPr>
        <w:pStyle w:val="ListParagraph"/>
        <w:numPr>
          <w:ilvl w:val="0"/>
          <w:numId w:val="3"/>
        </w:numPr>
        <w:spacing w:line="360" w:lineRule="auto"/>
        <w:jc w:val="both"/>
        <w:rPr>
          <w:rFonts w:ascii="Arial" w:hAnsi="Arial" w:cs="Arial"/>
          <w:lang w:val="es-ES"/>
        </w:rPr>
      </w:pPr>
      <w:r w:rsidRPr="009A0914">
        <w:rPr>
          <w:rFonts w:ascii="Arial" w:hAnsi="Arial" w:cs="Arial"/>
          <w:lang w:val="es-ES"/>
        </w:rPr>
        <w:t>Las ondas compresivas (ondas P), que vibran hacia atrás, y hacia delante en el mismo plano que su dirección de movimiento, son capaces de propagarse a través de líquidos,  así como de sólidos,  porque,  cuando están comprimidos, esos materiales se comportan elásticamente, es decir, se oponen a un cambio de volumen y, como una tira de goma, vuelven a su for</w:t>
      </w:r>
      <w:r w:rsidR="00324A5C">
        <w:rPr>
          <w:rFonts w:ascii="Arial" w:hAnsi="Arial" w:cs="Arial"/>
          <w:lang w:val="es-ES"/>
        </w:rPr>
        <w:t>ma original cuando pasa la onda.</w:t>
      </w:r>
    </w:p>
    <w:p w:rsidR="00095473" w:rsidRPr="009A0914" w:rsidRDefault="00095473" w:rsidP="00095473">
      <w:pPr>
        <w:pStyle w:val="ListParagraph"/>
        <w:numPr>
          <w:ilvl w:val="0"/>
          <w:numId w:val="3"/>
        </w:numPr>
        <w:spacing w:line="360" w:lineRule="auto"/>
        <w:jc w:val="both"/>
        <w:rPr>
          <w:rFonts w:ascii="Arial" w:hAnsi="Arial" w:cs="Arial"/>
          <w:lang w:val="es-ES"/>
        </w:rPr>
      </w:pPr>
      <w:r w:rsidRPr="009A0914">
        <w:rPr>
          <w:rFonts w:ascii="Arial" w:hAnsi="Arial" w:cs="Arial"/>
          <w:lang w:val="es-ES"/>
        </w:rPr>
        <w:t>Las ondas de cizalla (ondas S), que vibran en ángulo recto con respecto a su dirección de desplazamiento, no pueden propagarse a través de los líquidos, porque, a diferencia de los sólidos, los líquidos no se oponen a la cizalla. Es decir, cuando los líquidos son sometidos a fuerzas que actúan para cambiar sus formas, simplemente fluyen.</w:t>
      </w:r>
    </w:p>
    <w:p w:rsidR="00095473" w:rsidRPr="009A0914" w:rsidRDefault="00095473" w:rsidP="00095473">
      <w:pPr>
        <w:pStyle w:val="ListParagraph"/>
        <w:numPr>
          <w:ilvl w:val="0"/>
          <w:numId w:val="3"/>
        </w:numPr>
        <w:spacing w:line="360" w:lineRule="auto"/>
        <w:jc w:val="both"/>
        <w:rPr>
          <w:rFonts w:ascii="Arial" w:hAnsi="Arial" w:cs="Arial"/>
          <w:lang w:val="es-ES"/>
        </w:rPr>
      </w:pPr>
      <w:r w:rsidRPr="009A0914">
        <w:rPr>
          <w:rFonts w:ascii="Arial" w:hAnsi="Arial" w:cs="Arial"/>
          <w:lang w:val="es-ES"/>
        </w:rPr>
        <w:t>En todos los materiales, las ondas P viajan más de prisa que las ondas S.</w:t>
      </w:r>
    </w:p>
    <w:p w:rsidR="00095473" w:rsidRPr="009A0914" w:rsidRDefault="00095473" w:rsidP="00095473">
      <w:pPr>
        <w:pStyle w:val="ListParagraph"/>
        <w:numPr>
          <w:ilvl w:val="0"/>
          <w:numId w:val="3"/>
        </w:numPr>
        <w:spacing w:line="360" w:lineRule="auto"/>
        <w:jc w:val="both"/>
        <w:rPr>
          <w:rFonts w:ascii="Arial" w:hAnsi="Arial" w:cs="Arial"/>
          <w:lang w:val="es-ES"/>
        </w:rPr>
      </w:pPr>
      <w:r w:rsidRPr="009A0914">
        <w:rPr>
          <w:rFonts w:ascii="Arial" w:hAnsi="Arial" w:cs="Arial"/>
          <w:lang w:val="es-ES"/>
        </w:rPr>
        <w:t>Cuando las ondas sísmicas pasan de un material a otro, la trayectoria de la onda se refracta. Además, la discontinuidad (el límite entre los dos materiales diferentes) refleja de la energía. Esto es similar a lo que ocurre a la luz cuando pasa del aire al agua.</w:t>
      </w:r>
    </w:p>
    <w:p w:rsidR="00095473" w:rsidRPr="009A0914" w:rsidRDefault="00A1129E" w:rsidP="00C64289">
      <w:pPr>
        <w:spacing w:line="360" w:lineRule="auto"/>
        <w:ind w:left="360"/>
        <w:jc w:val="right"/>
        <w:rPr>
          <w:rFonts w:ascii="Arial" w:hAnsi="Arial" w:cs="Arial"/>
          <w:lang w:val="es-ES"/>
        </w:rPr>
      </w:pPr>
      <w:sdt>
        <w:sdtPr>
          <w:rPr>
            <w:rFonts w:ascii="Arial" w:hAnsi="Arial" w:cs="Arial"/>
            <w:lang w:val="es-ES"/>
          </w:rPr>
          <w:id w:val="366348757"/>
          <w:citation/>
        </w:sdtPr>
        <w:sdtContent>
          <w:r w:rsidRPr="009A0914">
            <w:rPr>
              <w:rFonts w:ascii="Arial" w:hAnsi="Arial" w:cs="Arial"/>
              <w:lang w:val="es-ES"/>
            </w:rPr>
            <w:fldChar w:fldCharType="begin"/>
          </w:r>
          <w:r w:rsidR="00C64289" w:rsidRPr="006605F9">
            <w:rPr>
              <w:rFonts w:ascii="Arial" w:hAnsi="Arial" w:cs="Arial"/>
              <w:lang w:val="es-ES"/>
            </w:rPr>
            <w:instrText xml:space="preserve"> CITATION Tar05 \l 1033 </w:instrText>
          </w:r>
          <w:r w:rsidRPr="009A0914">
            <w:rPr>
              <w:rFonts w:ascii="Arial" w:hAnsi="Arial" w:cs="Arial"/>
              <w:lang w:val="es-ES"/>
            </w:rPr>
            <w:fldChar w:fldCharType="separate"/>
          </w:r>
          <w:r w:rsidR="00C64289" w:rsidRPr="009A0914">
            <w:rPr>
              <w:rFonts w:ascii="Arial" w:hAnsi="Arial" w:cs="Arial"/>
              <w:noProof/>
              <w:lang w:val="es-ES"/>
            </w:rPr>
            <w:t>(Tarbuck &amp; Lutgens, 2005)</w:t>
          </w:r>
          <w:r w:rsidRPr="009A0914">
            <w:rPr>
              <w:rFonts w:ascii="Arial" w:hAnsi="Arial" w:cs="Arial"/>
              <w:lang w:val="es-ES"/>
            </w:rPr>
            <w:fldChar w:fldCharType="end"/>
          </w:r>
        </w:sdtContent>
      </w:sdt>
    </w:p>
    <w:p w:rsidR="00095473" w:rsidRPr="009A0914" w:rsidRDefault="00095473" w:rsidP="00095473">
      <w:pPr>
        <w:spacing w:line="360" w:lineRule="auto"/>
        <w:jc w:val="both"/>
        <w:rPr>
          <w:rFonts w:ascii="Arial" w:hAnsi="Arial" w:cs="Arial"/>
          <w:lang w:val="es-ES"/>
        </w:rPr>
      </w:pPr>
      <w:r w:rsidRPr="009A0914">
        <w:rPr>
          <w:rFonts w:ascii="Arial" w:hAnsi="Arial" w:cs="Arial"/>
          <w:lang w:val="es-ES"/>
        </w:rPr>
        <w:t>Las ondas sísmicas viajan a través de la tierra, muchas veces como consecuencia de una causa natural como el movimiento de las placas tectónicas. Otras veces la causa es artificial como la de una explosión en la corteza terrestre. Estas ondas se propagan hacia al interior de la tierra en donde sufren fenómenos de reflex</w:t>
      </w:r>
      <w:r w:rsidR="00A27342">
        <w:rPr>
          <w:rFonts w:ascii="Arial" w:hAnsi="Arial" w:cs="Arial"/>
          <w:lang w:val="es-ES"/>
        </w:rPr>
        <w:t>ión, refracción, interferencia,</w:t>
      </w:r>
      <w:r w:rsidRPr="009A0914">
        <w:rPr>
          <w:rFonts w:ascii="Arial" w:hAnsi="Arial" w:cs="Arial"/>
          <w:lang w:val="es-ES"/>
        </w:rPr>
        <w:t xml:space="preserve"> difracción</w:t>
      </w:r>
      <w:r w:rsidR="00A27342">
        <w:rPr>
          <w:rFonts w:ascii="Arial" w:hAnsi="Arial" w:cs="Arial"/>
          <w:lang w:val="es-ES"/>
        </w:rPr>
        <w:t>, etc</w:t>
      </w:r>
      <w:r w:rsidRPr="009A0914">
        <w:rPr>
          <w:rFonts w:ascii="Arial" w:hAnsi="Arial" w:cs="Arial"/>
          <w:lang w:val="es-ES"/>
        </w:rPr>
        <w:t xml:space="preserve">. Estos fenómenos son debidos a la variación de densidades y velocidades (cambio en impedancia acústica) en las capas del interior de la tierra. La densidad y velocidad, varían de acuerdo a propiedades físicas de las rocas tales como compactación, porosidad, rigidez, temperatura, salinidad, entre otros. Las reflexiones que se obtienen de estas ondas han sido utilizadas para </w:t>
      </w:r>
      <w:r w:rsidRPr="009A0914">
        <w:rPr>
          <w:rFonts w:ascii="Arial" w:hAnsi="Arial" w:cs="Arial"/>
          <w:lang w:val="es-ES"/>
        </w:rPr>
        <w:lastRenderedPageBreak/>
        <w:t xml:space="preserve">examinar la composición y la estructura de la Tierra. </w:t>
      </w:r>
      <w:bookmarkStart w:id="10" w:name="Velocidad_de_las_Ondas_Sismicas."/>
      <w:r w:rsidRPr="009A0914">
        <w:rPr>
          <w:rFonts w:ascii="Arial" w:hAnsi="Arial" w:cs="Arial"/>
          <w:lang w:val="es-ES"/>
        </w:rPr>
        <w:t>Es importante notar, que este proceso no siempre es fácil, pues hay distintos tipos de roca que poseen la misma velocidad de propagación de onda sísmica. Además, otros factores pueden afectar la velocidad de propagación de onda, en particular, la temperatura y la presión. En general, la temperatura tiende a disminuir la velocidad, de las ondas sísmicas, mientras que la presión tiende a aumentar su velocidad. El comportamiento que usualmente se ve, es que las ondas sísmicas tienden a aumentar velocidad a medida que estas viajan hacia el interior de la tierra por la presión. Es también cierto que la temperatura va a aumentando, pero esta reduce la velocidad de las ondas en una proporción menor</w:t>
      </w:r>
      <w:bookmarkEnd w:id="10"/>
      <w:r w:rsidRPr="009A0914">
        <w:rPr>
          <w:rFonts w:ascii="Arial" w:hAnsi="Arial" w:cs="Arial"/>
          <w:lang w:val="es-ES"/>
        </w:rPr>
        <w:t>.</w:t>
      </w:r>
    </w:p>
    <w:p w:rsidR="00C64289" w:rsidRPr="009A0914" w:rsidRDefault="00C64289" w:rsidP="00C64289">
      <w:pPr>
        <w:pStyle w:val="Heading2"/>
        <w:numPr>
          <w:ilvl w:val="0"/>
          <w:numId w:val="0"/>
        </w:numPr>
        <w:ind w:left="576"/>
        <w:rPr>
          <w:rFonts w:ascii="Arial" w:hAnsi="Arial" w:cs="Arial"/>
          <w:sz w:val="22"/>
          <w:szCs w:val="22"/>
          <w:lang w:val="es-ES"/>
        </w:rPr>
      </w:pPr>
      <w:bookmarkStart w:id="11" w:name="_Toc228854582"/>
    </w:p>
    <w:p w:rsidR="00095473" w:rsidRPr="009A0914" w:rsidRDefault="00095473" w:rsidP="001C43B6">
      <w:pPr>
        <w:pStyle w:val="Heading2"/>
        <w:rPr>
          <w:rFonts w:ascii="Arial" w:hAnsi="Arial" w:cs="Arial"/>
          <w:sz w:val="22"/>
          <w:szCs w:val="22"/>
        </w:rPr>
      </w:pPr>
      <w:r w:rsidRPr="009A0914">
        <w:rPr>
          <w:rFonts w:ascii="Arial" w:hAnsi="Arial" w:cs="Arial"/>
          <w:sz w:val="22"/>
          <w:szCs w:val="22"/>
        </w:rPr>
        <w:t>La Onda Sísmica P</w:t>
      </w:r>
      <w:bookmarkEnd w:id="11"/>
    </w:p>
    <w:p w:rsidR="00C64289" w:rsidRPr="009A0914" w:rsidRDefault="00C64289" w:rsidP="00095473">
      <w:pPr>
        <w:spacing w:line="360" w:lineRule="auto"/>
        <w:jc w:val="both"/>
        <w:rPr>
          <w:rFonts w:ascii="Arial" w:hAnsi="Arial" w:cs="Arial"/>
          <w:lang w:val="es-ES"/>
        </w:rPr>
      </w:pPr>
    </w:p>
    <w:p w:rsidR="00095473" w:rsidRPr="009A0914" w:rsidRDefault="00095473" w:rsidP="00095473">
      <w:pPr>
        <w:spacing w:line="360" w:lineRule="auto"/>
        <w:jc w:val="both"/>
        <w:rPr>
          <w:rFonts w:ascii="Arial" w:hAnsi="Arial" w:cs="Arial"/>
          <w:lang w:val="es-ES"/>
        </w:rPr>
      </w:pPr>
      <w:r w:rsidRPr="009A0914">
        <w:rPr>
          <w:rFonts w:ascii="Arial" w:hAnsi="Arial" w:cs="Arial"/>
          <w:lang w:val="es-ES"/>
        </w:rPr>
        <w:t xml:space="preserve">Las ondas sísmicas P, son ondas de sonido, solo que en sísmica solo interesan ondas de un rango de frecuencias muy especifico que están por debajo del rango de audición del oído humano. Al Igual que la onda sonora, esta viaja por la perturbación de un volumen que se propaga con una velocidad que depende de las propiedades elásticas del medio. La velocidad de la Onda Sísmica P depende de las propiedades elásticas y densidad del material. Si dejamos que </w:t>
      </w:r>
      <w:r w:rsidRPr="009A0914">
        <w:rPr>
          <w:rFonts w:ascii="Arial" w:hAnsi="Arial" w:cs="Arial"/>
          <w:position w:val="-6"/>
        </w:rPr>
        <w:object w:dxaOrig="200" w:dyaOrig="279">
          <v:shape id="_x0000_i1123" type="#_x0000_t75" style="width:9.75pt;height:14.25pt" o:ole="">
            <v:imagedata r:id="rId231" o:title=""/>
          </v:shape>
          <o:OLEObject Type="Embed" ProgID="Equation.DSMT4" ShapeID="_x0000_i1123" DrawAspect="Content" ObjectID="_1303159182" r:id="rId232"/>
        </w:object>
      </w:r>
      <w:r w:rsidRPr="009A0914">
        <w:rPr>
          <w:rFonts w:ascii="Arial" w:hAnsi="Arial" w:cs="Arial"/>
          <w:lang w:val="es-ES"/>
        </w:rPr>
        <w:t xml:space="preserve"> nos representa el Módulo de rigidez volumétrica de un material, </w:t>
      </w:r>
      <w:r w:rsidRPr="009A0914">
        <w:rPr>
          <w:rFonts w:ascii="Arial" w:hAnsi="Arial" w:cs="Arial"/>
          <w:position w:val="-10"/>
        </w:rPr>
        <w:object w:dxaOrig="240" w:dyaOrig="260">
          <v:shape id="_x0000_i1124" type="#_x0000_t75" style="width:12pt;height:12.75pt" o:ole="">
            <v:imagedata r:id="rId233" o:title=""/>
          </v:shape>
          <o:OLEObject Type="Embed" ProgID="Equation.DSMT4" ShapeID="_x0000_i1124" DrawAspect="Content" ObjectID="_1303159183" r:id="rId234"/>
        </w:object>
      </w:r>
      <w:r w:rsidRPr="009A0914">
        <w:rPr>
          <w:rFonts w:ascii="Arial" w:hAnsi="Arial" w:cs="Arial"/>
          <w:lang w:val="es-ES"/>
        </w:rPr>
        <w:t xml:space="preserve"> el Módulo de cortadura, y </w:t>
      </w:r>
      <w:r w:rsidRPr="009A0914">
        <w:rPr>
          <w:rFonts w:ascii="Arial" w:hAnsi="Arial" w:cs="Arial"/>
          <w:position w:val="-10"/>
        </w:rPr>
        <w:object w:dxaOrig="240" w:dyaOrig="260">
          <v:shape id="_x0000_i1125" type="#_x0000_t75" style="width:12pt;height:12.75pt" o:ole="">
            <v:imagedata r:id="rId235" o:title=""/>
          </v:shape>
          <o:OLEObject Type="Embed" ProgID="Equation.DSMT4" ShapeID="_x0000_i1125" DrawAspect="Content" ObjectID="_1303159184" r:id="rId236"/>
        </w:object>
      </w:r>
      <w:r w:rsidRPr="009A0914">
        <w:rPr>
          <w:rFonts w:ascii="Arial" w:hAnsi="Arial" w:cs="Arial"/>
          <w:lang w:val="es-ES"/>
        </w:rPr>
        <w:t xml:space="preserve"> la densidad, entonces la velocidad de la onda P, que representamos con </w:t>
      </w:r>
      <w:r w:rsidRPr="009A0914">
        <w:rPr>
          <w:rFonts w:ascii="Arial" w:hAnsi="Arial" w:cs="Arial"/>
          <w:position w:val="-6"/>
        </w:rPr>
        <w:object w:dxaOrig="240" w:dyaOrig="220">
          <v:shape id="_x0000_i1126" type="#_x0000_t75" style="width:12pt;height:11.25pt" o:ole="">
            <v:imagedata r:id="rId237" o:title=""/>
          </v:shape>
          <o:OLEObject Type="Embed" ProgID="Equation.DSMT4" ShapeID="_x0000_i1126" DrawAspect="Content" ObjectID="_1303159185" r:id="rId238"/>
        </w:object>
      </w:r>
      <w:r w:rsidRPr="009A0914">
        <w:rPr>
          <w:rFonts w:ascii="Arial" w:hAnsi="Arial" w:cs="Arial"/>
          <w:lang w:val="es-ES"/>
        </w:rPr>
        <w:t>, se define como:</w:t>
      </w:r>
    </w:p>
    <w:p w:rsidR="00095473" w:rsidRPr="009A0914" w:rsidRDefault="00095473" w:rsidP="00095473">
      <w:pPr>
        <w:spacing w:line="360" w:lineRule="auto"/>
        <w:jc w:val="both"/>
        <w:rPr>
          <w:rFonts w:ascii="Arial" w:hAnsi="Arial" w:cs="Arial"/>
          <w:lang w:val="es-ES"/>
        </w:rPr>
      </w:pPr>
      <w:r w:rsidRPr="009A0914">
        <w:rPr>
          <w:rFonts w:ascii="Arial" w:hAnsi="Arial" w:cs="Arial"/>
          <w:position w:val="-30"/>
        </w:rPr>
        <w:object w:dxaOrig="1380" w:dyaOrig="1020">
          <v:shape id="_x0000_i1127" type="#_x0000_t75" style="width:69pt;height:51pt" o:ole="">
            <v:imagedata r:id="rId239" o:title=""/>
          </v:shape>
          <o:OLEObject Type="Embed" ProgID="Equation.DSMT4" ShapeID="_x0000_i1127" DrawAspect="Content" ObjectID="_1303159186" r:id="rId240"/>
        </w:object>
      </w:r>
    </w:p>
    <w:p w:rsidR="00095473" w:rsidRPr="009A0914" w:rsidRDefault="00095473" w:rsidP="00095473">
      <w:pPr>
        <w:spacing w:line="360" w:lineRule="auto"/>
        <w:jc w:val="both"/>
        <w:rPr>
          <w:rFonts w:ascii="Arial" w:hAnsi="Arial" w:cs="Arial"/>
          <w:color w:val="FF0000"/>
          <w:lang w:val="es-ES"/>
        </w:rPr>
      </w:pPr>
      <w:r w:rsidRPr="009A0914">
        <w:rPr>
          <w:rFonts w:ascii="Arial" w:hAnsi="Arial" w:cs="Arial"/>
          <w:lang w:val="es-ES"/>
        </w:rPr>
        <w:t>El modulo nos permite medir que tan fácil o difícil es deformar el material. Es decir, el modulo de rigidez es una medida de como el material cambia volumen cuando se aplica presión</w:t>
      </w:r>
      <w:r w:rsidR="002B5E62">
        <w:rPr>
          <w:rFonts w:ascii="Arial" w:hAnsi="Arial" w:cs="Arial"/>
          <w:lang w:val="es-ES"/>
        </w:rPr>
        <w:t xml:space="preserve"> (</w:t>
      </w:r>
      <w:r w:rsidR="002B5E62">
        <w:rPr>
          <w:rFonts w:ascii="Lucida Grande" w:hAnsi="Lucida Grande" w:cs="Arial"/>
          <w:b/>
          <w:lang w:val="es-ES"/>
        </w:rPr>
        <w:t>Figura 4</w:t>
      </w:r>
      <w:r w:rsidR="002B5E62" w:rsidRPr="006C01EC">
        <w:rPr>
          <w:rFonts w:ascii="Lucida Grande" w:hAnsi="Lucida Grande" w:cs="Arial"/>
          <w:b/>
          <w:lang w:val="es-ES"/>
        </w:rPr>
        <w:t>-</w:t>
      </w:r>
      <w:r w:rsidR="00887ED6">
        <w:rPr>
          <w:rFonts w:ascii="Lucida Grande" w:hAnsi="Lucida Grande" w:cs="Arial"/>
          <w:b/>
          <w:lang w:val="es-ES"/>
        </w:rPr>
        <w:t>4</w:t>
      </w:r>
      <w:r w:rsidR="002B5E62">
        <w:rPr>
          <w:rFonts w:ascii="Lucida Grande" w:hAnsi="Lucida Grande" w:cs="Arial"/>
          <w:b/>
          <w:lang w:val="es-ES"/>
        </w:rPr>
        <w:t>)</w:t>
      </w:r>
      <w:r w:rsidRPr="009A0914">
        <w:rPr>
          <w:rFonts w:ascii="Arial" w:hAnsi="Arial" w:cs="Arial"/>
          <w:lang w:val="es-ES"/>
        </w:rPr>
        <w:t xml:space="preserve">. Este es  una característica del material. Por ejemplo, el caucho tiene menor modulo de rigidez que el acero, y desde luego cambia más fácil de volumen cuando se aplica presión. El modulo de cortadura, nos mide que tan fácil es deformar el material cuando este se somete a una deformación de tipo transversal como se ilustra en la </w:t>
      </w:r>
      <w:r w:rsidR="007A4601">
        <w:rPr>
          <w:rFonts w:ascii="Lucida Grande" w:hAnsi="Lucida Grande" w:cs="Arial"/>
          <w:b/>
          <w:lang w:val="es-ES"/>
        </w:rPr>
        <w:t>Figura 4</w:t>
      </w:r>
      <w:r w:rsidR="007A4601" w:rsidRPr="006C01EC">
        <w:rPr>
          <w:rFonts w:ascii="Lucida Grande" w:hAnsi="Lucida Grande" w:cs="Arial"/>
          <w:b/>
          <w:lang w:val="es-ES"/>
        </w:rPr>
        <w:t>-</w:t>
      </w:r>
      <w:r w:rsidR="007A4601">
        <w:rPr>
          <w:rFonts w:ascii="Lucida Grande" w:hAnsi="Lucida Grande" w:cs="Arial"/>
          <w:b/>
          <w:lang w:val="es-ES"/>
        </w:rPr>
        <w:t>5</w:t>
      </w:r>
      <w:r w:rsidRPr="009A0914">
        <w:rPr>
          <w:rFonts w:ascii="Arial" w:hAnsi="Arial" w:cs="Arial"/>
          <w:lang w:val="es-ES"/>
        </w:rPr>
        <w:t>.</w:t>
      </w:r>
    </w:p>
    <w:p w:rsidR="00095473" w:rsidRPr="009A0914" w:rsidRDefault="004F6A73" w:rsidP="004F6A73">
      <w:pPr>
        <w:keepNext/>
        <w:spacing w:line="360" w:lineRule="auto"/>
        <w:jc w:val="both"/>
        <w:rPr>
          <w:rFonts w:ascii="Arial" w:hAnsi="Arial" w:cs="Arial"/>
          <w:lang w:val="es-ES"/>
        </w:rPr>
      </w:pPr>
      <w:r w:rsidRPr="009A0914">
        <w:rPr>
          <w:rFonts w:ascii="Arial" w:hAnsi="Arial" w:cs="Arial"/>
          <w:noProof/>
          <w:lang w:bidi="ar-SA"/>
        </w:rPr>
        <w:lastRenderedPageBreak/>
        <w:drawing>
          <wp:anchor distT="0" distB="0" distL="114300" distR="114300" simplePos="0" relativeHeight="251672576" behindDoc="0" locked="0" layoutInCell="1" allowOverlap="1">
            <wp:simplePos x="0" y="0"/>
            <wp:positionH relativeFrom="margin">
              <wp:posOffset>3733800</wp:posOffset>
            </wp:positionH>
            <wp:positionV relativeFrom="margin">
              <wp:posOffset>19050</wp:posOffset>
            </wp:positionV>
            <wp:extent cx="2105025" cy="1895475"/>
            <wp:effectExtent l="19050" t="0" r="9525" b="0"/>
            <wp:wrapSquare wrapText="bothSides"/>
            <wp:docPr id="14" name="Picture 11" descr="modRigide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Rigidez.jpg"/>
                    <pic:cNvPicPr/>
                  </pic:nvPicPr>
                  <pic:blipFill>
                    <a:blip r:embed="rId241"/>
                    <a:stretch>
                      <a:fillRect/>
                    </a:stretch>
                  </pic:blipFill>
                  <pic:spPr>
                    <a:xfrm>
                      <a:off x="0" y="0"/>
                      <a:ext cx="2105025" cy="1895475"/>
                    </a:xfrm>
                    <a:prstGeom prst="rect">
                      <a:avLst/>
                    </a:prstGeom>
                  </pic:spPr>
                </pic:pic>
              </a:graphicData>
            </a:graphic>
          </wp:anchor>
        </w:drawing>
      </w:r>
      <w:r w:rsidRPr="009A0914">
        <w:rPr>
          <w:rFonts w:ascii="Arial" w:hAnsi="Arial" w:cs="Arial"/>
          <w:noProof/>
          <w:lang w:bidi="ar-SA"/>
        </w:rPr>
        <w:drawing>
          <wp:anchor distT="0" distB="0" distL="114300" distR="114300" simplePos="0" relativeHeight="251675648" behindDoc="0" locked="0" layoutInCell="1" allowOverlap="1">
            <wp:simplePos x="0" y="0"/>
            <wp:positionH relativeFrom="column">
              <wp:posOffset>19050</wp:posOffset>
            </wp:positionH>
            <wp:positionV relativeFrom="paragraph">
              <wp:posOffset>247650</wp:posOffset>
            </wp:positionV>
            <wp:extent cx="2676525" cy="1590675"/>
            <wp:effectExtent l="19050" t="0" r="9525" b="0"/>
            <wp:wrapSquare wrapText="bothSides"/>
            <wp:docPr id="15" name="Picture 10" descr="ModCor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Corte.jpg"/>
                    <pic:cNvPicPr/>
                  </pic:nvPicPr>
                  <pic:blipFill>
                    <a:blip r:embed="rId242"/>
                    <a:stretch>
                      <a:fillRect/>
                    </a:stretch>
                  </pic:blipFill>
                  <pic:spPr>
                    <a:xfrm>
                      <a:off x="0" y="0"/>
                      <a:ext cx="2676525" cy="1590675"/>
                    </a:xfrm>
                    <a:prstGeom prst="rect">
                      <a:avLst/>
                    </a:prstGeom>
                  </pic:spPr>
                </pic:pic>
              </a:graphicData>
            </a:graphic>
          </wp:anchor>
        </w:drawing>
      </w:r>
    </w:p>
    <w:p w:rsidR="004F6A73" w:rsidRPr="009A0914" w:rsidRDefault="004F6A73" w:rsidP="004F6A73">
      <w:pPr>
        <w:keepNext/>
        <w:spacing w:line="360" w:lineRule="auto"/>
        <w:jc w:val="both"/>
        <w:rPr>
          <w:rFonts w:ascii="Arial" w:hAnsi="Arial" w:cs="Arial"/>
          <w:lang w:val="es-ES"/>
        </w:rPr>
      </w:pPr>
    </w:p>
    <w:p w:rsidR="004F6A73" w:rsidRPr="009A0914" w:rsidRDefault="004F6A73" w:rsidP="00095473">
      <w:pPr>
        <w:spacing w:line="360" w:lineRule="auto"/>
        <w:jc w:val="both"/>
        <w:rPr>
          <w:rFonts w:ascii="Arial" w:hAnsi="Arial" w:cs="Arial"/>
          <w:lang w:val="es-ES"/>
        </w:rPr>
      </w:pPr>
    </w:p>
    <w:p w:rsidR="004F6A73" w:rsidRPr="009A0914" w:rsidRDefault="004F6A73" w:rsidP="00095473">
      <w:pPr>
        <w:spacing w:line="360" w:lineRule="auto"/>
        <w:jc w:val="both"/>
        <w:rPr>
          <w:rFonts w:ascii="Arial" w:hAnsi="Arial" w:cs="Arial"/>
          <w:lang w:val="es-ES"/>
        </w:rPr>
      </w:pPr>
    </w:p>
    <w:p w:rsidR="004F6A73" w:rsidRPr="009A0914" w:rsidRDefault="004F6A73" w:rsidP="00095473">
      <w:pPr>
        <w:spacing w:line="360" w:lineRule="auto"/>
        <w:jc w:val="both"/>
        <w:rPr>
          <w:rFonts w:ascii="Arial" w:hAnsi="Arial" w:cs="Arial"/>
          <w:lang w:val="es-ES"/>
        </w:rPr>
      </w:pPr>
    </w:p>
    <w:p w:rsidR="004F6A73" w:rsidRPr="009A0914" w:rsidRDefault="00A1129E" w:rsidP="00095473">
      <w:pPr>
        <w:spacing w:line="360" w:lineRule="auto"/>
        <w:jc w:val="both"/>
        <w:rPr>
          <w:rFonts w:ascii="Arial" w:hAnsi="Arial" w:cs="Arial"/>
          <w:lang w:val="es-ES"/>
        </w:rPr>
      </w:pPr>
      <w:r>
        <w:rPr>
          <w:rFonts w:ascii="Arial" w:hAnsi="Arial" w:cs="Arial"/>
          <w:noProof/>
        </w:rPr>
        <w:pict>
          <v:shape id="_x0000_s1168" type="#_x0000_t202" style="position:absolute;left:0;text-align:left;margin-left:1.5pt;margin-top:1.7pt;width:210.75pt;height:21pt;z-index:251677696" stroked="f">
            <v:textbox style="mso-next-textbox:#_x0000_s1168;mso-fit-shape-to-text:t" inset="0,0,0,0">
              <w:txbxContent>
                <w:p w:rsidR="009557F5" w:rsidRPr="00D056D1" w:rsidRDefault="009557F5" w:rsidP="004F6A73">
                  <w:pPr>
                    <w:pStyle w:val="Caption"/>
                    <w:rPr>
                      <w:noProof/>
                      <w:lang w:val="es-ES"/>
                    </w:rPr>
                  </w:pPr>
                  <w:r w:rsidRPr="00D056D1">
                    <w:rPr>
                      <w:lang w:val="es-ES"/>
                    </w:rPr>
                    <w:t xml:space="preserve">Figura </w:t>
                  </w:r>
                  <w:r w:rsidR="006605F9">
                    <w:rPr>
                      <w:lang w:val="es-ES"/>
                    </w:rPr>
                    <w:fldChar w:fldCharType="begin"/>
                  </w:r>
                  <w:r w:rsidR="006605F9">
                    <w:rPr>
                      <w:lang w:val="es-ES"/>
                    </w:rPr>
                    <w:instrText xml:space="preserve"> STYLEREF 1 \s </w:instrText>
                  </w:r>
                  <w:r w:rsidR="006605F9">
                    <w:rPr>
                      <w:lang w:val="es-ES"/>
                    </w:rPr>
                    <w:fldChar w:fldCharType="separate"/>
                  </w:r>
                  <w:r w:rsidR="006605F9">
                    <w:rPr>
                      <w:noProof/>
                      <w:lang w:val="es-ES"/>
                    </w:rPr>
                    <w:t>4</w:t>
                  </w:r>
                  <w:r w:rsidR="006605F9">
                    <w:rPr>
                      <w:lang w:val="es-ES"/>
                    </w:rPr>
                    <w:fldChar w:fldCharType="end"/>
                  </w:r>
                  <w:r w:rsidR="006605F9">
                    <w:rPr>
                      <w:lang w:val="es-ES"/>
                    </w:rPr>
                    <w:noBreakHyphen/>
                  </w:r>
                  <w:r w:rsidR="00353B21">
                    <w:rPr>
                      <w:lang w:val="es-ES"/>
                    </w:rPr>
                    <w:t>5</w:t>
                  </w:r>
                  <w:r w:rsidRPr="00D056D1">
                    <w:rPr>
                      <w:lang w:val="es-ES"/>
                    </w:rPr>
                    <w:t>. Módulo de Corte</w:t>
                  </w:r>
                </w:p>
              </w:txbxContent>
            </v:textbox>
            <w10:wrap type="square"/>
          </v:shape>
        </w:pict>
      </w:r>
      <w:r>
        <w:rPr>
          <w:rFonts w:ascii="Arial" w:hAnsi="Arial" w:cs="Arial"/>
          <w:noProof/>
        </w:rPr>
        <w:pict>
          <v:shape id="_x0000_s1167" type="#_x0000_t202" style="position:absolute;left:0;text-align:left;margin-left:294pt;margin-top:1.65pt;width:165.75pt;height:21pt;z-index:251674624" stroked="f">
            <v:textbox style="mso-fit-shape-to-text:t" inset="0,0,0,0">
              <w:txbxContent>
                <w:p w:rsidR="009557F5" w:rsidRDefault="009557F5" w:rsidP="004F6A73">
                  <w:pPr>
                    <w:pStyle w:val="Caption"/>
                    <w:rPr>
                      <w:noProof/>
                    </w:rPr>
                  </w:pPr>
                  <w:r>
                    <w:t xml:space="preserve">Figura </w:t>
                  </w:r>
                  <w:fldSimple w:instr=" STYLEREF 1 \s ">
                    <w:r w:rsidR="006605F9">
                      <w:rPr>
                        <w:noProof/>
                      </w:rPr>
                      <w:t>4</w:t>
                    </w:r>
                  </w:fldSimple>
                  <w:r w:rsidR="006605F9">
                    <w:noBreakHyphen/>
                  </w:r>
                  <w:r w:rsidR="00353B21">
                    <w:t>4</w:t>
                  </w:r>
                  <w:r>
                    <w:t xml:space="preserve">. </w:t>
                  </w:r>
                  <w:r w:rsidRPr="0064359C">
                    <w:rPr>
                      <w:lang w:val="es-CO"/>
                    </w:rPr>
                    <w:t>Módulo de Rigidez</w:t>
                  </w:r>
                </w:p>
              </w:txbxContent>
            </v:textbox>
            <w10:wrap type="square"/>
          </v:shape>
        </w:pict>
      </w:r>
    </w:p>
    <w:p w:rsidR="00095473" w:rsidRPr="009A0914" w:rsidRDefault="00095473" w:rsidP="00095473">
      <w:pPr>
        <w:spacing w:line="360" w:lineRule="auto"/>
        <w:jc w:val="both"/>
        <w:rPr>
          <w:rFonts w:ascii="Arial" w:hAnsi="Arial" w:cs="Arial"/>
          <w:lang w:val="es-ES"/>
        </w:rPr>
      </w:pPr>
      <w:r w:rsidRPr="009A0914">
        <w:rPr>
          <w:rFonts w:ascii="Arial" w:hAnsi="Arial" w:cs="Arial"/>
          <w:lang w:val="es-ES"/>
        </w:rPr>
        <w:t xml:space="preserve">Las ondas sísmicas P pueden viajar a través de todo tipo de medios incluyendo sólidos, líquidos, y gases, pero sus velocidades cambian dependiendo de los módulos y densidad del material. Por sus propiedades, son ampliamente utilizadas en la exploración de petróleo y en general para tomar tomografías de la tierra, dándonos una idea de los materiales que constituyen la tierra. </w:t>
      </w:r>
    </w:p>
    <w:p w:rsidR="00CA5F3B" w:rsidRPr="009A0914" w:rsidRDefault="00095473" w:rsidP="00095473">
      <w:pPr>
        <w:spacing w:line="360" w:lineRule="auto"/>
        <w:jc w:val="both"/>
        <w:rPr>
          <w:rFonts w:ascii="Arial" w:hAnsi="Arial" w:cs="Arial"/>
          <w:lang w:val="es-ES"/>
        </w:rPr>
      </w:pPr>
      <w:r w:rsidRPr="009A0914">
        <w:rPr>
          <w:rFonts w:ascii="Arial" w:hAnsi="Arial" w:cs="Arial"/>
          <w:lang w:val="es-ES"/>
        </w:rPr>
        <w:t xml:space="preserve">Datos sismológicos han sido recogidos en muchas estaciones sismográficas por terremotos y otros eventos que generan propagación de ondas. Estos se han utilizado para definir una imagen de nuestro planeta. Si la tierra fuera un cuerpo perfectamente homogéneo en velocidad, las ondas sísmicas se propagarían a través de él en todas las direcciones como se muestra en la </w:t>
      </w:r>
      <w:r w:rsidR="0001223D">
        <w:rPr>
          <w:rFonts w:ascii="Lucida Grande" w:hAnsi="Lucida Grande" w:cs="Arial"/>
          <w:b/>
          <w:lang w:val="es-ES"/>
        </w:rPr>
        <w:t>Figura 4</w:t>
      </w:r>
      <w:r w:rsidR="0001223D" w:rsidRPr="006C01EC">
        <w:rPr>
          <w:rFonts w:ascii="Lucida Grande" w:hAnsi="Lucida Grande" w:cs="Arial"/>
          <w:b/>
          <w:lang w:val="es-ES"/>
        </w:rPr>
        <w:t>-</w:t>
      </w:r>
      <w:r w:rsidR="0001223D">
        <w:rPr>
          <w:rFonts w:ascii="Lucida Grande" w:hAnsi="Lucida Grande" w:cs="Arial"/>
          <w:b/>
          <w:lang w:val="es-ES"/>
        </w:rPr>
        <w:t>6</w:t>
      </w:r>
      <w:r w:rsidRPr="009A0914">
        <w:rPr>
          <w:rFonts w:ascii="Arial" w:hAnsi="Arial" w:cs="Arial"/>
          <w:lang w:val="es-ES"/>
        </w:rPr>
        <w:t>.</w:t>
      </w:r>
    </w:p>
    <w:p w:rsidR="00AD45E6" w:rsidRPr="009A0914" w:rsidRDefault="00CA5F3B" w:rsidP="00AD45E6">
      <w:pPr>
        <w:keepNext/>
        <w:spacing w:line="360" w:lineRule="auto"/>
        <w:jc w:val="both"/>
        <w:rPr>
          <w:rFonts w:ascii="Arial" w:hAnsi="Arial" w:cs="Arial"/>
        </w:rPr>
      </w:pPr>
      <w:r w:rsidRPr="009A0914">
        <w:rPr>
          <w:rFonts w:ascii="Arial" w:hAnsi="Arial" w:cs="Arial"/>
          <w:noProof/>
          <w:lang w:bidi="ar-SA"/>
        </w:rPr>
        <w:drawing>
          <wp:inline distT="0" distB="0" distL="0" distR="0">
            <wp:extent cx="2962275" cy="2762250"/>
            <wp:effectExtent l="19050" t="0" r="9525" b="0"/>
            <wp:docPr id="5" name="Picture 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243"/>
                    <a:srcRect/>
                    <a:stretch>
                      <a:fillRect/>
                    </a:stretch>
                  </pic:blipFill>
                  <pic:spPr bwMode="auto">
                    <a:xfrm>
                      <a:off x="0" y="0"/>
                      <a:ext cx="2962275" cy="2762250"/>
                    </a:xfrm>
                    <a:prstGeom prst="rect">
                      <a:avLst/>
                    </a:prstGeom>
                    <a:noFill/>
                    <a:ln w="9525">
                      <a:noFill/>
                      <a:miter lim="800000"/>
                      <a:headEnd/>
                      <a:tailEnd/>
                    </a:ln>
                    <a:effectLst/>
                  </pic:spPr>
                </pic:pic>
              </a:graphicData>
            </a:graphic>
          </wp:inline>
        </w:drawing>
      </w:r>
    </w:p>
    <w:p w:rsidR="00CA5F3B" w:rsidRPr="004F3924" w:rsidRDefault="00AD45E6" w:rsidP="00823960">
      <w:pPr>
        <w:pStyle w:val="Caption"/>
        <w:rPr>
          <w:lang w:val="es-ES"/>
        </w:rPr>
      </w:pPr>
      <w:r w:rsidRPr="004F3924">
        <w:rPr>
          <w:lang w:val="es-ES"/>
        </w:rPr>
        <w:t xml:space="preserve">Figura </w:t>
      </w:r>
      <w:r w:rsidR="006605F9">
        <w:rPr>
          <w:lang w:val="es-ES"/>
        </w:rPr>
        <w:fldChar w:fldCharType="begin"/>
      </w:r>
      <w:r w:rsidR="006605F9">
        <w:rPr>
          <w:lang w:val="es-ES"/>
        </w:rPr>
        <w:instrText xml:space="preserve"> STYLEREF 1 \s </w:instrText>
      </w:r>
      <w:r w:rsidR="006605F9">
        <w:rPr>
          <w:lang w:val="es-ES"/>
        </w:rPr>
        <w:fldChar w:fldCharType="separate"/>
      </w:r>
      <w:r w:rsidR="00617BFC">
        <w:rPr>
          <w:noProof/>
          <w:lang w:val="es-ES"/>
        </w:rPr>
        <w:t>4</w:t>
      </w:r>
      <w:r w:rsidR="006605F9">
        <w:rPr>
          <w:lang w:val="es-ES"/>
        </w:rPr>
        <w:fldChar w:fldCharType="end"/>
      </w:r>
      <w:r w:rsidR="006605F9">
        <w:rPr>
          <w:lang w:val="es-ES"/>
        </w:rPr>
        <w:noBreakHyphen/>
      </w:r>
      <w:r w:rsidR="00617BFC">
        <w:rPr>
          <w:lang w:val="es-ES"/>
        </w:rPr>
        <w:t>6</w:t>
      </w:r>
      <w:r w:rsidR="00B7786E" w:rsidRPr="008736B3">
        <w:rPr>
          <w:lang w:val="es-ES"/>
        </w:rPr>
        <w:t xml:space="preserve"> </w:t>
      </w:r>
      <w:sdt>
        <w:sdtPr>
          <w:id w:val="441767586"/>
          <w:citation/>
        </w:sdtPr>
        <w:sdtContent>
          <w:r w:rsidR="00A1129E">
            <w:fldChar w:fldCharType="begin"/>
          </w:r>
          <w:r w:rsidR="00A1129E" w:rsidRPr="008736B3">
            <w:rPr>
              <w:lang w:val="es-ES"/>
            </w:rPr>
            <w:instrText xml:space="preserve"> CITATION Tar05 \l 1033 </w:instrText>
          </w:r>
          <w:r w:rsidR="00A1129E">
            <w:fldChar w:fldCharType="separate"/>
          </w:r>
          <w:r w:rsidR="00B7786E" w:rsidRPr="008736B3">
            <w:rPr>
              <w:noProof/>
              <w:lang w:val="es-ES"/>
            </w:rPr>
            <w:t>(Tarbuck &amp; Lutgens, 2005)</w:t>
          </w:r>
          <w:r w:rsidR="00A1129E">
            <w:fldChar w:fldCharType="end"/>
          </w:r>
        </w:sdtContent>
      </w:sdt>
    </w:p>
    <w:p w:rsidR="00095473" w:rsidRPr="009A0914" w:rsidRDefault="00095473" w:rsidP="00095473">
      <w:pPr>
        <w:spacing w:line="360" w:lineRule="auto"/>
        <w:jc w:val="both"/>
        <w:rPr>
          <w:rFonts w:ascii="Arial" w:hAnsi="Arial" w:cs="Arial"/>
          <w:lang w:val="es-ES"/>
        </w:rPr>
      </w:pPr>
      <w:r w:rsidRPr="009A0914">
        <w:rPr>
          <w:rFonts w:ascii="Arial" w:hAnsi="Arial" w:cs="Arial"/>
          <w:lang w:val="es-ES"/>
        </w:rPr>
        <w:lastRenderedPageBreak/>
        <w:t xml:space="preserve">Pero en la realidad, el comportamiento observado </w:t>
      </w:r>
      <w:r w:rsidR="00987F06">
        <w:rPr>
          <w:rFonts w:ascii="Arial" w:hAnsi="Arial" w:cs="Arial"/>
          <w:lang w:val="es-ES"/>
        </w:rPr>
        <w:t>en</w:t>
      </w:r>
      <w:r w:rsidRPr="009A0914">
        <w:rPr>
          <w:rFonts w:ascii="Arial" w:hAnsi="Arial" w:cs="Arial"/>
          <w:lang w:val="es-ES"/>
        </w:rPr>
        <w:t xml:space="preserve"> las señales recibidas por sismógrafos es que estas ondas se</w:t>
      </w:r>
      <w:r w:rsidR="00987F06">
        <w:rPr>
          <w:rFonts w:ascii="Arial" w:hAnsi="Arial" w:cs="Arial"/>
          <w:lang w:val="es-ES"/>
        </w:rPr>
        <w:t xml:space="preserve"> reflejan y se refractan, y </w:t>
      </w:r>
      <w:r w:rsidRPr="009A0914">
        <w:rPr>
          <w:rFonts w:ascii="Arial" w:hAnsi="Arial" w:cs="Arial"/>
          <w:lang w:val="es-ES"/>
        </w:rPr>
        <w:t>llegan en tiempos distintos</w:t>
      </w:r>
      <w:r w:rsidR="00987F06">
        <w:rPr>
          <w:rFonts w:ascii="Arial" w:hAnsi="Arial" w:cs="Arial"/>
          <w:lang w:val="es-ES"/>
        </w:rPr>
        <w:t xml:space="preserve"> a los dispositivos medidores</w:t>
      </w:r>
      <w:r w:rsidRPr="009A0914">
        <w:rPr>
          <w:rFonts w:ascii="Arial" w:hAnsi="Arial" w:cs="Arial"/>
          <w:lang w:val="es-ES"/>
        </w:rPr>
        <w:t>, lo cual implica distintas velo</w:t>
      </w:r>
      <w:r w:rsidR="00987F06">
        <w:rPr>
          <w:rFonts w:ascii="Arial" w:hAnsi="Arial" w:cs="Arial"/>
          <w:lang w:val="es-ES"/>
        </w:rPr>
        <w:t>cidades. Entonces se ha tomado en</w:t>
      </w:r>
      <w:r w:rsidRPr="009A0914">
        <w:rPr>
          <w:rFonts w:ascii="Arial" w:hAnsi="Arial" w:cs="Arial"/>
          <w:lang w:val="es-ES"/>
        </w:rPr>
        <w:t xml:space="preserve"> consideración, que hay un incremento general en la velocidad de las ondas con la profundidad como consecuencia del aumento de presión. Sin embargo, Además de esto, se han observado discontinuidades, ausencia de ondas en ciertas zonas de la tierra, y presencia de solo las ondas Sísmica P en </w:t>
      </w:r>
      <w:r w:rsidR="00987F06">
        <w:rPr>
          <w:rFonts w:ascii="Arial" w:hAnsi="Arial" w:cs="Arial"/>
          <w:lang w:val="es-ES"/>
        </w:rPr>
        <w:t>otras</w:t>
      </w:r>
      <w:r w:rsidRPr="009A0914">
        <w:rPr>
          <w:rFonts w:ascii="Arial" w:hAnsi="Arial" w:cs="Arial"/>
          <w:lang w:val="es-ES"/>
        </w:rPr>
        <w:t xml:space="preserve"> regiones de la tierra. Con esta información se ha generado un modelo general de las capas principales que componen la tierra y las velocidades a las que viajan las ondas sísmicas en dichas capas. A continuación se ilustra una imagen del modelo de las capas principales de la tierra y las velocidades de las ondas sísmicas en estas</w:t>
      </w:r>
      <w:r w:rsidR="00C3215F" w:rsidRPr="009A0914">
        <w:rPr>
          <w:rFonts w:ascii="Arial" w:hAnsi="Arial" w:cs="Arial"/>
          <w:lang w:val="es-ES"/>
        </w:rPr>
        <w:t xml:space="preserve"> </w:t>
      </w:r>
      <w:r w:rsidR="00617BFC">
        <w:rPr>
          <w:rFonts w:ascii="Lucida Grande" w:hAnsi="Lucida Grande" w:cs="Arial"/>
          <w:b/>
          <w:lang w:val="es-ES"/>
        </w:rPr>
        <w:t>Figura 4</w:t>
      </w:r>
      <w:r w:rsidR="00617BFC" w:rsidRPr="006C01EC">
        <w:rPr>
          <w:rFonts w:ascii="Lucida Grande" w:hAnsi="Lucida Grande" w:cs="Arial"/>
          <w:b/>
          <w:lang w:val="es-ES"/>
        </w:rPr>
        <w:t>-</w:t>
      </w:r>
      <w:r w:rsidR="00ED31EB">
        <w:rPr>
          <w:rFonts w:ascii="Lucida Grande" w:hAnsi="Lucida Grande" w:cs="Arial"/>
          <w:b/>
          <w:lang w:val="es-ES"/>
        </w:rPr>
        <w:t>7</w:t>
      </w:r>
      <w:r w:rsidRPr="009A0914">
        <w:rPr>
          <w:rFonts w:ascii="Arial" w:hAnsi="Arial" w:cs="Arial"/>
          <w:lang w:val="es-ES"/>
        </w:rPr>
        <w:t>.</w:t>
      </w:r>
    </w:p>
    <w:p w:rsidR="00AD45E6" w:rsidRPr="009A0914" w:rsidRDefault="00846E3B" w:rsidP="00AD45E6">
      <w:pPr>
        <w:keepNext/>
        <w:spacing w:line="360" w:lineRule="auto"/>
        <w:jc w:val="both"/>
        <w:rPr>
          <w:rFonts w:ascii="Arial" w:hAnsi="Arial" w:cs="Arial"/>
        </w:rPr>
      </w:pPr>
      <w:r w:rsidRPr="009A0914">
        <w:rPr>
          <w:rFonts w:ascii="Arial" w:hAnsi="Arial" w:cs="Arial"/>
          <w:noProof/>
          <w:lang w:bidi="ar-SA"/>
        </w:rPr>
        <w:drawing>
          <wp:inline distT="0" distB="0" distL="0" distR="0">
            <wp:extent cx="5829300" cy="2981325"/>
            <wp:effectExtent l="1905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44"/>
                    <a:srcRect/>
                    <a:stretch>
                      <a:fillRect/>
                    </a:stretch>
                  </pic:blipFill>
                  <pic:spPr bwMode="auto">
                    <a:xfrm>
                      <a:off x="0" y="0"/>
                      <a:ext cx="5829300" cy="2981325"/>
                    </a:xfrm>
                    <a:prstGeom prst="rect">
                      <a:avLst/>
                    </a:prstGeom>
                    <a:noFill/>
                    <a:ln w="9525">
                      <a:noFill/>
                      <a:miter lim="800000"/>
                      <a:headEnd/>
                      <a:tailEnd/>
                    </a:ln>
                  </pic:spPr>
                </pic:pic>
              </a:graphicData>
            </a:graphic>
          </wp:inline>
        </w:drawing>
      </w:r>
    </w:p>
    <w:p w:rsidR="00846E3B" w:rsidRDefault="00AD45E6" w:rsidP="00823960">
      <w:pPr>
        <w:pStyle w:val="Caption"/>
      </w:pPr>
      <w:r w:rsidRPr="004F3924">
        <w:rPr>
          <w:lang w:val="es-ES"/>
        </w:rPr>
        <w:t xml:space="preserve">Figura </w:t>
      </w:r>
      <w:r w:rsidR="006605F9">
        <w:rPr>
          <w:lang w:val="es-ES"/>
        </w:rPr>
        <w:fldChar w:fldCharType="begin"/>
      </w:r>
      <w:r w:rsidR="006605F9">
        <w:rPr>
          <w:lang w:val="es-ES"/>
        </w:rPr>
        <w:instrText xml:space="preserve"> STYLEREF 1 \s </w:instrText>
      </w:r>
      <w:r w:rsidR="006605F9">
        <w:rPr>
          <w:lang w:val="es-ES"/>
        </w:rPr>
        <w:fldChar w:fldCharType="separate"/>
      </w:r>
      <w:r w:rsidR="006605F9">
        <w:rPr>
          <w:noProof/>
          <w:lang w:val="es-ES"/>
        </w:rPr>
        <w:t>4</w:t>
      </w:r>
      <w:r w:rsidR="006605F9">
        <w:rPr>
          <w:lang w:val="es-ES"/>
        </w:rPr>
        <w:fldChar w:fldCharType="end"/>
      </w:r>
      <w:r w:rsidR="006605F9">
        <w:rPr>
          <w:lang w:val="es-ES"/>
        </w:rPr>
        <w:noBreakHyphen/>
      </w:r>
      <w:r w:rsidR="008F1E78">
        <w:rPr>
          <w:lang w:val="es-ES"/>
        </w:rPr>
        <w:t>7</w:t>
      </w:r>
      <w:r w:rsidR="007D04F4" w:rsidRPr="009B3BED">
        <w:rPr>
          <w:lang w:val="es-ES"/>
        </w:rPr>
        <w:t xml:space="preserve"> </w:t>
      </w:r>
      <w:sdt>
        <w:sdtPr>
          <w:id w:val="8344672"/>
          <w:citation/>
        </w:sdtPr>
        <w:sdtContent>
          <w:r w:rsidR="00A1129E">
            <w:fldChar w:fldCharType="begin"/>
          </w:r>
          <w:r w:rsidR="00F24FAC" w:rsidRPr="009B3BED">
            <w:rPr>
              <w:lang w:val="es-ES"/>
            </w:rPr>
            <w:instrText xml:space="preserve"> CITATION Tar05 \l 1033 </w:instrText>
          </w:r>
          <w:r w:rsidR="00A1129E">
            <w:fldChar w:fldCharType="separate"/>
          </w:r>
          <w:r w:rsidR="007D04F4" w:rsidRPr="009B3BED">
            <w:rPr>
              <w:noProof/>
              <w:lang w:val="es-ES"/>
            </w:rPr>
            <w:t>(Tarbuck &amp; Lutgens, 2005)</w:t>
          </w:r>
          <w:r w:rsidR="00A1129E">
            <w:fldChar w:fldCharType="end"/>
          </w:r>
        </w:sdtContent>
      </w:sdt>
    </w:p>
    <w:p w:rsidR="00260881" w:rsidRPr="00260881" w:rsidRDefault="00260881" w:rsidP="00260881"/>
    <w:p w:rsidR="00095473" w:rsidRDefault="00095473" w:rsidP="00095473">
      <w:pPr>
        <w:spacing w:line="360" w:lineRule="auto"/>
        <w:jc w:val="both"/>
        <w:rPr>
          <w:rFonts w:ascii="Arial" w:hAnsi="Arial" w:cs="Arial"/>
          <w:lang w:val="es-ES"/>
        </w:rPr>
      </w:pPr>
      <w:r w:rsidRPr="009A0914">
        <w:rPr>
          <w:rFonts w:ascii="Arial" w:hAnsi="Arial" w:cs="Arial"/>
          <w:lang w:val="es-ES"/>
        </w:rPr>
        <w:t xml:space="preserve">Las ondas sísmicas P son también ampliamente utilizadas en la búsqueda de hidrocarburos, y otros materiales de la corteza terrestre de la tierra. Esta búsqueda se hace a través de </w:t>
      </w:r>
      <w:r w:rsidR="00C84EA1" w:rsidRPr="009A0914">
        <w:rPr>
          <w:rFonts w:ascii="Arial" w:hAnsi="Arial" w:cs="Arial"/>
          <w:lang w:val="es-ES"/>
        </w:rPr>
        <w:t>adquisiciones</w:t>
      </w:r>
      <w:r w:rsidRPr="009A0914">
        <w:rPr>
          <w:rFonts w:ascii="Arial" w:hAnsi="Arial" w:cs="Arial"/>
          <w:lang w:val="es-ES"/>
        </w:rPr>
        <w:t xml:space="preserve"> sísmicas. La </w:t>
      </w:r>
      <w:r w:rsidR="00C84EA1" w:rsidRPr="009A0914">
        <w:rPr>
          <w:rFonts w:ascii="Arial" w:hAnsi="Arial" w:cs="Arial"/>
          <w:lang w:val="es-ES"/>
        </w:rPr>
        <w:t>adquisición</w:t>
      </w:r>
      <w:r w:rsidRPr="009A0914">
        <w:rPr>
          <w:rFonts w:ascii="Arial" w:hAnsi="Arial" w:cs="Arial"/>
          <w:lang w:val="es-ES"/>
        </w:rPr>
        <w:t xml:space="preserve"> sísmica permite conocer con mayor exactitud la estructura del subsuelo, buscando la presencia de trampas</w:t>
      </w:r>
      <w:r w:rsidR="00C84EA1" w:rsidRPr="009A0914">
        <w:rPr>
          <w:rFonts w:ascii="Arial" w:hAnsi="Arial" w:cs="Arial"/>
          <w:lang w:val="es-ES"/>
        </w:rPr>
        <w:t xml:space="preserve"> </w:t>
      </w:r>
      <w:r w:rsidR="00BC7C83" w:rsidRPr="009A0914">
        <w:rPr>
          <w:rFonts w:ascii="Arial" w:hAnsi="Arial" w:cs="Arial"/>
          <w:lang w:val="es-ES"/>
        </w:rPr>
        <w:t>geológicas</w:t>
      </w:r>
      <w:r w:rsidRPr="009A0914">
        <w:rPr>
          <w:rStyle w:val="FootnoteReference"/>
          <w:rFonts w:ascii="Arial" w:hAnsi="Arial" w:cs="Arial"/>
          <w:lang w:val="es-ES"/>
        </w:rPr>
        <w:footnoteReference w:id="4"/>
      </w:r>
      <w:r w:rsidRPr="009A0914">
        <w:rPr>
          <w:rFonts w:ascii="Arial" w:hAnsi="Arial" w:cs="Arial"/>
          <w:lang w:val="es-ES"/>
        </w:rPr>
        <w:t>. Para realizar una exploración sísmica, se cubre un área determinada de la superficie con geófonos</w:t>
      </w:r>
      <w:r w:rsidRPr="009A0914">
        <w:rPr>
          <w:rStyle w:val="FootnoteReference"/>
          <w:rFonts w:ascii="Arial" w:hAnsi="Arial" w:cs="Arial"/>
          <w:lang w:val="es-ES"/>
        </w:rPr>
        <w:footnoteReference w:id="5"/>
      </w:r>
      <w:r w:rsidRPr="009A0914">
        <w:rPr>
          <w:rFonts w:ascii="Arial" w:hAnsi="Arial" w:cs="Arial"/>
          <w:lang w:val="es-ES"/>
        </w:rPr>
        <w:t xml:space="preserve">, los cuales </w:t>
      </w:r>
      <w:r w:rsidRPr="009A0914">
        <w:rPr>
          <w:rFonts w:ascii="Arial" w:hAnsi="Arial" w:cs="Arial"/>
          <w:lang w:val="es-ES"/>
        </w:rPr>
        <w:lastRenderedPageBreak/>
        <w:t>se unen entre sí por cables y se conectan a una estación receptora. Luego se realiza una explosión que genera diversos tipos de ondas sísmicas, en donde solo interesan las ondas sísmicas internas. La más importante de estas, es la onda sísmica P, esta atraviesa las distintas capas subterráneas refractándose y reflejándose. Los geófonos captan las reflexiones de estas ondas y envían trazas a la estación receptora, donde mediante equipos especiales de cómputo, se reúnen las trazas formando una imagen de la reflexión de la onda. Toda la información obtenida pasa por un largo proceso de refinación, en donde se generan modelos de velocidad entre varios tipos de modelos. Conjuntamente toda esta información es objeto de interpretación para geólogos y geofísicos de empresas petroleras. Finalmente, se establece qué áreas pueden tener depósitos de hidrocarburos, y por dónde se deben perforar los pozos para obtenerlos.</w:t>
      </w:r>
    </w:p>
    <w:p w:rsidR="00B7786E" w:rsidRPr="009A0914" w:rsidRDefault="00B7786E" w:rsidP="00095473">
      <w:pPr>
        <w:spacing w:line="360" w:lineRule="auto"/>
        <w:jc w:val="both"/>
        <w:rPr>
          <w:rFonts w:ascii="Arial" w:hAnsi="Arial" w:cs="Arial"/>
          <w:lang w:val="es-ES"/>
        </w:rPr>
      </w:pPr>
    </w:p>
    <w:p w:rsidR="00095473" w:rsidRPr="009A0914" w:rsidRDefault="00095473" w:rsidP="002C47F2">
      <w:pPr>
        <w:pStyle w:val="Heading2"/>
        <w:rPr>
          <w:rFonts w:ascii="Arial" w:hAnsi="Arial" w:cs="Arial"/>
          <w:sz w:val="22"/>
          <w:szCs w:val="22"/>
          <w:lang w:val="es-ES"/>
        </w:rPr>
      </w:pPr>
      <w:bookmarkStart w:id="12" w:name="_Toc228854583"/>
      <w:r w:rsidRPr="009A0914">
        <w:rPr>
          <w:rFonts w:ascii="Arial" w:hAnsi="Arial" w:cs="Arial"/>
          <w:sz w:val="22"/>
          <w:szCs w:val="22"/>
          <w:lang w:val="es-ES"/>
        </w:rPr>
        <w:t>El Modelo de Velocidad</w:t>
      </w:r>
      <w:bookmarkEnd w:id="12"/>
    </w:p>
    <w:p w:rsidR="00B7786E" w:rsidRDefault="00B7786E" w:rsidP="00095473">
      <w:pPr>
        <w:spacing w:line="360" w:lineRule="auto"/>
        <w:jc w:val="both"/>
        <w:rPr>
          <w:rFonts w:ascii="Arial" w:hAnsi="Arial" w:cs="Arial"/>
          <w:lang w:val="es-ES"/>
        </w:rPr>
      </w:pPr>
    </w:p>
    <w:p w:rsidR="00095473" w:rsidRPr="009A0914" w:rsidRDefault="00046D09" w:rsidP="00095473">
      <w:pPr>
        <w:spacing w:line="360" w:lineRule="auto"/>
        <w:jc w:val="both"/>
        <w:rPr>
          <w:rFonts w:ascii="Arial" w:eastAsia="Times New Roman" w:hAnsi="Arial" w:cs="Arial"/>
          <w:lang w:val="es-ES"/>
        </w:rPr>
      </w:pPr>
      <w:r>
        <w:rPr>
          <w:noProof/>
        </w:rPr>
        <w:pict>
          <v:shape id="_x0000_s1283" type="#_x0000_t202" style="position:absolute;left:0;text-align:left;margin-left:174pt;margin-top:296.05pt;width:292.5pt;height:.05pt;z-index:251683840" stroked="f">
            <v:textbox style="mso-fit-shape-to-text:t" inset="0,0,0,0">
              <w:txbxContent>
                <w:p w:rsidR="00046D09" w:rsidRDefault="00046D09" w:rsidP="00046D09">
                  <w:pPr>
                    <w:pStyle w:val="Caption"/>
                    <w:jc w:val="right"/>
                    <w:rPr>
                      <w:noProof/>
                    </w:rPr>
                  </w:pPr>
                  <w:r>
                    <w:t xml:space="preserve">Figura </w:t>
                  </w:r>
                  <w:fldSimple w:instr=" STYLEREF 1 \s ">
                    <w:r>
                      <w:rPr>
                        <w:noProof/>
                      </w:rPr>
                      <w:t>4</w:t>
                    </w:r>
                  </w:fldSimple>
                  <w:r>
                    <w:noBreakHyphen/>
                    <w:t>8. Modelo de velocidad</w:t>
                  </w:r>
                </w:p>
              </w:txbxContent>
            </v:textbox>
            <w10:wrap type="square"/>
          </v:shape>
        </w:pict>
      </w:r>
      <w:r>
        <w:rPr>
          <w:noProof/>
          <w:lang w:bidi="ar-SA"/>
        </w:rPr>
        <w:drawing>
          <wp:anchor distT="0" distB="0" distL="114300" distR="114300" simplePos="0" relativeHeight="251681792" behindDoc="0" locked="0" layoutInCell="1" allowOverlap="1">
            <wp:simplePos x="0" y="0"/>
            <wp:positionH relativeFrom="margin">
              <wp:align>right</wp:align>
            </wp:positionH>
            <wp:positionV relativeFrom="margin">
              <wp:posOffset>4257675</wp:posOffset>
            </wp:positionV>
            <wp:extent cx="3714750" cy="3143250"/>
            <wp:effectExtent l="19050" t="0" r="0" b="0"/>
            <wp:wrapSquare wrapText="bothSides"/>
            <wp:docPr id="122" name="Picture 122" descr="modD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modDeVel"/>
                    <pic:cNvPicPr>
                      <a:picLocks noChangeAspect="1" noChangeArrowheads="1"/>
                    </pic:cNvPicPr>
                  </pic:nvPicPr>
                  <pic:blipFill>
                    <a:blip r:embed="rId245"/>
                    <a:srcRect/>
                    <a:stretch>
                      <a:fillRect/>
                    </a:stretch>
                  </pic:blipFill>
                  <pic:spPr bwMode="auto">
                    <a:xfrm>
                      <a:off x="0" y="0"/>
                      <a:ext cx="3714750" cy="3143250"/>
                    </a:xfrm>
                    <a:prstGeom prst="rect">
                      <a:avLst/>
                    </a:prstGeom>
                    <a:noFill/>
                    <a:ln w="9525">
                      <a:noFill/>
                      <a:miter lim="800000"/>
                      <a:headEnd/>
                      <a:tailEnd/>
                    </a:ln>
                  </pic:spPr>
                </pic:pic>
              </a:graphicData>
            </a:graphic>
          </wp:anchor>
        </w:drawing>
      </w:r>
      <w:r w:rsidR="00095473" w:rsidRPr="009A0914">
        <w:rPr>
          <w:rFonts w:ascii="Arial" w:hAnsi="Arial" w:cs="Arial"/>
          <w:lang w:val="es-ES"/>
        </w:rPr>
        <w:t xml:space="preserve">Los modelos de velocidad son una herramienta importante utilizada por los geólogos y geofísicos </w:t>
      </w:r>
      <w:r w:rsidR="00095473" w:rsidRPr="009A0914">
        <w:rPr>
          <w:rFonts w:ascii="Arial" w:eastAsia="Times New Roman" w:hAnsi="Arial" w:cs="Arial"/>
          <w:lang w:val="es-ES"/>
        </w:rPr>
        <w:t>para representar las capas al interior de la tierra por donde las ondas sísmicas viajan</w:t>
      </w:r>
      <w:r w:rsidR="00095473" w:rsidRPr="009A0914">
        <w:rPr>
          <w:rFonts w:ascii="Arial" w:hAnsi="Arial" w:cs="Arial"/>
          <w:lang w:val="es-ES"/>
        </w:rPr>
        <w:t>. Estos son creados a partir de información recibida por geófonos en forma de trazas</w:t>
      </w:r>
      <w:r w:rsidR="00095473" w:rsidRPr="009A0914">
        <w:rPr>
          <w:rStyle w:val="FootnoteReference"/>
          <w:rFonts w:ascii="Arial" w:hAnsi="Arial" w:cs="Arial"/>
          <w:lang w:val="es-ES"/>
        </w:rPr>
        <w:footnoteReference w:id="6"/>
      </w:r>
      <w:r w:rsidR="00095473" w:rsidRPr="009A0914">
        <w:rPr>
          <w:rFonts w:ascii="Arial" w:hAnsi="Arial" w:cs="Arial"/>
          <w:lang w:val="es-ES"/>
        </w:rPr>
        <w:t xml:space="preserve"> de las ondas reflejadas ocasionadas por un evento artificial como una explosión. Los modelos de velocidad tiene capas y velocidades asociadas a cada una de estas, tienen una cobertura en distancia horizontalmente y otra en profundidad.</w:t>
      </w:r>
      <w:r w:rsidR="00095473" w:rsidRPr="009A0914">
        <w:rPr>
          <w:rFonts w:ascii="Arial" w:eastAsia="Times New Roman" w:hAnsi="Arial" w:cs="Arial"/>
          <w:lang w:val="es-ES"/>
        </w:rPr>
        <w:t xml:space="preserve"> En la siguiente figura se muestra un modelo de velocidad de 5 capas, y una </w:t>
      </w:r>
      <w:r w:rsidR="00095473" w:rsidRPr="009A0914">
        <w:rPr>
          <w:rFonts w:ascii="Arial" w:eastAsia="Times New Roman" w:hAnsi="Arial" w:cs="Arial"/>
          <w:lang w:val="es-ES"/>
        </w:rPr>
        <w:lastRenderedPageBreak/>
        <w:t>leyenda de las velocidades de propagación de las distintas capas.</w:t>
      </w:r>
    </w:p>
    <w:p w:rsidR="00095473" w:rsidRPr="009A0914" w:rsidRDefault="00260881" w:rsidP="00095473">
      <w:pPr>
        <w:spacing w:line="360" w:lineRule="auto"/>
        <w:jc w:val="both"/>
        <w:rPr>
          <w:rFonts w:ascii="Arial" w:hAnsi="Arial" w:cs="Arial"/>
          <w:lang w:val="es-ES"/>
        </w:rPr>
      </w:pPr>
      <w:r>
        <w:rPr>
          <w:rFonts w:ascii="Arial" w:hAnsi="Arial" w:cs="Arial"/>
          <w:lang w:val="es-ES"/>
        </w:rPr>
        <w:t>E</w:t>
      </w:r>
      <w:r w:rsidR="00095473" w:rsidRPr="009A0914">
        <w:rPr>
          <w:rFonts w:ascii="Arial" w:hAnsi="Arial" w:cs="Arial"/>
          <w:lang w:val="es-ES"/>
        </w:rPr>
        <w:t>l proceso de crear modelos de velocidad debe ser un proceso retroalimentado pues no es fácil a simple vista generar un modelo de velocidad solo a partir de la información que se recibe de los geófonos. Muchas veces es necesario crear un modelo hipotético el cual se pasa por un proceso de simulación y se observa que la información real del registro de tiempos concuerde con la que se está observando en la simulación. Luego se realizan los cambios necesarios para ajustar el modelo de velocidad hipotético a lo que se observa. De nuevo se toma el modelo hipotético y se simula repitiendo el proceso, hasta que se llegue a una buena aproximación de la información real que se observa en el registro de tiempos.</w:t>
      </w:r>
    </w:p>
    <w:p w:rsidR="00095473" w:rsidRDefault="00095473" w:rsidP="00095473">
      <w:pPr>
        <w:spacing w:line="360" w:lineRule="auto"/>
        <w:jc w:val="both"/>
        <w:rPr>
          <w:rFonts w:ascii="Arial" w:eastAsia="Times New Roman" w:hAnsi="Arial" w:cs="Arial"/>
          <w:lang w:val="es-ES"/>
        </w:rPr>
      </w:pPr>
      <w:r w:rsidRPr="009A0914">
        <w:rPr>
          <w:rFonts w:ascii="Arial" w:eastAsia="Times New Roman" w:hAnsi="Arial" w:cs="Arial"/>
          <w:lang w:val="es-ES"/>
        </w:rPr>
        <w:t>Aunque el cambio de impedancia acústica (definida como el producto de la velocidad por la densidad) se puede manifestar con cambios en la densidad, podemos asumir una densidad constante y solamente producir los cambios en la velocidad. De esta forma podem</w:t>
      </w:r>
      <w:r w:rsidR="00A36AED" w:rsidRPr="009A0914">
        <w:rPr>
          <w:rFonts w:ascii="Arial" w:eastAsia="Times New Roman" w:hAnsi="Arial" w:cs="Arial"/>
          <w:lang w:val="es-ES"/>
        </w:rPr>
        <w:t>os simular un proceso cinemático</w:t>
      </w:r>
      <w:r w:rsidRPr="009A0914">
        <w:rPr>
          <w:rFonts w:ascii="Arial" w:eastAsia="Times New Roman" w:hAnsi="Arial" w:cs="Arial"/>
          <w:lang w:val="es-ES"/>
        </w:rPr>
        <w:t xml:space="preserve"> correcto aunque dinámicamente sea incompleto. </w:t>
      </w:r>
    </w:p>
    <w:p w:rsidR="005901D3" w:rsidRPr="009A0914" w:rsidRDefault="005901D3" w:rsidP="00095473">
      <w:pPr>
        <w:spacing w:line="360" w:lineRule="auto"/>
        <w:jc w:val="both"/>
        <w:rPr>
          <w:rFonts w:ascii="Arial" w:eastAsia="Times New Roman" w:hAnsi="Arial" w:cs="Arial"/>
          <w:lang w:val="es-ES"/>
        </w:rPr>
      </w:pPr>
    </w:p>
    <w:p w:rsidR="00095473" w:rsidRPr="009A0914" w:rsidRDefault="00095473" w:rsidP="002C47F2">
      <w:pPr>
        <w:pStyle w:val="Heading2"/>
        <w:rPr>
          <w:rFonts w:ascii="Arial" w:hAnsi="Arial" w:cs="Arial"/>
          <w:sz w:val="22"/>
          <w:szCs w:val="22"/>
          <w:lang w:val="es-ES"/>
        </w:rPr>
      </w:pPr>
      <w:bookmarkStart w:id="13" w:name="_Toc228854584"/>
      <w:r w:rsidRPr="009A0914">
        <w:rPr>
          <w:rFonts w:ascii="Arial" w:hAnsi="Arial" w:cs="Arial"/>
          <w:sz w:val="22"/>
          <w:szCs w:val="22"/>
          <w:lang w:val="es-ES"/>
        </w:rPr>
        <w:t>La Propagación de la Onda</w:t>
      </w:r>
      <w:bookmarkEnd w:id="13"/>
    </w:p>
    <w:p w:rsidR="00095473" w:rsidRPr="009A0914" w:rsidRDefault="00095473" w:rsidP="00095473">
      <w:pPr>
        <w:spacing w:after="0" w:line="360" w:lineRule="auto"/>
        <w:jc w:val="both"/>
        <w:rPr>
          <w:rFonts w:ascii="Arial" w:eastAsia="Times New Roman" w:hAnsi="Arial" w:cs="Arial"/>
          <w:lang w:val="es-ES"/>
        </w:rPr>
      </w:pPr>
    </w:p>
    <w:p w:rsidR="00095473" w:rsidRDefault="00095473" w:rsidP="00095473">
      <w:pPr>
        <w:pStyle w:val="estilo6"/>
        <w:spacing w:line="360" w:lineRule="auto"/>
        <w:jc w:val="both"/>
        <w:rPr>
          <w:rFonts w:ascii="Arial" w:hAnsi="Arial" w:cs="Arial"/>
          <w:sz w:val="22"/>
          <w:lang w:val="es-ES_tradnl"/>
        </w:rPr>
      </w:pPr>
      <w:r w:rsidRPr="009A0914">
        <w:rPr>
          <w:rFonts w:ascii="Arial" w:hAnsi="Arial" w:cs="Arial"/>
          <w:sz w:val="22"/>
          <w:lang w:val="es-ES_tradnl"/>
        </w:rPr>
        <w:t>Debido a que la velocidad de propagación de las ondas sísmicas P depende de las propiedades mencionadas, los fenómenos de reflexión y de refracción ocurren cuando una onda cruza una interfaz</w:t>
      </w:r>
      <w:r w:rsidRPr="009A0914">
        <w:rPr>
          <w:rStyle w:val="FootnoteReference2"/>
          <w:rFonts w:ascii="Arial" w:hAnsi="Arial" w:cs="Arial"/>
          <w:sz w:val="22"/>
          <w:lang w:val="es-ES_tradnl"/>
        </w:rPr>
        <w:footnoteReference w:id="7"/>
      </w:r>
      <w:r w:rsidRPr="009A0914">
        <w:rPr>
          <w:rFonts w:ascii="Arial" w:hAnsi="Arial" w:cs="Arial"/>
          <w:sz w:val="22"/>
          <w:lang w:val="es-ES_tradnl"/>
        </w:rPr>
        <w:t>. “La onda reflejada es una nueva onda que se propaga en el medio en el cual la original se estaba propagando y la onda refractada es la onda que se transmite al segundo medio. La energía de la onda incidente se divide entre la onda reflejada y la refractada,”  (Alonso &amp; Finn, 1987) como ilustrado en la</w:t>
      </w:r>
      <w:r w:rsidR="003B5AD7" w:rsidRPr="009A0914">
        <w:rPr>
          <w:rFonts w:ascii="Arial" w:hAnsi="Arial" w:cs="Arial"/>
          <w:sz w:val="22"/>
          <w:lang w:val="es-ES_tradnl"/>
        </w:rPr>
        <w:t xml:space="preserve"> </w:t>
      </w:r>
      <w:r w:rsidR="00882184">
        <w:rPr>
          <w:rFonts w:ascii="Lucida Grande" w:hAnsi="Lucida Grande" w:cs="Arial"/>
          <w:b/>
          <w:lang w:val="es-ES"/>
        </w:rPr>
        <w:t>Figura 4</w:t>
      </w:r>
      <w:r w:rsidR="00882184" w:rsidRPr="006C01EC">
        <w:rPr>
          <w:rFonts w:ascii="Lucida Grande" w:hAnsi="Lucida Grande" w:cs="Arial"/>
          <w:b/>
          <w:color w:val="auto"/>
          <w:sz w:val="22"/>
          <w:lang w:val="es-ES"/>
        </w:rPr>
        <w:t>-</w:t>
      </w:r>
      <w:r w:rsidR="00882184">
        <w:rPr>
          <w:rFonts w:ascii="Lucida Grande" w:hAnsi="Lucida Grande" w:cs="Arial"/>
          <w:b/>
          <w:lang w:val="es-ES"/>
        </w:rPr>
        <w:t>9</w:t>
      </w:r>
      <w:r w:rsidRPr="009A0914">
        <w:rPr>
          <w:rFonts w:ascii="Arial" w:hAnsi="Arial" w:cs="Arial"/>
          <w:sz w:val="22"/>
          <w:lang w:val="es-ES_tradnl"/>
        </w:rPr>
        <w:t>.</w:t>
      </w:r>
    </w:p>
    <w:p w:rsidR="00B7786E" w:rsidRPr="009A0914" w:rsidRDefault="00B7786E" w:rsidP="00095473">
      <w:pPr>
        <w:pStyle w:val="estilo6"/>
        <w:spacing w:line="360" w:lineRule="auto"/>
        <w:jc w:val="both"/>
        <w:rPr>
          <w:rFonts w:ascii="Arial" w:hAnsi="Arial" w:cs="Arial"/>
          <w:color w:val="E62524"/>
          <w:sz w:val="22"/>
          <w:lang w:val="es-ES_tradnl"/>
        </w:rPr>
      </w:pPr>
    </w:p>
    <w:p w:rsidR="00095473" w:rsidRPr="009A0914" w:rsidRDefault="00095473" w:rsidP="00095473">
      <w:pPr>
        <w:pStyle w:val="estilo6"/>
        <w:keepNext/>
        <w:spacing w:line="360" w:lineRule="auto"/>
        <w:jc w:val="both"/>
        <w:rPr>
          <w:rFonts w:ascii="Arial" w:hAnsi="Arial" w:cs="Arial"/>
          <w:sz w:val="22"/>
        </w:rPr>
      </w:pPr>
      <w:r w:rsidRPr="009A0914">
        <w:rPr>
          <w:rFonts w:ascii="Arial" w:hAnsi="Arial" w:cs="Arial"/>
          <w:noProof/>
          <w:sz w:val="22"/>
        </w:rPr>
        <w:lastRenderedPageBreak/>
        <w:drawing>
          <wp:inline distT="0" distB="0" distL="0" distR="0">
            <wp:extent cx="3819525" cy="2790825"/>
            <wp:effectExtent l="19050" t="0" r="9525" b="0"/>
            <wp:docPr id="1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8"/>
                    <a:srcRect/>
                    <a:stretch>
                      <a:fillRect/>
                    </a:stretch>
                  </pic:blipFill>
                  <pic:spPr bwMode="auto">
                    <a:xfrm>
                      <a:off x="0" y="0"/>
                      <a:ext cx="3819525" cy="2790825"/>
                    </a:xfrm>
                    <a:prstGeom prst="rect">
                      <a:avLst/>
                    </a:prstGeom>
                    <a:noFill/>
                    <a:ln w="9525">
                      <a:noFill/>
                      <a:miter lim="800000"/>
                      <a:headEnd/>
                      <a:tailEnd/>
                    </a:ln>
                  </pic:spPr>
                </pic:pic>
              </a:graphicData>
            </a:graphic>
          </wp:inline>
        </w:drawing>
      </w:r>
    </w:p>
    <w:p w:rsidR="00095473" w:rsidRPr="004F3924" w:rsidRDefault="00095473" w:rsidP="00823960">
      <w:pPr>
        <w:pStyle w:val="Caption"/>
        <w:rPr>
          <w:lang w:val="es-ES"/>
        </w:rPr>
      </w:pPr>
      <w:r w:rsidRPr="004F3924">
        <w:rPr>
          <w:lang w:val="es-ES"/>
        </w:rPr>
        <w:t xml:space="preserve">Figura </w:t>
      </w:r>
      <w:r w:rsidR="006605F9">
        <w:rPr>
          <w:lang w:val="es-ES"/>
        </w:rPr>
        <w:fldChar w:fldCharType="begin"/>
      </w:r>
      <w:r w:rsidR="006605F9">
        <w:rPr>
          <w:lang w:val="es-ES"/>
        </w:rPr>
        <w:instrText xml:space="preserve"> STYLEREF 1 \s </w:instrText>
      </w:r>
      <w:r w:rsidR="006605F9">
        <w:rPr>
          <w:lang w:val="es-ES"/>
        </w:rPr>
        <w:fldChar w:fldCharType="separate"/>
      </w:r>
      <w:r w:rsidR="006605F9">
        <w:rPr>
          <w:noProof/>
          <w:lang w:val="es-ES"/>
        </w:rPr>
        <w:t>4</w:t>
      </w:r>
      <w:r w:rsidR="006605F9">
        <w:rPr>
          <w:lang w:val="es-ES"/>
        </w:rPr>
        <w:fldChar w:fldCharType="end"/>
      </w:r>
      <w:r w:rsidR="006605F9">
        <w:rPr>
          <w:lang w:val="es-ES"/>
        </w:rPr>
        <w:noBreakHyphen/>
      </w:r>
      <w:r w:rsidR="001C6687">
        <w:rPr>
          <w:lang w:val="es-ES"/>
        </w:rPr>
        <w:t>9</w:t>
      </w:r>
    </w:p>
    <w:p w:rsidR="00B7786E" w:rsidRDefault="00B7786E" w:rsidP="00095473">
      <w:pPr>
        <w:pStyle w:val="estilo6"/>
        <w:spacing w:line="360" w:lineRule="auto"/>
        <w:rPr>
          <w:rFonts w:ascii="Arial" w:hAnsi="Arial" w:cs="Arial"/>
          <w:sz w:val="22"/>
          <w:lang w:val="es-ES_tradnl"/>
        </w:rPr>
      </w:pPr>
    </w:p>
    <w:p w:rsidR="00095473" w:rsidRPr="009A0914" w:rsidRDefault="00095473" w:rsidP="00095473">
      <w:pPr>
        <w:pStyle w:val="estilo6"/>
        <w:spacing w:line="360" w:lineRule="auto"/>
        <w:rPr>
          <w:rFonts w:ascii="Arial" w:hAnsi="Arial" w:cs="Arial"/>
          <w:sz w:val="22"/>
          <w:lang w:val="es-ES_tradnl"/>
        </w:rPr>
      </w:pPr>
      <w:r w:rsidRPr="009A0914">
        <w:rPr>
          <w:rFonts w:ascii="Arial" w:hAnsi="Arial" w:cs="Arial"/>
          <w:sz w:val="22"/>
          <w:lang w:val="es-ES_tradnl"/>
        </w:rPr>
        <w:t xml:space="preserve">Los fenómenos de reflexión y refracción cumplen con la ley de reflexión y la Ley de Snell, las cuales determinan los ángulos que siguen los rayos de las ondas reflejadas y refractadas. La cantidad de energía, directamente relacionada con la amplitud, y la forma de la reflexión de la onda dependen del coeficiente de reflexión representado por </w:t>
      </w:r>
      <m:oMath>
        <m:r>
          <w:rPr>
            <w:rFonts w:ascii="Cambria Math" w:hAnsi="Cambria Math" w:cs="Arial"/>
            <w:sz w:val="22"/>
          </w:rPr>
          <m:t>R</m:t>
        </m:r>
      </m:oMath>
      <w:r w:rsidRPr="009A0914">
        <w:rPr>
          <w:rFonts w:ascii="Arial" w:hAnsi="Arial" w:cs="Arial"/>
          <w:sz w:val="22"/>
          <w:lang w:val="es-ES_tradnl"/>
        </w:rPr>
        <w:t>, el cual a su vez esta dado por el cambio de impedancia acústica</w:t>
      </w:r>
      <w:r w:rsidRPr="009A0914">
        <w:rPr>
          <w:rStyle w:val="FootnoteReference2"/>
          <w:rFonts w:ascii="Arial" w:hAnsi="Arial" w:cs="Arial"/>
          <w:sz w:val="22"/>
          <w:lang w:val="es-ES_tradnl"/>
        </w:rPr>
        <w:footnoteReference w:id="8"/>
      </w:r>
      <w:r w:rsidRPr="009A0914">
        <w:rPr>
          <w:rFonts w:ascii="Arial" w:hAnsi="Arial" w:cs="Arial"/>
          <w:sz w:val="22"/>
          <w:lang w:val="es-ES_tradnl"/>
        </w:rPr>
        <w:t xml:space="preserve"> </w:t>
      </w:r>
      <m:oMath>
        <m:sSub>
          <m:sSubPr>
            <m:ctrlPr>
              <w:rPr>
                <w:rFonts w:ascii="Cambria Math" w:hAnsi="Arial" w:cs="Arial"/>
                <w:i/>
                <w:sz w:val="22"/>
              </w:rPr>
            </m:ctrlPr>
          </m:sSubPr>
          <m:e>
            <m:r>
              <w:rPr>
                <w:rFonts w:ascii="Cambria Math" w:hAnsi="Arial" w:cs="Arial"/>
                <w:sz w:val="22"/>
                <w:lang w:val="es-ES"/>
              </w:rPr>
              <m:t xml:space="preserve"> </m:t>
            </m:r>
            <m:r>
              <w:rPr>
                <w:rFonts w:ascii="Cambria Math" w:hAnsi="Cambria Math" w:cs="Arial"/>
                <w:sz w:val="22"/>
              </w:rPr>
              <m:t>Z</m:t>
            </m:r>
          </m:e>
          <m:sub>
            <m:r>
              <w:rPr>
                <w:rFonts w:ascii="Cambria Math" w:hAnsi="Cambria Math" w:cs="Arial"/>
                <w:sz w:val="22"/>
              </w:rPr>
              <m:t>n</m:t>
            </m:r>
          </m:sub>
        </m:sSub>
      </m:oMath>
      <w:r w:rsidRPr="009A0914">
        <w:rPr>
          <w:rFonts w:ascii="Arial" w:hAnsi="Arial" w:cs="Arial"/>
          <w:sz w:val="22"/>
          <w:lang w:val="es-ES_tradnl"/>
        </w:rPr>
        <w:t xml:space="preserve">  (</w:t>
      </w:r>
      <m:oMath>
        <m:r>
          <w:rPr>
            <w:rFonts w:ascii="Cambria Math" w:hAnsi="Cambria Math" w:cs="Arial"/>
            <w:sz w:val="22"/>
          </w:rPr>
          <m:t>n</m:t>
        </m:r>
      </m:oMath>
      <w:r w:rsidRPr="009A0914">
        <w:rPr>
          <w:rFonts w:ascii="Arial" w:hAnsi="Arial" w:cs="Arial"/>
          <w:sz w:val="22"/>
          <w:lang w:val="es-ES_tradnl"/>
        </w:rPr>
        <w:t xml:space="preserve"> es un numero que identifica el medio) entre los medios. La relación entre el coeficiente de reflexión y la impedancia acústica de dos medios diferentes está dada por la Ecuación 2. </w:t>
      </w:r>
    </w:p>
    <w:p w:rsidR="00095473" w:rsidRPr="009A0914" w:rsidRDefault="00095473" w:rsidP="00095473">
      <w:pPr>
        <w:pStyle w:val="estilo6"/>
        <w:keepNext/>
        <w:spacing w:line="360" w:lineRule="auto"/>
        <w:jc w:val="both"/>
        <w:rPr>
          <w:rFonts w:ascii="Arial" w:hAnsi="Arial" w:cs="Arial"/>
          <w:sz w:val="22"/>
          <w:lang w:val="es-ES_tradnl"/>
        </w:rPr>
      </w:pPr>
      <w:r w:rsidRPr="009A0914">
        <w:rPr>
          <w:rFonts w:ascii="Arial" w:hAnsi="Arial" w:cs="Arial"/>
          <w:position w:val="-30"/>
          <w:sz w:val="22"/>
        </w:rPr>
        <w:object w:dxaOrig="1200" w:dyaOrig="680">
          <v:shape id="_x0000_i1128" type="#_x0000_t75" style="width:60pt;height:33.75pt" o:ole="">
            <v:imagedata r:id="rId246" o:title=""/>
          </v:shape>
          <o:OLEObject Type="Embed" ProgID="Equation.DSMT4" ShapeID="_x0000_i1128" DrawAspect="Content" ObjectID="_1303159187" r:id="rId247"/>
        </w:object>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Pr="009A0914">
        <w:rPr>
          <w:rFonts w:ascii="Arial" w:hAnsi="Arial" w:cs="Arial"/>
          <w:sz w:val="22"/>
          <w:lang w:val="es-ES_tradnl"/>
        </w:rPr>
        <w:tab/>
      </w:r>
      <w:r w:rsidR="00CB48EB" w:rsidRPr="009A0914">
        <w:rPr>
          <w:rFonts w:ascii="Arial" w:hAnsi="Arial" w:cs="Arial"/>
          <w:sz w:val="22"/>
          <w:lang w:val="es-ES_tradnl"/>
        </w:rPr>
        <w:tab/>
      </w:r>
      <w:r w:rsidRPr="009A0914">
        <w:rPr>
          <w:rFonts w:ascii="Arial" w:hAnsi="Arial" w:cs="Arial"/>
          <w:sz w:val="22"/>
          <w:lang w:val="es-ES_tradnl"/>
        </w:rPr>
        <w:tab/>
        <w:t>(2)</w:t>
      </w:r>
    </w:p>
    <w:p w:rsidR="00095473" w:rsidRPr="009A0914" w:rsidRDefault="00095473" w:rsidP="00095473">
      <w:pPr>
        <w:pStyle w:val="estilo6"/>
        <w:spacing w:line="360" w:lineRule="auto"/>
        <w:jc w:val="both"/>
        <w:rPr>
          <w:rFonts w:ascii="Arial" w:hAnsi="Arial" w:cs="Arial"/>
          <w:sz w:val="22"/>
          <w:lang w:val="es-ES_tradnl"/>
        </w:rPr>
      </w:pPr>
      <w:r w:rsidRPr="009A0914">
        <w:rPr>
          <w:rFonts w:ascii="Arial" w:hAnsi="Arial" w:cs="Arial"/>
          <w:sz w:val="22"/>
          <w:lang w:val="es-ES_tradnl"/>
        </w:rPr>
        <w:t xml:space="preserve">La amplitud de la onda reflejada es el producto entre el coeficiente de reflexión y la amplitud de la onda incidente. Es decir, una fracción de la energía de la onda incidente es adquirida por la onda reflejada. A su vez, el signo del coeficiente de reflexión nos determina el tipo de reflexión que se dará, si es positivo entonces la polaridad de la onda reflejada será la misma que la de la incidente, mientras que si es negativo la polaridad de esta será invertida. </w:t>
      </w:r>
    </w:p>
    <w:p w:rsidR="00095473" w:rsidRPr="009A0914" w:rsidRDefault="00095473" w:rsidP="00095473">
      <w:pPr>
        <w:pStyle w:val="estilo6"/>
        <w:spacing w:line="360" w:lineRule="auto"/>
        <w:jc w:val="both"/>
        <w:rPr>
          <w:rFonts w:ascii="Arial" w:hAnsi="Arial" w:cs="Arial"/>
          <w:sz w:val="22"/>
          <w:lang w:val="es-ES_tradnl"/>
        </w:rPr>
      </w:pPr>
      <w:r w:rsidRPr="009A0914">
        <w:rPr>
          <w:rFonts w:ascii="Arial" w:hAnsi="Arial" w:cs="Arial"/>
          <w:sz w:val="22"/>
          <w:lang w:val="es-ES_tradnl"/>
        </w:rPr>
        <w:t xml:space="preserve">Directamente relacionado con el coeficiente de reflexión, está el coeficiente de transmisión el cual representa la fracción de energía que se transmite con la onda refractada, este por ser la </w:t>
      </w:r>
      <w:r w:rsidRPr="009A0914">
        <w:rPr>
          <w:rFonts w:ascii="Arial" w:hAnsi="Arial" w:cs="Arial"/>
          <w:sz w:val="22"/>
          <w:lang w:val="es-ES_tradnl"/>
        </w:rPr>
        <w:lastRenderedPageBreak/>
        <w:t xml:space="preserve">fracción residual, es la diferencia entre la unidad y el coeficiente de reflexión. La relación se muestra en la Ecuación 3 donde </w:t>
      </w:r>
      <m:oMath>
        <m:sSub>
          <m:sSubPr>
            <m:ctrlPr>
              <w:rPr>
                <w:rFonts w:ascii="Cambria Math" w:hAnsi="Arial" w:cs="Arial"/>
                <w:i/>
                <w:sz w:val="22"/>
              </w:rPr>
            </m:ctrlPr>
          </m:sSubPr>
          <m:e>
            <m:r>
              <w:rPr>
                <w:rFonts w:ascii="Cambria Math" w:hAnsi="Cambria Math" w:cs="Arial"/>
                <w:sz w:val="22"/>
              </w:rPr>
              <m:t>T</m:t>
            </m:r>
          </m:e>
          <m:sub>
            <m:r>
              <w:rPr>
                <w:rFonts w:ascii="Cambria Math" w:hAnsi="Cambria Math" w:cs="Arial"/>
                <w:sz w:val="22"/>
              </w:rPr>
              <m:t>c</m:t>
            </m:r>
          </m:sub>
        </m:sSub>
      </m:oMath>
      <w:r w:rsidRPr="009A0914">
        <w:rPr>
          <w:rFonts w:ascii="Arial" w:hAnsi="Arial" w:cs="Arial"/>
          <w:sz w:val="22"/>
          <w:lang w:val="es-ES_tradnl"/>
        </w:rPr>
        <w:t xml:space="preserve"> es el coeficiente de transmisión y </w:t>
      </w:r>
      <m:oMath>
        <m:r>
          <w:rPr>
            <w:rFonts w:ascii="Cambria Math" w:hAnsi="Cambria Math" w:cs="Arial"/>
            <w:sz w:val="22"/>
          </w:rPr>
          <m:t>R</m:t>
        </m:r>
      </m:oMath>
      <w:r w:rsidRPr="009A0914">
        <w:rPr>
          <w:rFonts w:ascii="Arial" w:hAnsi="Arial" w:cs="Arial"/>
          <w:sz w:val="22"/>
          <w:lang w:val="es-ES_tradnl"/>
        </w:rPr>
        <w:t xml:space="preserve"> el coeficiente de transmisión.</w:t>
      </w:r>
    </w:p>
    <w:p w:rsidR="00095473" w:rsidRPr="009A0914" w:rsidRDefault="00095473" w:rsidP="00095473">
      <w:pPr>
        <w:pStyle w:val="estilo6"/>
        <w:keepNext/>
        <w:spacing w:line="360" w:lineRule="auto"/>
        <w:jc w:val="both"/>
        <w:rPr>
          <w:rFonts w:ascii="Arial" w:hAnsi="Arial" w:cs="Arial"/>
          <w:sz w:val="22"/>
          <w:lang w:val="es-ES_tradnl"/>
        </w:rPr>
      </w:pPr>
      <w:r w:rsidRPr="009A0914">
        <w:rPr>
          <w:rFonts w:ascii="Arial" w:hAnsi="Arial" w:cs="Arial"/>
          <w:position w:val="-12"/>
          <w:sz w:val="22"/>
        </w:rPr>
        <w:object w:dxaOrig="960" w:dyaOrig="360">
          <v:shape id="_x0000_i1129" type="#_x0000_t75" style="width:48pt;height:18pt" o:ole="">
            <v:imagedata r:id="rId248" o:title=""/>
          </v:shape>
          <o:OLEObject Type="Embed" ProgID="Equation.DSMT4" ShapeID="_x0000_i1129" DrawAspect="Content" ObjectID="_1303159188" r:id="rId249"/>
        </w:object>
      </w:r>
      <w:r w:rsidRPr="009A0914">
        <w:rPr>
          <w:rFonts w:ascii="Arial" w:hAnsi="Arial" w:cs="Arial"/>
          <w:position w:val="-4"/>
          <w:sz w:val="22"/>
          <w:lang w:val="es-ES"/>
        </w:rPr>
        <w:tab/>
      </w:r>
      <w:r w:rsidRPr="009A0914">
        <w:rPr>
          <w:rFonts w:ascii="Arial" w:hAnsi="Arial" w:cs="Arial"/>
          <w:position w:val="-4"/>
          <w:sz w:val="22"/>
          <w:lang w:val="es-ES"/>
        </w:rPr>
        <w:tab/>
      </w:r>
      <w:r w:rsidRPr="009A0914">
        <w:rPr>
          <w:rFonts w:ascii="Arial" w:hAnsi="Arial" w:cs="Arial"/>
          <w:position w:val="-4"/>
          <w:sz w:val="22"/>
          <w:lang w:val="es-ES"/>
        </w:rPr>
        <w:tab/>
      </w:r>
      <w:r w:rsidRPr="009A0914">
        <w:rPr>
          <w:rFonts w:ascii="Arial" w:hAnsi="Arial" w:cs="Arial"/>
          <w:position w:val="-4"/>
          <w:sz w:val="22"/>
          <w:lang w:val="es-ES"/>
        </w:rPr>
        <w:tab/>
      </w:r>
      <w:r w:rsidRPr="009A0914">
        <w:rPr>
          <w:rFonts w:ascii="Arial" w:hAnsi="Arial" w:cs="Arial"/>
          <w:position w:val="-4"/>
          <w:sz w:val="22"/>
          <w:lang w:val="es-ES"/>
        </w:rPr>
        <w:tab/>
      </w:r>
      <w:r w:rsidRPr="009A0914">
        <w:rPr>
          <w:rFonts w:ascii="Arial" w:hAnsi="Arial" w:cs="Arial"/>
          <w:position w:val="-4"/>
          <w:sz w:val="22"/>
          <w:lang w:val="es-ES"/>
        </w:rPr>
        <w:tab/>
      </w:r>
      <w:r w:rsidRPr="009A0914">
        <w:rPr>
          <w:rFonts w:ascii="Arial" w:hAnsi="Arial" w:cs="Arial"/>
          <w:position w:val="-4"/>
          <w:sz w:val="22"/>
          <w:lang w:val="es-ES"/>
        </w:rPr>
        <w:tab/>
      </w:r>
      <w:r w:rsidRPr="009A0914">
        <w:rPr>
          <w:rFonts w:ascii="Arial" w:hAnsi="Arial" w:cs="Arial"/>
          <w:position w:val="-4"/>
          <w:sz w:val="22"/>
          <w:lang w:val="es-ES"/>
        </w:rPr>
        <w:tab/>
      </w:r>
      <w:r w:rsidRPr="009A0914">
        <w:rPr>
          <w:rFonts w:ascii="Arial" w:hAnsi="Arial" w:cs="Arial"/>
          <w:position w:val="-4"/>
          <w:sz w:val="22"/>
          <w:lang w:val="es-ES"/>
        </w:rPr>
        <w:tab/>
      </w:r>
      <w:r w:rsidRPr="009A0914">
        <w:rPr>
          <w:rFonts w:ascii="Arial" w:hAnsi="Arial" w:cs="Arial"/>
          <w:position w:val="-4"/>
          <w:sz w:val="22"/>
          <w:lang w:val="es-ES"/>
        </w:rPr>
        <w:tab/>
      </w:r>
      <w:r w:rsidRPr="009A0914">
        <w:rPr>
          <w:rFonts w:ascii="Arial" w:hAnsi="Arial" w:cs="Arial"/>
          <w:position w:val="-4"/>
          <w:sz w:val="22"/>
          <w:lang w:val="es-ES"/>
        </w:rPr>
        <w:tab/>
        <w:t>(3)</w:t>
      </w:r>
    </w:p>
    <w:p w:rsidR="005F5398" w:rsidRPr="009A0914" w:rsidRDefault="005F5398" w:rsidP="00095473">
      <w:pPr>
        <w:pStyle w:val="estilo6"/>
        <w:spacing w:line="360" w:lineRule="auto"/>
        <w:jc w:val="both"/>
        <w:rPr>
          <w:rFonts w:ascii="Arial" w:hAnsi="Arial" w:cs="Arial"/>
          <w:sz w:val="22"/>
          <w:lang w:val="es-ES_tradnl"/>
        </w:rPr>
      </w:pPr>
      <w:r w:rsidRPr="009A0914">
        <w:rPr>
          <w:rFonts w:ascii="Arial" w:hAnsi="Arial" w:cs="Arial"/>
          <w:sz w:val="22"/>
          <w:lang w:val="es-ES_tradnl"/>
        </w:rPr>
        <w:t>Cuando dos ondas se traslapan, el desplazamiento real de cualquier punto de la onda en cualquier instante, se obtiene sumando el desplazamiento que tendría el punto si solo estuviera presente la primera onda con el que tendría si solo estuviera presente la segunda. Esto indica que si dos ondas traslapan, el desplazamiento real de cualquier punto de la onda en cualquier instante es la suma de los desplazamientos individuales de la primera y la segunda onda. Si   representa el movimiento resultante en esta situación, entonces este principio se expresa así:</w:t>
      </w:r>
    </w:p>
    <w:p w:rsidR="003A724C" w:rsidRPr="009A0914" w:rsidRDefault="003A724C" w:rsidP="003A724C">
      <w:pPr>
        <w:pStyle w:val="estilo6"/>
        <w:spacing w:line="360" w:lineRule="auto"/>
        <w:jc w:val="both"/>
        <w:rPr>
          <w:rFonts w:ascii="Arial" w:hAnsi="Arial" w:cs="Arial"/>
          <w:sz w:val="22"/>
          <w:lang w:val="es-ES_tradnl"/>
        </w:rPr>
      </w:pPr>
      <w:r w:rsidRPr="009A0914">
        <w:rPr>
          <w:rFonts w:ascii="Arial" w:hAnsi="Arial" w:cs="Arial"/>
          <w:sz w:val="22"/>
          <w:lang w:val="es-ES_tradnl"/>
        </w:rPr>
        <w:t xml:space="preserve">Además de los fenómenos de reflexión y refracción, también se pueden dar fenómenos de interferencia en la propagación de ondas. El fenómeno de </w:t>
      </w:r>
      <w:r w:rsidRPr="009A0914">
        <w:rPr>
          <w:rFonts w:ascii="Arial" w:hAnsi="Arial" w:cs="Arial"/>
          <w:color w:val="auto"/>
          <w:sz w:val="22"/>
          <w:lang w:val="es-ES_tradnl"/>
        </w:rPr>
        <w:t xml:space="preserve">interferencia ocurre cuando dos ondas se traslapan. En este, </w:t>
      </w:r>
      <w:r w:rsidRPr="009A0914">
        <w:rPr>
          <w:rFonts w:ascii="Arial" w:hAnsi="Arial" w:cs="Arial"/>
          <w:sz w:val="22"/>
          <w:lang w:val="es-ES_tradnl"/>
        </w:rPr>
        <w:t xml:space="preserve">el desplazamiento real de cualquier punto de la onda en cualquier instante, se obtiene sumando el desplazamiento que tendría el punto si solo estuviera presente la primera onda con el que tendría si solo estuviera presente la segunda. Esto indica que si dos ondas traslapan, el desplazamiento real de cualquier punto de la onda en cualquier instante es la suma de los desplazamientos individuales de la primera y la segunda onda. </w:t>
      </w:r>
    </w:p>
    <w:p w:rsidR="003A724C" w:rsidRPr="009A0914" w:rsidRDefault="003A724C" w:rsidP="003A724C">
      <w:pPr>
        <w:pStyle w:val="estilo6"/>
        <w:spacing w:line="360" w:lineRule="auto"/>
        <w:jc w:val="both"/>
        <w:rPr>
          <w:rFonts w:ascii="Arial" w:hAnsi="Arial" w:cs="Arial"/>
          <w:sz w:val="22"/>
          <w:lang w:val="es-ES_tradnl"/>
        </w:rPr>
      </w:pPr>
      <w:r w:rsidRPr="009A0914">
        <w:rPr>
          <w:rFonts w:ascii="Arial" w:hAnsi="Arial" w:cs="Arial"/>
          <w:sz w:val="22"/>
          <w:lang w:val="es-ES_tradnl"/>
        </w:rPr>
        <w:t>La difracción es otro fenómeno que se da  en la propagación. Este es más evidente cuando la onda es distorsionada por un obstáculo cuyas dimensiones se aproximan a la longitud de onda de esta misma. La difracción es un fenómeno interferencial. En otras palabras, es el efecto resultante de la interferencia de muchas ondas.</w:t>
      </w:r>
    </w:p>
    <w:p w:rsidR="00095473" w:rsidRPr="009A0914" w:rsidRDefault="00095473" w:rsidP="00095473">
      <w:pPr>
        <w:pStyle w:val="estilo6"/>
        <w:spacing w:line="360" w:lineRule="auto"/>
        <w:jc w:val="both"/>
        <w:rPr>
          <w:rFonts w:ascii="Arial" w:hAnsi="Arial" w:cs="Arial"/>
          <w:sz w:val="22"/>
          <w:lang w:val="es-ES_tradnl"/>
        </w:rPr>
      </w:pPr>
      <w:r w:rsidRPr="009A0914">
        <w:rPr>
          <w:rFonts w:ascii="Arial" w:hAnsi="Arial" w:cs="Arial"/>
          <w:sz w:val="22"/>
          <w:lang w:val="es-ES_tradnl"/>
        </w:rPr>
        <w:t>Finalmente, el fenómeno de atenuación consiste en la pérdida gradual de amplitud y energía a medida que la onda viaja. Esto se debe a que parte de la energía que se lleva en la onda es absorbida por las partículas de los materiales en que viaja.</w:t>
      </w:r>
    </w:p>
    <w:p w:rsidR="007D04F4" w:rsidRDefault="007D04F4" w:rsidP="007D04F4">
      <w:pPr>
        <w:spacing w:after="0" w:line="360" w:lineRule="auto"/>
        <w:rPr>
          <w:rFonts w:ascii="Arial" w:hAnsi="Arial" w:cs="Arial"/>
          <w:lang w:val="es-ES"/>
        </w:rPr>
      </w:pPr>
    </w:p>
    <w:p w:rsidR="007C4017" w:rsidRDefault="007C4017" w:rsidP="00D47602">
      <w:pPr>
        <w:pStyle w:val="Heading2"/>
        <w:numPr>
          <w:ilvl w:val="0"/>
          <w:numId w:val="0"/>
        </w:numPr>
        <w:rPr>
          <w:lang w:val="es-ES_tradnl"/>
        </w:rPr>
      </w:pPr>
      <w:r w:rsidRPr="009A0914">
        <w:rPr>
          <w:lang w:val="es-ES_tradnl"/>
        </w:rPr>
        <w:t>Agradecimientos.</w:t>
      </w:r>
    </w:p>
    <w:p w:rsidR="005A3EAB" w:rsidRDefault="005A3EAB" w:rsidP="005A3EAB">
      <w:pPr>
        <w:rPr>
          <w:lang w:val="es-ES_tradnl"/>
        </w:rPr>
      </w:pPr>
    </w:p>
    <w:p w:rsidR="005A3EAB" w:rsidRPr="00A94B64" w:rsidRDefault="005A3EAB" w:rsidP="00C01FB3">
      <w:pPr>
        <w:spacing w:line="360" w:lineRule="auto"/>
        <w:jc w:val="both"/>
        <w:rPr>
          <w:rFonts w:ascii="Arial" w:hAnsi="Arial" w:cs="Arial"/>
          <w:lang w:val="es-ES_tradnl"/>
        </w:rPr>
      </w:pPr>
      <w:r w:rsidRPr="00A94B64">
        <w:rPr>
          <w:rFonts w:ascii="Arial" w:hAnsi="Arial" w:cs="Arial"/>
          <w:lang w:val="es-ES_tradnl"/>
        </w:rPr>
        <w:t xml:space="preserve">Me gustaría expresar mis agradecimientos en el presente trabajo a mi asesor, Prof. Roberto Lorduy por darme impulso en todos los aspectos para la elaboración de esta tesis. Al Dr. Herman Jaramillo por su enorme apoyo técnico en el manejo de Seismic Un*x y la </w:t>
      </w:r>
      <w:r w:rsidRPr="00A94B64">
        <w:rPr>
          <w:rFonts w:ascii="Arial" w:hAnsi="Arial" w:cs="Arial"/>
          <w:lang w:val="es-ES_tradnl"/>
        </w:rPr>
        <w:lastRenderedPageBreak/>
        <w:t>interpretación geofísica de los resultados. Al Prof.  Luciano Ángel Toro por su ayuda en la comprensión de las ondas en general.</w:t>
      </w:r>
    </w:p>
    <w:p w:rsidR="00095473" w:rsidRPr="009A0914" w:rsidRDefault="00095473" w:rsidP="00095473">
      <w:pPr>
        <w:pStyle w:val="FreeForm"/>
        <w:rPr>
          <w:rFonts w:ascii="Arial" w:hAnsi="Arial" w:cs="Arial"/>
          <w:lang w:val="es-ES_tradnl"/>
        </w:rPr>
      </w:pPr>
      <w:r w:rsidRPr="009A0914">
        <w:rPr>
          <w:rFonts w:ascii="Arial" w:hAnsi="Arial" w:cs="Arial"/>
          <w:lang w:val="es-ES"/>
        </w:rPr>
        <w:br w:type="page"/>
      </w:r>
    </w:p>
    <w:sdt>
      <w:sdtPr>
        <w:rPr>
          <w:rFonts w:ascii="Arial" w:eastAsiaTheme="minorEastAsia" w:hAnsi="Arial" w:cs="Arial"/>
          <w:b w:val="0"/>
          <w:bCs w:val="0"/>
          <w:color w:val="auto"/>
          <w:sz w:val="22"/>
          <w:szCs w:val="22"/>
        </w:rPr>
        <w:id w:val="1325772001"/>
        <w:docPartObj>
          <w:docPartGallery w:val="Bibliographies"/>
          <w:docPartUnique/>
        </w:docPartObj>
      </w:sdtPr>
      <w:sdtContent>
        <w:bookmarkStart w:id="14" w:name="_Toc228854585" w:displacedByCustomXml="prev"/>
        <w:p w:rsidR="00313997" w:rsidRPr="009A0914" w:rsidRDefault="00313997">
          <w:pPr>
            <w:pStyle w:val="Heading1"/>
            <w:rPr>
              <w:rFonts w:ascii="Arial" w:hAnsi="Arial" w:cs="Arial"/>
              <w:sz w:val="22"/>
              <w:szCs w:val="22"/>
              <w:lang w:val="es-CO"/>
            </w:rPr>
          </w:pPr>
          <w:r w:rsidRPr="009A0914">
            <w:rPr>
              <w:rFonts w:ascii="Arial" w:hAnsi="Arial" w:cs="Arial"/>
              <w:sz w:val="22"/>
              <w:szCs w:val="22"/>
              <w:lang w:val="es-CO"/>
            </w:rPr>
            <w:t>Bibliografía</w:t>
          </w:r>
          <w:bookmarkEnd w:id="14"/>
        </w:p>
        <w:p w:rsidR="00313997" w:rsidRPr="007D04F4" w:rsidRDefault="00313997" w:rsidP="00313997">
          <w:pPr>
            <w:rPr>
              <w:rFonts w:ascii="Arial" w:hAnsi="Arial" w:cs="Arial"/>
              <w:lang w:val="es-ES"/>
            </w:rPr>
          </w:pPr>
        </w:p>
        <w:sdt>
          <w:sdtPr>
            <w:rPr>
              <w:rFonts w:ascii="Arial" w:hAnsi="Arial" w:cs="Arial"/>
            </w:rPr>
            <w:id w:val="111145805"/>
            <w:bibliography/>
          </w:sdtPr>
          <w:sdtContent>
            <w:p w:rsidR="00313997" w:rsidRPr="009A0914" w:rsidRDefault="00A1129E" w:rsidP="00313997">
              <w:pPr>
                <w:pStyle w:val="Bibliography"/>
                <w:rPr>
                  <w:rFonts w:ascii="Arial" w:hAnsi="Arial" w:cs="Arial"/>
                  <w:noProof/>
                  <w:lang w:val="es-ES"/>
                </w:rPr>
              </w:pPr>
              <w:r w:rsidRPr="009A0914">
                <w:rPr>
                  <w:rFonts w:ascii="Arial" w:hAnsi="Arial" w:cs="Arial"/>
                </w:rPr>
                <w:fldChar w:fldCharType="begin"/>
              </w:r>
              <w:r w:rsidR="00313997" w:rsidRPr="009B3BED">
                <w:rPr>
                  <w:rFonts w:ascii="Arial" w:hAnsi="Arial" w:cs="Arial"/>
                </w:rPr>
                <w:instrText xml:space="preserve"> BIBLIOGRAPHY </w:instrText>
              </w:r>
              <w:r w:rsidRPr="009A0914">
                <w:rPr>
                  <w:rFonts w:ascii="Arial" w:hAnsi="Arial" w:cs="Arial"/>
                </w:rPr>
                <w:fldChar w:fldCharType="separate"/>
              </w:r>
              <w:r w:rsidR="00313997" w:rsidRPr="009B3BED">
                <w:rPr>
                  <w:rFonts w:ascii="Arial" w:hAnsi="Arial" w:cs="Arial"/>
                  <w:noProof/>
                </w:rPr>
                <w:t xml:space="preserve">Alonso, M., &amp; Finn, E. J. </w:t>
              </w:r>
              <w:r w:rsidR="00313997" w:rsidRPr="009A0914">
                <w:rPr>
                  <w:rFonts w:ascii="Arial" w:hAnsi="Arial" w:cs="Arial"/>
                  <w:noProof/>
                </w:rPr>
                <w:t xml:space="preserve">(1987). </w:t>
              </w:r>
              <w:r w:rsidR="00313997" w:rsidRPr="009A0914">
                <w:rPr>
                  <w:rFonts w:ascii="Arial" w:hAnsi="Arial" w:cs="Arial"/>
                  <w:i/>
                  <w:iCs/>
                  <w:noProof/>
                  <w:lang w:val="es-ES"/>
                </w:rPr>
                <w:t>Campos y Ondas</w:t>
              </w:r>
              <w:r w:rsidR="00313997" w:rsidRPr="009A0914">
                <w:rPr>
                  <w:rFonts w:ascii="Arial" w:hAnsi="Arial" w:cs="Arial"/>
                  <w:noProof/>
                  <w:lang w:val="es-ES"/>
                </w:rPr>
                <w:t xml:space="preserve"> (Vol. II). ADDISON-WESLEY IBEROAMERICANA.</w:t>
              </w:r>
            </w:p>
            <w:p w:rsidR="00313997" w:rsidRPr="009A0914" w:rsidRDefault="00313997" w:rsidP="00313997">
              <w:pPr>
                <w:pStyle w:val="Bibliography"/>
                <w:rPr>
                  <w:rFonts w:ascii="Arial" w:hAnsi="Arial" w:cs="Arial"/>
                  <w:noProof/>
                  <w:lang w:val="es-ES"/>
                </w:rPr>
              </w:pPr>
              <w:r w:rsidRPr="009A0914">
                <w:rPr>
                  <w:rFonts w:ascii="Arial" w:hAnsi="Arial" w:cs="Arial"/>
                  <w:noProof/>
                  <w:lang w:val="es-ES"/>
                </w:rPr>
                <w:t xml:space="preserve">Alonso, M., &amp; Finn, E. J. (1976). </w:t>
              </w:r>
              <w:r w:rsidRPr="009A0914">
                <w:rPr>
                  <w:rFonts w:ascii="Arial" w:hAnsi="Arial" w:cs="Arial"/>
                  <w:i/>
                  <w:iCs/>
                  <w:noProof/>
                  <w:lang w:val="es-ES"/>
                </w:rPr>
                <w:t>Mecanica</w:t>
              </w:r>
              <w:r w:rsidRPr="009A0914">
                <w:rPr>
                  <w:rFonts w:ascii="Arial" w:hAnsi="Arial" w:cs="Arial"/>
                  <w:noProof/>
                  <w:lang w:val="es-ES"/>
                </w:rPr>
                <w:t xml:space="preserve"> (Vol. I). Fondo Educativo Interamericana S.A.</w:t>
              </w:r>
            </w:p>
            <w:p w:rsidR="00313997" w:rsidRPr="009A0914" w:rsidRDefault="00313997" w:rsidP="00313997">
              <w:pPr>
                <w:pStyle w:val="Bibliography"/>
                <w:rPr>
                  <w:rFonts w:ascii="Arial" w:hAnsi="Arial" w:cs="Arial"/>
                  <w:noProof/>
                </w:rPr>
              </w:pPr>
              <w:r w:rsidRPr="009A0914">
                <w:rPr>
                  <w:rFonts w:ascii="Arial" w:hAnsi="Arial" w:cs="Arial"/>
                  <w:noProof/>
                </w:rPr>
                <w:t xml:space="preserve">Ammon, C. J. (n.d.). </w:t>
              </w:r>
              <w:r w:rsidRPr="009A0914">
                <w:rPr>
                  <w:rFonts w:ascii="Arial" w:hAnsi="Arial" w:cs="Arial"/>
                  <w:i/>
                  <w:iCs/>
                  <w:noProof/>
                </w:rPr>
                <w:t>Seismic Waves and Earth's Interior</w:t>
              </w:r>
              <w:r w:rsidRPr="009A0914">
                <w:rPr>
                  <w:rFonts w:ascii="Arial" w:hAnsi="Arial" w:cs="Arial"/>
                  <w:noProof/>
                </w:rPr>
                <w:t>. Retrieved February 2009, from http://eqseis.geosc.psu.edu/~cammon/HTML/Classes/IntroQuakes/Notes/waves_and_interior.html</w:t>
              </w:r>
            </w:p>
            <w:p w:rsidR="00313997" w:rsidRPr="009A0914" w:rsidRDefault="00313997" w:rsidP="00313997">
              <w:pPr>
                <w:pStyle w:val="Bibliography"/>
                <w:rPr>
                  <w:rFonts w:ascii="Arial" w:hAnsi="Arial" w:cs="Arial"/>
                  <w:noProof/>
                  <w:lang w:val="es-ES"/>
                </w:rPr>
              </w:pPr>
              <w:r w:rsidRPr="009A0914">
                <w:rPr>
                  <w:rFonts w:ascii="Arial" w:hAnsi="Arial" w:cs="Arial"/>
                  <w:noProof/>
                </w:rPr>
                <w:t xml:space="preserve">Blanchette, J., &amp; Summerfield, M. (2006). </w:t>
              </w:r>
              <w:r w:rsidRPr="009A0914">
                <w:rPr>
                  <w:rFonts w:ascii="Arial" w:hAnsi="Arial" w:cs="Arial"/>
                  <w:i/>
                  <w:iCs/>
                  <w:noProof/>
                </w:rPr>
                <w:t>C++ GUI Programming with Qt 4.</w:t>
              </w:r>
              <w:r w:rsidRPr="009A0914">
                <w:rPr>
                  <w:rFonts w:ascii="Arial" w:hAnsi="Arial" w:cs="Arial"/>
                  <w:noProof/>
                </w:rPr>
                <w:t xml:space="preserve"> </w:t>
              </w:r>
              <w:r w:rsidRPr="009A0914">
                <w:rPr>
                  <w:rFonts w:ascii="Arial" w:hAnsi="Arial" w:cs="Arial"/>
                  <w:noProof/>
                  <w:lang w:val="es-ES"/>
                </w:rPr>
                <w:t>Prentice Hall PTR.</w:t>
              </w:r>
            </w:p>
            <w:p w:rsidR="00313997" w:rsidRPr="009A0914" w:rsidRDefault="00313997" w:rsidP="00313997">
              <w:pPr>
                <w:pStyle w:val="Bibliography"/>
                <w:rPr>
                  <w:rFonts w:ascii="Arial" w:hAnsi="Arial" w:cs="Arial"/>
                  <w:noProof/>
                </w:rPr>
              </w:pPr>
              <w:r w:rsidRPr="009A0914">
                <w:rPr>
                  <w:rFonts w:ascii="Arial" w:hAnsi="Arial" w:cs="Arial"/>
                  <w:noProof/>
                  <w:lang w:val="es-ES"/>
                </w:rPr>
                <w:t xml:space="preserve">Caicedo, M. I., &amp; Mora, P. J. (2004). </w:t>
              </w:r>
              <w:r w:rsidRPr="009A0914">
                <w:rPr>
                  <w:rFonts w:ascii="Arial" w:hAnsi="Arial" w:cs="Arial"/>
                  <w:i/>
                  <w:iCs/>
                  <w:noProof/>
                  <w:lang w:val="es-ES"/>
                </w:rPr>
                <w:t>Temas de Propagacion de Ondas</w:t>
              </w:r>
              <w:r w:rsidRPr="009A0914">
                <w:rPr>
                  <w:rFonts w:ascii="Arial" w:hAnsi="Arial" w:cs="Arial"/>
                  <w:noProof/>
                  <w:lang w:val="es-ES"/>
                </w:rPr>
                <w:t xml:space="preserve">. </w:t>
              </w:r>
              <w:r w:rsidRPr="009A0914">
                <w:rPr>
                  <w:rFonts w:ascii="Arial" w:hAnsi="Arial" w:cs="Arial"/>
                  <w:noProof/>
                </w:rPr>
                <w:t>Retrieved Mayo 2009, from www.fis.usb.ve/~mcaicedo/geophysics/ondas.pdf</w:t>
              </w:r>
            </w:p>
            <w:p w:rsidR="00313997" w:rsidRPr="009A0914" w:rsidRDefault="00313997" w:rsidP="00313997">
              <w:pPr>
                <w:pStyle w:val="Bibliography"/>
                <w:rPr>
                  <w:rFonts w:ascii="Arial" w:hAnsi="Arial" w:cs="Arial"/>
                  <w:noProof/>
                  <w:lang w:val="es-ES"/>
                </w:rPr>
              </w:pPr>
              <w:r w:rsidRPr="009A0914">
                <w:rPr>
                  <w:rFonts w:ascii="Arial" w:hAnsi="Arial" w:cs="Arial"/>
                  <w:i/>
                  <w:iCs/>
                  <w:noProof/>
                  <w:lang w:val="es-ES"/>
                </w:rPr>
                <w:t>Diccionario RAE</w:t>
              </w:r>
              <w:r w:rsidRPr="009A0914">
                <w:rPr>
                  <w:rFonts w:ascii="Arial" w:hAnsi="Arial" w:cs="Arial"/>
                  <w:noProof/>
                  <w:lang w:val="es-ES"/>
                </w:rPr>
                <w:t>. (n.d.). Retrieved from http://buscon.rae.es/draeI/</w:t>
              </w:r>
            </w:p>
            <w:p w:rsidR="00313997" w:rsidRPr="009A0914" w:rsidRDefault="00313997" w:rsidP="00313997">
              <w:pPr>
                <w:pStyle w:val="Bibliography"/>
                <w:rPr>
                  <w:rFonts w:ascii="Arial" w:hAnsi="Arial" w:cs="Arial"/>
                  <w:noProof/>
                </w:rPr>
              </w:pPr>
              <w:r w:rsidRPr="009A0914">
                <w:rPr>
                  <w:rFonts w:ascii="Arial" w:hAnsi="Arial" w:cs="Arial"/>
                  <w:i/>
                  <w:iCs/>
                  <w:noProof/>
                  <w:lang w:val="es-ES"/>
                </w:rPr>
                <w:t>Interfaz de Programación de Aplicaciones</w:t>
              </w:r>
              <w:r w:rsidRPr="009A0914">
                <w:rPr>
                  <w:rFonts w:ascii="Arial" w:hAnsi="Arial" w:cs="Arial"/>
                  <w:noProof/>
                  <w:lang w:val="es-ES"/>
                </w:rPr>
                <w:t xml:space="preserve">. </w:t>
              </w:r>
              <w:r w:rsidRPr="009A0914">
                <w:rPr>
                  <w:rFonts w:ascii="Arial" w:hAnsi="Arial" w:cs="Arial"/>
                  <w:noProof/>
                </w:rPr>
                <w:t>(2009, Abril 7). Retrieved Mayo 28, 2009, from Wikipedia: http://es.wikipedia.org/wiki/Interfaz_de_programaci%C3%B3n_de_aplicaciones</w:t>
              </w:r>
            </w:p>
            <w:p w:rsidR="00313997" w:rsidRPr="009A0914" w:rsidRDefault="00313997" w:rsidP="00313997">
              <w:pPr>
                <w:pStyle w:val="Bibliography"/>
                <w:rPr>
                  <w:rFonts w:ascii="Arial" w:hAnsi="Arial" w:cs="Arial"/>
                  <w:noProof/>
                </w:rPr>
              </w:pPr>
              <w:r w:rsidRPr="009A0914">
                <w:rPr>
                  <w:rFonts w:ascii="Arial" w:hAnsi="Arial" w:cs="Arial"/>
                  <w:i/>
                  <w:iCs/>
                  <w:noProof/>
                </w:rPr>
                <w:t>Onda Sismica</w:t>
              </w:r>
              <w:r w:rsidRPr="009A0914">
                <w:rPr>
                  <w:rFonts w:ascii="Arial" w:hAnsi="Arial" w:cs="Arial"/>
                  <w:noProof/>
                </w:rPr>
                <w:t>. (n.d.). Retrieved from http://es.wikipedia.org/wiki/Onda_s%C3%ADsmica</w:t>
              </w:r>
            </w:p>
            <w:p w:rsidR="00313997" w:rsidRPr="009A0914" w:rsidRDefault="00313997" w:rsidP="00313997">
              <w:pPr>
                <w:pStyle w:val="Bibliography"/>
                <w:rPr>
                  <w:rFonts w:ascii="Arial" w:hAnsi="Arial" w:cs="Arial"/>
                  <w:noProof/>
                </w:rPr>
              </w:pPr>
              <w:r w:rsidRPr="009A0914">
                <w:rPr>
                  <w:rFonts w:ascii="Arial" w:hAnsi="Arial" w:cs="Arial"/>
                  <w:noProof/>
                </w:rPr>
                <w:t xml:space="preserve">Sears, F. W., Freedman, R. A., Young, H. D., &amp; Zemansky, M. W. (2004). </w:t>
              </w:r>
              <w:r w:rsidRPr="009A0914">
                <w:rPr>
                  <w:rFonts w:ascii="Arial" w:hAnsi="Arial" w:cs="Arial"/>
                  <w:i/>
                  <w:iCs/>
                  <w:noProof/>
                </w:rPr>
                <w:t>Fisica Universitaria</w:t>
              </w:r>
              <w:r w:rsidRPr="009A0914">
                <w:rPr>
                  <w:rFonts w:ascii="Arial" w:hAnsi="Arial" w:cs="Arial"/>
                  <w:noProof/>
                </w:rPr>
                <w:t xml:space="preserve"> (11 ed., Vol. I &amp; II). PEARSON EDUCACION.</w:t>
              </w:r>
            </w:p>
            <w:p w:rsidR="00313997" w:rsidRPr="009A0914" w:rsidRDefault="00313997" w:rsidP="00313997">
              <w:pPr>
                <w:pStyle w:val="Bibliography"/>
                <w:rPr>
                  <w:rFonts w:ascii="Arial" w:hAnsi="Arial" w:cs="Arial"/>
                  <w:noProof/>
                </w:rPr>
              </w:pPr>
              <w:r w:rsidRPr="009A0914">
                <w:rPr>
                  <w:rFonts w:ascii="Arial" w:hAnsi="Arial" w:cs="Arial"/>
                  <w:noProof/>
                </w:rPr>
                <w:t>Serway, R. A., &amp; Jewett Jr, J. W. (2005). Mexico: Editorial Thompson.</w:t>
              </w:r>
            </w:p>
            <w:p w:rsidR="00313997" w:rsidRPr="009A0914" w:rsidRDefault="00313997" w:rsidP="00313997">
              <w:pPr>
                <w:pStyle w:val="Bibliography"/>
                <w:rPr>
                  <w:rFonts w:ascii="Arial" w:hAnsi="Arial" w:cs="Arial"/>
                  <w:noProof/>
                </w:rPr>
              </w:pPr>
              <w:r w:rsidRPr="009A0914">
                <w:rPr>
                  <w:rFonts w:ascii="Arial" w:hAnsi="Arial" w:cs="Arial"/>
                  <w:noProof/>
                </w:rPr>
                <w:t xml:space="preserve">Tarbuck, E. J., &amp; Lutgens, F. K. (2005). </w:t>
              </w:r>
              <w:r w:rsidRPr="009A0914">
                <w:rPr>
                  <w:rFonts w:ascii="Arial" w:hAnsi="Arial" w:cs="Arial"/>
                  <w:i/>
                  <w:iCs/>
                  <w:noProof/>
                  <w:lang w:val="es-ES"/>
                </w:rPr>
                <w:t>Ciencias de la Tierra</w:t>
              </w:r>
              <w:r w:rsidRPr="009A0914">
                <w:rPr>
                  <w:rFonts w:ascii="Arial" w:hAnsi="Arial" w:cs="Arial"/>
                  <w:noProof/>
                  <w:lang w:val="es-ES"/>
                </w:rPr>
                <w:t xml:space="preserve"> (8 ed.). </w:t>
              </w:r>
              <w:r w:rsidRPr="009A0914">
                <w:rPr>
                  <w:rFonts w:ascii="Arial" w:hAnsi="Arial" w:cs="Arial"/>
                  <w:noProof/>
                </w:rPr>
                <w:t>Pearson Prentice Hall.</w:t>
              </w:r>
            </w:p>
            <w:p w:rsidR="00313997" w:rsidRPr="009A0914" w:rsidRDefault="00313997" w:rsidP="00313997">
              <w:pPr>
                <w:pStyle w:val="Bibliography"/>
                <w:rPr>
                  <w:rFonts w:ascii="Arial" w:hAnsi="Arial" w:cs="Arial"/>
                  <w:noProof/>
                </w:rPr>
              </w:pPr>
              <w:r w:rsidRPr="009A0914">
                <w:rPr>
                  <w:rFonts w:ascii="Arial" w:hAnsi="Arial" w:cs="Arial"/>
                  <w:noProof/>
                </w:rPr>
                <w:t xml:space="preserve">Trolltech. (2006). </w:t>
              </w:r>
              <w:r w:rsidRPr="009A0914">
                <w:rPr>
                  <w:rFonts w:ascii="Arial" w:hAnsi="Arial" w:cs="Arial"/>
                  <w:i/>
                  <w:iCs/>
                  <w:noProof/>
                </w:rPr>
                <w:t>Qt Reference Documentation (Open Source Edition)</w:t>
              </w:r>
              <w:r w:rsidRPr="009A0914">
                <w:rPr>
                  <w:rFonts w:ascii="Arial" w:hAnsi="Arial" w:cs="Arial"/>
                  <w:noProof/>
                </w:rPr>
                <w:t>. Retrieved 2009, from http://idlebox.net/2006/apidocs/qt-x11-opensource-4.2.1.zip/index.html</w:t>
              </w:r>
            </w:p>
            <w:p w:rsidR="00313997" w:rsidRPr="009A0914" w:rsidRDefault="00313997" w:rsidP="00313997">
              <w:pPr>
                <w:pStyle w:val="Bibliography"/>
                <w:rPr>
                  <w:rFonts w:ascii="Arial" w:hAnsi="Arial" w:cs="Arial"/>
                  <w:noProof/>
                </w:rPr>
              </w:pPr>
              <w:r w:rsidRPr="009A0914">
                <w:rPr>
                  <w:rFonts w:ascii="Arial" w:hAnsi="Arial" w:cs="Arial"/>
                  <w:i/>
                  <w:iCs/>
                  <w:noProof/>
                </w:rPr>
                <w:t>UPSeis</w:t>
              </w:r>
              <w:r w:rsidRPr="009A0914">
                <w:rPr>
                  <w:rFonts w:ascii="Arial" w:hAnsi="Arial" w:cs="Arial"/>
                  <w:noProof/>
                </w:rPr>
                <w:t>. (n.d.). Retrieved April 2009, from http://www.geo.mtu.edu/UPSeis/waves.html</w:t>
              </w:r>
            </w:p>
            <w:p w:rsidR="00313997" w:rsidRPr="009A0914" w:rsidRDefault="00A1129E" w:rsidP="00313997">
              <w:pPr>
                <w:rPr>
                  <w:rFonts w:ascii="Arial" w:hAnsi="Arial" w:cs="Arial"/>
                </w:rPr>
              </w:pPr>
              <w:r w:rsidRPr="009A0914">
                <w:rPr>
                  <w:rFonts w:ascii="Arial" w:hAnsi="Arial" w:cs="Arial"/>
                </w:rPr>
                <w:fldChar w:fldCharType="end"/>
              </w:r>
            </w:p>
          </w:sdtContent>
        </w:sdt>
      </w:sdtContent>
    </w:sdt>
    <w:p w:rsidR="00095473" w:rsidRPr="009A0914" w:rsidRDefault="00095473" w:rsidP="00095473">
      <w:pPr>
        <w:rPr>
          <w:rFonts w:ascii="Arial" w:hAnsi="Arial" w:cs="Arial"/>
          <w:lang w:val="es-ES"/>
        </w:rPr>
      </w:pPr>
    </w:p>
    <w:p w:rsidR="00095473" w:rsidRPr="009A0914" w:rsidRDefault="00095473" w:rsidP="00095473">
      <w:pPr>
        <w:rPr>
          <w:rFonts w:ascii="Arial" w:hAnsi="Arial" w:cs="Arial"/>
          <w:lang w:val="es-ES"/>
        </w:rPr>
      </w:pPr>
    </w:p>
    <w:p w:rsidR="007A35E7" w:rsidRPr="009A0914" w:rsidRDefault="007A35E7">
      <w:pPr>
        <w:rPr>
          <w:rFonts w:ascii="Arial" w:hAnsi="Arial" w:cs="Arial"/>
          <w:lang w:val="es-ES_tradnl"/>
        </w:rPr>
      </w:pPr>
    </w:p>
    <w:sectPr w:rsidR="007A35E7" w:rsidRPr="009A0914" w:rsidSect="007A35E7">
      <w:pgSz w:w="12240" w:h="15840"/>
      <w:pgMar w:top="1440" w:right="1440" w:bottom="1440" w:left="1440" w:header="720" w:footer="720" w:gutter="0"/>
      <w:cols w:space="720"/>
      <w:titlePg/>
      <w:docGrid w:linePitch="299"/>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630D0" w:rsidRDefault="006630D0" w:rsidP="00095473">
      <w:pPr>
        <w:spacing w:after="0" w:line="240" w:lineRule="auto"/>
      </w:pPr>
      <w:r>
        <w:separator/>
      </w:r>
    </w:p>
  </w:endnote>
  <w:endnote w:type="continuationSeparator" w:id="1">
    <w:p w:rsidR="006630D0" w:rsidRDefault="006630D0" w:rsidP="00095473">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ヒラギノ角ゴ Pro W3">
    <w:charset w:val="00"/>
    <w:family w:val="roman"/>
    <w:pitch w:val="default"/>
    <w:sig w:usb0="00000000" w:usb1="00000000" w:usb2="00000000" w:usb3="00000000" w:csb0="00000000" w:csb1="00000000"/>
  </w:font>
  <w:font w:name="Lucida Grande">
    <w:altName w:val="Times New Roman"/>
    <w:charset w:val="00"/>
    <w:family w:val="roman"/>
    <w:pitch w:val="default"/>
    <w:sig w:usb0="00000000" w:usb1="00000000" w:usb2="00000000" w:usb3="00000000" w:csb0="00000000"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630D0" w:rsidRDefault="006630D0" w:rsidP="00095473">
      <w:pPr>
        <w:spacing w:after="0" w:line="240" w:lineRule="auto"/>
      </w:pPr>
      <w:r>
        <w:separator/>
      </w:r>
    </w:p>
  </w:footnote>
  <w:footnote w:type="continuationSeparator" w:id="1">
    <w:p w:rsidR="006630D0" w:rsidRDefault="006630D0" w:rsidP="00095473">
      <w:pPr>
        <w:spacing w:after="0" w:line="240" w:lineRule="auto"/>
      </w:pPr>
      <w:r>
        <w:continuationSeparator/>
      </w:r>
    </w:p>
  </w:footnote>
  <w:footnote w:id="2">
    <w:p w:rsidR="009557F5" w:rsidRPr="00287F5E" w:rsidRDefault="009557F5" w:rsidP="00095473">
      <w:pPr>
        <w:pStyle w:val="FootnoteText1"/>
        <w:rPr>
          <w:rFonts w:ascii="Lucida Grande" w:eastAsia="Times New Roman" w:hAnsi="Lucida Grande"/>
          <w:color w:val="auto"/>
          <w:lang w:val="es-ES"/>
        </w:rPr>
      </w:pPr>
      <w:r w:rsidRPr="00287F5E">
        <w:rPr>
          <w:rFonts w:ascii="Lucida Grande" w:hAnsi="Lucida Grande"/>
          <w:vertAlign w:val="superscript"/>
          <w:lang w:val="es-ES_tradnl"/>
        </w:rPr>
        <w:footnoteRef/>
      </w:r>
      <w:r w:rsidRPr="00287F5E">
        <w:rPr>
          <w:rFonts w:ascii="Lucida Grande" w:hAnsi="Lucida Grande"/>
          <w:lang w:val="es-ES_tradnl"/>
        </w:rPr>
        <w:t xml:space="preserve"> Momentum: “La cantidad de movimiento lineal que lleva una partícula u objeto que se pueda modelar como una partícula de masa</w:t>
      </w:r>
      <w:r w:rsidRPr="00287F5E">
        <w:rPr>
          <w:rFonts w:ascii="Lucida Grande" w:hAnsi="Lucida Grande"/>
          <w:lang w:val="es-ES"/>
        </w:rPr>
        <w:t xml:space="preserve"> </w:t>
      </w:r>
      <w:r w:rsidRPr="00287F5E">
        <w:rPr>
          <w:rFonts w:ascii="Lucida Grande" w:hAnsi="Lucida Grande"/>
          <w:position w:val="-6"/>
        </w:rPr>
        <w:object w:dxaOrig="260" w:dyaOrig="220">
          <v:shape id="_x0000_i1134" type="#_x0000_t75" style="width:12.75pt;height:11.25pt" o:ole="">
            <v:imagedata r:id="rId1" o:title=""/>
          </v:shape>
          <o:OLEObject Type="Embed" ProgID="Equation.DSMT4" ShapeID="_x0000_i1134" DrawAspect="Content" ObjectID="_1303159189" r:id="rId2"/>
        </w:object>
      </w:r>
      <w:r w:rsidRPr="00287F5E">
        <w:rPr>
          <w:rFonts w:ascii="Lucida Grande" w:hAnsi="Lucida Grande"/>
          <w:lang w:val="es-ES_tradnl"/>
        </w:rPr>
        <w:t xml:space="preserve">, que se mueve con velocidad </w:t>
      </w:r>
      <w:r w:rsidRPr="00287F5E">
        <w:rPr>
          <w:rFonts w:ascii="Lucida Grande" w:hAnsi="Lucida Grande"/>
          <w:position w:val="-6"/>
        </w:rPr>
        <w:object w:dxaOrig="180" w:dyaOrig="220">
          <v:shape id="_x0000_i1135" type="#_x0000_t75" style="width:9pt;height:11.25pt" o:ole="">
            <v:imagedata r:id="rId3" o:title=""/>
          </v:shape>
          <o:OLEObject Type="Embed" ProgID="Equation.DSMT4" ShapeID="_x0000_i1135" DrawAspect="Content" ObjectID="_1303159190" r:id="rId4"/>
        </w:object>
      </w:r>
      <w:r w:rsidRPr="00287F5E">
        <w:rPr>
          <w:rFonts w:ascii="Lucida Grande" w:hAnsi="Lucida Grande"/>
          <w:lang w:val="es-ES_tradnl"/>
        </w:rPr>
        <w:t>, se define como el producto de la masa y la velocidad.” (Serway  253)</w:t>
      </w:r>
    </w:p>
  </w:footnote>
  <w:footnote w:id="3">
    <w:p w:rsidR="009557F5" w:rsidRPr="007A35E7" w:rsidRDefault="009557F5" w:rsidP="00095473">
      <w:pPr>
        <w:pStyle w:val="FootnoteText"/>
        <w:rPr>
          <w:rFonts w:ascii="Lucida Grande" w:hAnsi="Lucida Grande"/>
          <w:sz w:val="22"/>
          <w:szCs w:val="22"/>
          <w:lang w:val="es-ES"/>
        </w:rPr>
      </w:pPr>
      <w:r w:rsidRPr="007A35E7">
        <w:rPr>
          <w:rStyle w:val="FootnoteReference"/>
          <w:rFonts w:ascii="Lucida Grande" w:hAnsi="Lucida Grande"/>
          <w:sz w:val="22"/>
          <w:szCs w:val="22"/>
        </w:rPr>
        <w:footnoteRef/>
      </w:r>
      <w:r w:rsidRPr="007A35E7">
        <w:rPr>
          <w:rFonts w:ascii="Lucida Grande" w:hAnsi="Lucida Grande"/>
          <w:sz w:val="22"/>
          <w:szCs w:val="22"/>
          <w:lang w:val="es-ES"/>
        </w:rPr>
        <w:t xml:space="preserve"> Interfaz: Superficie de separación entre dos medios con distintas velocidades de propagación.</w:t>
      </w:r>
    </w:p>
  </w:footnote>
  <w:footnote w:id="4">
    <w:p w:rsidR="009557F5" w:rsidRPr="003C6DA5" w:rsidRDefault="009557F5" w:rsidP="00095473">
      <w:pPr>
        <w:pStyle w:val="FootnoteText"/>
        <w:rPr>
          <w:lang w:val="es-ES"/>
        </w:rPr>
      </w:pPr>
      <w:r>
        <w:rPr>
          <w:rStyle w:val="FootnoteReference"/>
        </w:rPr>
        <w:footnoteRef/>
      </w:r>
      <w:r w:rsidRPr="003A287D">
        <w:rPr>
          <w:lang w:val="es-ES"/>
        </w:rPr>
        <w:t>Trampa Geológica: Sitio donde es posible que haya petróleo atrapado.</w:t>
      </w:r>
    </w:p>
  </w:footnote>
  <w:footnote w:id="5">
    <w:p w:rsidR="009557F5" w:rsidRPr="00F6354E" w:rsidRDefault="009557F5" w:rsidP="00095473">
      <w:pPr>
        <w:pStyle w:val="FootnoteText"/>
        <w:rPr>
          <w:lang w:val="es-ES"/>
        </w:rPr>
      </w:pPr>
      <w:r>
        <w:rPr>
          <w:rStyle w:val="FootnoteReference"/>
        </w:rPr>
        <w:footnoteRef/>
      </w:r>
      <w:r w:rsidRPr="00F6354E">
        <w:rPr>
          <w:lang w:val="es-ES"/>
        </w:rPr>
        <w:t xml:space="preserve"> </w:t>
      </w:r>
      <w:r w:rsidRPr="006A0A62">
        <w:rPr>
          <w:lang w:val="es-ES"/>
        </w:rPr>
        <w:t>Geófono: Instrumento colocado en la superficie para detectar vibraciones que pasan  por  la corteza terrestre.</w:t>
      </w:r>
    </w:p>
  </w:footnote>
  <w:footnote w:id="6">
    <w:p w:rsidR="009557F5" w:rsidRPr="00432FE7" w:rsidRDefault="009557F5" w:rsidP="00095473">
      <w:pPr>
        <w:pStyle w:val="FootnoteText"/>
        <w:ind w:left="720" w:hanging="720"/>
        <w:rPr>
          <w:lang w:val="es-ES"/>
        </w:rPr>
      </w:pPr>
      <w:r>
        <w:rPr>
          <w:rStyle w:val="FootnoteReference"/>
        </w:rPr>
        <w:footnoteRef/>
      </w:r>
      <w:r w:rsidRPr="00432FE7">
        <w:rPr>
          <w:lang w:val="es-ES"/>
        </w:rPr>
        <w:t xml:space="preserve"> </w:t>
      </w:r>
      <w:r w:rsidRPr="000175C1">
        <w:rPr>
          <w:lang w:val="es-ES"/>
        </w:rPr>
        <w:t>Traza: Registro de amplitud y tiempo.</w:t>
      </w:r>
    </w:p>
  </w:footnote>
  <w:footnote w:id="7">
    <w:p w:rsidR="009557F5" w:rsidRPr="00880DC2" w:rsidRDefault="009557F5" w:rsidP="00095473">
      <w:pPr>
        <w:pStyle w:val="FootnoteTextB"/>
        <w:rPr>
          <w:rFonts w:asciiTheme="minorHAnsi" w:eastAsia="Times New Roman" w:hAnsiTheme="minorHAnsi"/>
          <w:color w:val="auto"/>
          <w:sz w:val="20"/>
          <w:szCs w:val="20"/>
          <w:lang w:val="es-ES"/>
        </w:rPr>
      </w:pPr>
      <w:r w:rsidRPr="00880DC2">
        <w:rPr>
          <w:rStyle w:val="FootnoteReference2"/>
          <w:rFonts w:asciiTheme="minorHAnsi" w:hAnsiTheme="minorHAnsi"/>
          <w:szCs w:val="20"/>
        </w:rPr>
        <w:footnoteRef/>
      </w:r>
      <w:r w:rsidRPr="00880DC2">
        <w:rPr>
          <w:rFonts w:asciiTheme="minorHAnsi" w:hAnsiTheme="minorHAnsi"/>
          <w:sz w:val="20"/>
          <w:szCs w:val="20"/>
          <w:lang w:val="es-ES_tradnl"/>
        </w:rPr>
        <w:t xml:space="preserve"> Interfaz: La superficie de separación de dos medios en los cuales la onda se propaga con diferentes velocidades.</w:t>
      </w:r>
    </w:p>
  </w:footnote>
  <w:footnote w:id="8">
    <w:p w:rsidR="009557F5" w:rsidRPr="008C2949" w:rsidRDefault="009557F5" w:rsidP="00095473">
      <w:pPr>
        <w:pStyle w:val="FootnoteTextB"/>
        <w:rPr>
          <w:rFonts w:ascii="Times New Roman" w:eastAsia="Times New Roman" w:hAnsi="Times New Roman"/>
          <w:color w:val="auto"/>
          <w:lang w:val="es-ES"/>
        </w:rPr>
      </w:pPr>
      <w:r w:rsidRPr="00880DC2">
        <w:rPr>
          <w:rStyle w:val="FootnoteReference2"/>
          <w:rFonts w:asciiTheme="minorHAnsi" w:hAnsiTheme="minorHAnsi"/>
          <w:color w:val="auto"/>
          <w:szCs w:val="20"/>
        </w:rPr>
        <w:footnoteRef/>
      </w:r>
      <w:r w:rsidRPr="00880DC2">
        <w:rPr>
          <w:rFonts w:asciiTheme="minorHAnsi" w:hAnsiTheme="minorHAnsi"/>
          <w:color w:val="auto"/>
          <w:sz w:val="20"/>
          <w:szCs w:val="20"/>
          <w:lang w:val="es-ES_tradnl"/>
        </w:rPr>
        <w:t xml:space="preserve"> Impedancia acústica: En un medio la impedancia acústica es el producto entre la densidad (</w:t>
      </w:r>
      <m:oMath>
        <m:r>
          <w:rPr>
            <w:rFonts w:ascii="Cambria Math" w:hAnsi="Cambria Math"/>
            <w:color w:val="auto"/>
            <w:sz w:val="20"/>
            <w:szCs w:val="20"/>
          </w:rPr>
          <m:t>ρ</m:t>
        </m:r>
      </m:oMath>
      <w:r w:rsidRPr="00880DC2">
        <w:rPr>
          <w:rFonts w:asciiTheme="minorHAnsi" w:hAnsiTheme="minorHAnsi"/>
          <w:color w:val="auto"/>
          <w:sz w:val="20"/>
          <w:szCs w:val="20"/>
          <w:lang w:val="es-ES_tradnl"/>
        </w:rPr>
        <w:t>) y la velocidad del sonido (</w:t>
      </w:r>
      <m:oMath>
        <m:r>
          <w:rPr>
            <w:rFonts w:ascii="Cambria Math" w:hAnsi="Cambria Math"/>
            <w:color w:val="auto"/>
            <w:sz w:val="20"/>
            <w:szCs w:val="20"/>
          </w:rPr>
          <m:t>ν</m:t>
        </m:r>
      </m:oMath>
      <w:r w:rsidRPr="00880DC2">
        <w:rPr>
          <w:rFonts w:asciiTheme="minorHAnsi" w:hAnsiTheme="minorHAnsi"/>
          <w:color w:val="auto"/>
          <w:sz w:val="20"/>
          <w:szCs w:val="20"/>
          <w:lang w:val="es-ES_tradnl"/>
        </w:rPr>
        <w:t xml:space="preserve">) en el material.  </w:t>
      </w:r>
      <m:oMath>
        <m:r>
          <w:rPr>
            <w:rFonts w:ascii="Cambria Math" w:hAnsi="Cambria Math"/>
            <w:color w:val="auto"/>
            <w:sz w:val="20"/>
            <w:szCs w:val="20"/>
          </w:rPr>
          <m:t>Z</m:t>
        </m:r>
        <m:r>
          <w:rPr>
            <w:rFonts w:ascii="Cambria Math" w:hAnsiTheme="minorHAnsi"/>
            <w:color w:val="auto"/>
            <w:sz w:val="20"/>
            <w:szCs w:val="20"/>
            <w:lang w:val="es-ES"/>
          </w:rPr>
          <m:t>=</m:t>
        </m:r>
        <m:r>
          <w:rPr>
            <w:rFonts w:ascii="Cambria Math" w:hAnsi="Cambria Math"/>
            <w:color w:val="auto"/>
            <w:sz w:val="20"/>
            <w:szCs w:val="20"/>
          </w:rPr>
          <m:t>ρυ</m:t>
        </m:r>
      </m:oMath>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894EE873"/>
    <w:lvl w:ilvl="0">
      <w:start w:val="1"/>
      <w:numFmt w:val="decimal"/>
      <w:isLgl/>
      <w:suff w:val="nothing"/>
      <w:lvlText w:val="%1"/>
      <w:lvlJc w:val="left"/>
      <w:pPr>
        <w:ind w:left="0" w:firstLine="360"/>
      </w:pPr>
      <w:rPr>
        <w:rFonts w:hint="default"/>
        <w:position w:val="0"/>
        <w:sz w:val="22"/>
      </w:rPr>
    </w:lvl>
    <w:lvl w:ilvl="1">
      <w:start w:val="1"/>
      <w:numFmt w:val="decimal"/>
      <w:isLgl/>
      <w:lvlText w:val="%1.%2"/>
      <w:lvlJc w:val="left"/>
      <w:pPr>
        <w:tabs>
          <w:tab w:val="num" w:pos="360"/>
        </w:tabs>
        <w:ind w:left="360" w:firstLine="0"/>
      </w:pPr>
      <w:rPr>
        <w:rFonts w:hint="default"/>
        <w:position w:val="0"/>
        <w:sz w:val="22"/>
      </w:rPr>
    </w:lvl>
    <w:lvl w:ilvl="2">
      <w:start w:val="1"/>
      <w:numFmt w:val="decimal"/>
      <w:isLgl/>
      <w:suff w:val="nothing"/>
      <w:lvlText w:val="%1.%2.%3"/>
      <w:lvlJc w:val="left"/>
      <w:pPr>
        <w:ind w:left="0" w:firstLine="720"/>
      </w:pPr>
      <w:rPr>
        <w:rFonts w:hint="default"/>
        <w:position w:val="0"/>
        <w:sz w:val="22"/>
      </w:rPr>
    </w:lvl>
    <w:lvl w:ilvl="3">
      <w:start w:val="1"/>
      <w:numFmt w:val="decimal"/>
      <w:isLgl/>
      <w:suff w:val="nothing"/>
      <w:lvlText w:val="%1.%2.%3.%4"/>
      <w:lvlJc w:val="left"/>
      <w:pPr>
        <w:ind w:left="0" w:firstLine="1080"/>
      </w:pPr>
      <w:rPr>
        <w:rFonts w:hint="default"/>
        <w:position w:val="0"/>
        <w:sz w:val="22"/>
      </w:rPr>
    </w:lvl>
    <w:lvl w:ilvl="4">
      <w:start w:val="1"/>
      <w:numFmt w:val="decimal"/>
      <w:isLgl/>
      <w:suff w:val="nothing"/>
      <w:lvlText w:val="%1.%2.%3.%4.%5"/>
      <w:lvlJc w:val="left"/>
      <w:pPr>
        <w:ind w:left="0" w:firstLine="1080"/>
      </w:pPr>
      <w:rPr>
        <w:rFonts w:hint="default"/>
        <w:position w:val="0"/>
        <w:sz w:val="22"/>
      </w:rPr>
    </w:lvl>
    <w:lvl w:ilvl="5">
      <w:start w:val="1"/>
      <w:numFmt w:val="decimal"/>
      <w:isLgl/>
      <w:suff w:val="nothing"/>
      <w:lvlText w:val="%1.%2.%3.%4.%5.%6"/>
      <w:lvlJc w:val="left"/>
      <w:pPr>
        <w:ind w:left="0" w:firstLine="1440"/>
      </w:pPr>
      <w:rPr>
        <w:rFonts w:hint="default"/>
        <w:position w:val="0"/>
        <w:sz w:val="22"/>
      </w:rPr>
    </w:lvl>
    <w:lvl w:ilvl="6">
      <w:start w:val="1"/>
      <w:numFmt w:val="decimal"/>
      <w:isLgl/>
      <w:suff w:val="nothing"/>
      <w:lvlText w:val="%1.%2.%3.%4.%5.%6.%7"/>
      <w:lvlJc w:val="left"/>
      <w:pPr>
        <w:ind w:left="0" w:firstLine="1440"/>
      </w:pPr>
      <w:rPr>
        <w:rFonts w:hint="default"/>
        <w:position w:val="0"/>
        <w:sz w:val="22"/>
      </w:rPr>
    </w:lvl>
    <w:lvl w:ilvl="7">
      <w:start w:val="1"/>
      <w:numFmt w:val="decimal"/>
      <w:isLgl/>
      <w:suff w:val="nothing"/>
      <w:lvlText w:val="%1.%2.%3.%4.%5.%6.%7.%8"/>
      <w:lvlJc w:val="left"/>
      <w:pPr>
        <w:ind w:left="0" w:firstLine="1800"/>
      </w:pPr>
      <w:rPr>
        <w:rFonts w:hint="default"/>
        <w:position w:val="0"/>
        <w:sz w:val="22"/>
      </w:rPr>
    </w:lvl>
    <w:lvl w:ilvl="8">
      <w:start w:val="1"/>
      <w:numFmt w:val="decimal"/>
      <w:isLgl/>
      <w:suff w:val="nothing"/>
      <w:lvlText w:val="%1.%2.%3.%4.%5.%6.%7.%8.%9"/>
      <w:lvlJc w:val="left"/>
      <w:pPr>
        <w:ind w:left="0" w:firstLine="1800"/>
      </w:pPr>
      <w:rPr>
        <w:rFonts w:hint="default"/>
        <w:position w:val="0"/>
        <w:sz w:val="22"/>
      </w:rPr>
    </w:lvl>
  </w:abstractNum>
  <w:abstractNum w:abstractNumId="1">
    <w:nsid w:val="00000002"/>
    <w:multiLevelType w:val="multilevel"/>
    <w:tmpl w:val="894EE874"/>
    <w:lvl w:ilvl="0">
      <w:start w:val="1"/>
      <w:numFmt w:val="decimal"/>
      <w:isLgl/>
      <w:lvlText w:val="%1."/>
      <w:lvlJc w:val="left"/>
      <w:pPr>
        <w:tabs>
          <w:tab w:val="num" w:pos="360"/>
        </w:tabs>
        <w:ind w:left="360" w:firstLine="720"/>
      </w:pPr>
      <w:rPr>
        <w:rFonts w:hint="default"/>
        <w:position w:val="0"/>
        <w:sz w:val="22"/>
      </w:rPr>
    </w:lvl>
    <w:lvl w:ilvl="1">
      <w:start w:val="1"/>
      <w:numFmt w:val="lowerLetter"/>
      <w:lvlText w:val="%2."/>
      <w:lvlJc w:val="left"/>
      <w:pPr>
        <w:tabs>
          <w:tab w:val="num" w:pos="360"/>
        </w:tabs>
        <w:ind w:left="360" w:firstLine="1080"/>
      </w:pPr>
      <w:rPr>
        <w:rFonts w:hint="default"/>
        <w:position w:val="0"/>
        <w:sz w:val="22"/>
      </w:rPr>
    </w:lvl>
    <w:lvl w:ilvl="2">
      <w:start w:val="1"/>
      <w:numFmt w:val="lowerRoman"/>
      <w:lvlText w:val="%3."/>
      <w:lvlJc w:val="left"/>
      <w:pPr>
        <w:tabs>
          <w:tab w:val="num" w:pos="360"/>
        </w:tabs>
        <w:ind w:left="360" w:firstLine="1800"/>
      </w:pPr>
      <w:rPr>
        <w:rFonts w:hint="default"/>
        <w:position w:val="0"/>
        <w:sz w:val="22"/>
      </w:rPr>
    </w:lvl>
    <w:lvl w:ilvl="3">
      <w:start w:val="1"/>
      <w:numFmt w:val="decimal"/>
      <w:isLgl/>
      <w:lvlText w:val="%4."/>
      <w:lvlJc w:val="left"/>
      <w:pPr>
        <w:tabs>
          <w:tab w:val="num" w:pos="360"/>
        </w:tabs>
        <w:ind w:left="360" w:firstLine="2520"/>
      </w:pPr>
      <w:rPr>
        <w:rFonts w:hint="default"/>
        <w:position w:val="0"/>
        <w:sz w:val="22"/>
      </w:rPr>
    </w:lvl>
    <w:lvl w:ilvl="4">
      <w:start w:val="1"/>
      <w:numFmt w:val="lowerLetter"/>
      <w:lvlText w:val="%5."/>
      <w:lvlJc w:val="left"/>
      <w:pPr>
        <w:tabs>
          <w:tab w:val="num" w:pos="360"/>
        </w:tabs>
        <w:ind w:left="360" w:firstLine="3240"/>
      </w:pPr>
      <w:rPr>
        <w:rFonts w:hint="default"/>
        <w:position w:val="0"/>
        <w:sz w:val="22"/>
      </w:rPr>
    </w:lvl>
    <w:lvl w:ilvl="5">
      <w:start w:val="1"/>
      <w:numFmt w:val="lowerRoman"/>
      <w:lvlText w:val="%6."/>
      <w:lvlJc w:val="left"/>
      <w:pPr>
        <w:tabs>
          <w:tab w:val="num" w:pos="360"/>
        </w:tabs>
        <w:ind w:left="360" w:firstLine="3960"/>
      </w:pPr>
      <w:rPr>
        <w:rFonts w:hint="default"/>
        <w:position w:val="0"/>
        <w:sz w:val="22"/>
      </w:rPr>
    </w:lvl>
    <w:lvl w:ilvl="6">
      <w:start w:val="1"/>
      <w:numFmt w:val="decimal"/>
      <w:isLgl/>
      <w:lvlText w:val="%7."/>
      <w:lvlJc w:val="left"/>
      <w:pPr>
        <w:tabs>
          <w:tab w:val="num" w:pos="360"/>
        </w:tabs>
        <w:ind w:left="360" w:firstLine="4680"/>
      </w:pPr>
      <w:rPr>
        <w:rFonts w:hint="default"/>
        <w:position w:val="0"/>
        <w:sz w:val="22"/>
      </w:rPr>
    </w:lvl>
    <w:lvl w:ilvl="7">
      <w:start w:val="1"/>
      <w:numFmt w:val="lowerLetter"/>
      <w:lvlText w:val="%8."/>
      <w:lvlJc w:val="left"/>
      <w:pPr>
        <w:tabs>
          <w:tab w:val="num" w:pos="360"/>
        </w:tabs>
        <w:ind w:left="360" w:firstLine="5400"/>
      </w:pPr>
      <w:rPr>
        <w:rFonts w:hint="default"/>
        <w:position w:val="0"/>
        <w:sz w:val="22"/>
      </w:rPr>
    </w:lvl>
    <w:lvl w:ilvl="8">
      <w:start w:val="1"/>
      <w:numFmt w:val="lowerRoman"/>
      <w:lvlText w:val="%9."/>
      <w:lvlJc w:val="left"/>
      <w:pPr>
        <w:tabs>
          <w:tab w:val="num" w:pos="360"/>
        </w:tabs>
        <w:ind w:left="360" w:firstLine="6120"/>
      </w:pPr>
      <w:rPr>
        <w:rFonts w:hint="default"/>
        <w:position w:val="0"/>
        <w:sz w:val="22"/>
      </w:rPr>
    </w:lvl>
  </w:abstractNum>
  <w:abstractNum w:abstractNumId="2">
    <w:nsid w:val="19644B08"/>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nsid w:val="36C73E37"/>
    <w:multiLevelType w:val="hybridMultilevel"/>
    <w:tmpl w:val="CFDE03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FC0768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1"/>
  </w:num>
  <w:num w:numId="3">
    <w:abstractNumId w:val="3"/>
  </w:num>
  <w:num w:numId="4">
    <w:abstractNumId w:val="2"/>
  </w:num>
  <w:num w:numId="5">
    <w:abstractNumId w:val="4"/>
  </w:num>
  <w:num w:numId="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footnotePr>
    <w:footnote w:id="0"/>
    <w:footnote w:id="1"/>
  </w:footnotePr>
  <w:endnotePr>
    <w:endnote w:id="0"/>
    <w:endnote w:id="1"/>
  </w:endnotePr>
  <w:compat/>
  <w:rsids>
    <w:rsidRoot w:val="00095473"/>
    <w:rsid w:val="00002B80"/>
    <w:rsid w:val="00006ACE"/>
    <w:rsid w:val="0001223D"/>
    <w:rsid w:val="000175C1"/>
    <w:rsid w:val="000201A9"/>
    <w:rsid w:val="000216CE"/>
    <w:rsid w:val="00037E93"/>
    <w:rsid w:val="00046D09"/>
    <w:rsid w:val="00071979"/>
    <w:rsid w:val="00080724"/>
    <w:rsid w:val="00095473"/>
    <w:rsid w:val="00096588"/>
    <w:rsid w:val="000A1539"/>
    <w:rsid w:val="000A5B9E"/>
    <w:rsid w:val="000F258A"/>
    <w:rsid w:val="000F703C"/>
    <w:rsid w:val="0012321A"/>
    <w:rsid w:val="0012688F"/>
    <w:rsid w:val="00143B6A"/>
    <w:rsid w:val="00153271"/>
    <w:rsid w:val="00191788"/>
    <w:rsid w:val="001C43B6"/>
    <w:rsid w:val="001C6687"/>
    <w:rsid w:val="001C6C33"/>
    <w:rsid w:val="001E37D7"/>
    <w:rsid w:val="001E5917"/>
    <w:rsid w:val="00222A46"/>
    <w:rsid w:val="00252BD2"/>
    <w:rsid w:val="00260881"/>
    <w:rsid w:val="00287F5E"/>
    <w:rsid w:val="00287FD0"/>
    <w:rsid w:val="002B4A87"/>
    <w:rsid w:val="002B5E62"/>
    <w:rsid w:val="002C47F2"/>
    <w:rsid w:val="002D1B8B"/>
    <w:rsid w:val="003027F8"/>
    <w:rsid w:val="00313316"/>
    <w:rsid w:val="00313997"/>
    <w:rsid w:val="003169AB"/>
    <w:rsid w:val="00324A5C"/>
    <w:rsid w:val="003509D8"/>
    <w:rsid w:val="00353B21"/>
    <w:rsid w:val="00367672"/>
    <w:rsid w:val="00373158"/>
    <w:rsid w:val="00381EFF"/>
    <w:rsid w:val="003A287D"/>
    <w:rsid w:val="003A724C"/>
    <w:rsid w:val="003A7D17"/>
    <w:rsid w:val="003B5AD7"/>
    <w:rsid w:val="003D4515"/>
    <w:rsid w:val="00414A59"/>
    <w:rsid w:val="00470FCB"/>
    <w:rsid w:val="00471EDA"/>
    <w:rsid w:val="004769A7"/>
    <w:rsid w:val="00483222"/>
    <w:rsid w:val="00485B9B"/>
    <w:rsid w:val="00494FAC"/>
    <w:rsid w:val="004A4A1D"/>
    <w:rsid w:val="004E2405"/>
    <w:rsid w:val="004E735A"/>
    <w:rsid w:val="004F3924"/>
    <w:rsid w:val="004F49E5"/>
    <w:rsid w:val="004F6A73"/>
    <w:rsid w:val="00514A98"/>
    <w:rsid w:val="005308A8"/>
    <w:rsid w:val="005657DC"/>
    <w:rsid w:val="00566307"/>
    <w:rsid w:val="005901D3"/>
    <w:rsid w:val="005A3EAB"/>
    <w:rsid w:val="005B5877"/>
    <w:rsid w:val="005D7E5B"/>
    <w:rsid w:val="005F5398"/>
    <w:rsid w:val="00617BFC"/>
    <w:rsid w:val="0064359C"/>
    <w:rsid w:val="006605F9"/>
    <w:rsid w:val="006630D0"/>
    <w:rsid w:val="006653B5"/>
    <w:rsid w:val="00681CF2"/>
    <w:rsid w:val="006A0A62"/>
    <w:rsid w:val="006A1F9E"/>
    <w:rsid w:val="006C01EC"/>
    <w:rsid w:val="006D4624"/>
    <w:rsid w:val="006F14F1"/>
    <w:rsid w:val="00757011"/>
    <w:rsid w:val="00796746"/>
    <w:rsid w:val="007A35E7"/>
    <w:rsid w:val="007A4601"/>
    <w:rsid w:val="007C4017"/>
    <w:rsid w:val="007D04F4"/>
    <w:rsid w:val="007E6979"/>
    <w:rsid w:val="0081513B"/>
    <w:rsid w:val="00823960"/>
    <w:rsid w:val="00843921"/>
    <w:rsid w:val="00846E3B"/>
    <w:rsid w:val="0085246D"/>
    <w:rsid w:val="008736B3"/>
    <w:rsid w:val="00874D1A"/>
    <w:rsid w:val="0087563D"/>
    <w:rsid w:val="00880DC2"/>
    <w:rsid w:val="00882184"/>
    <w:rsid w:val="00887ED6"/>
    <w:rsid w:val="008938D9"/>
    <w:rsid w:val="008B5CFA"/>
    <w:rsid w:val="008D2F12"/>
    <w:rsid w:val="008D78AB"/>
    <w:rsid w:val="008F1E78"/>
    <w:rsid w:val="009034D8"/>
    <w:rsid w:val="00950B54"/>
    <w:rsid w:val="009557F5"/>
    <w:rsid w:val="00976885"/>
    <w:rsid w:val="00987F06"/>
    <w:rsid w:val="00992CE7"/>
    <w:rsid w:val="009A0914"/>
    <w:rsid w:val="009B3BED"/>
    <w:rsid w:val="009F01DE"/>
    <w:rsid w:val="00A1129E"/>
    <w:rsid w:val="00A24365"/>
    <w:rsid w:val="00A27342"/>
    <w:rsid w:val="00A36AED"/>
    <w:rsid w:val="00A51D92"/>
    <w:rsid w:val="00A64779"/>
    <w:rsid w:val="00A70AA3"/>
    <w:rsid w:val="00A94B64"/>
    <w:rsid w:val="00A95FE9"/>
    <w:rsid w:val="00A961B3"/>
    <w:rsid w:val="00AA5307"/>
    <w:rsid w:val="00AA7AC4"/>
    <w:rsid w:val="00AB0CAA"/>
    <w:rsid w:val="00AC36BF"/>
    <w:rsid w:val="00AD45E6"/>
    <w:rsid w:val="00B10449"/>
    <w:rsid w:val="00B22241"/>
    <w:rsid w:val="00B279C1"/>
    <w:rsid w:val="00B36C46"/>
    <w:rsid w:val="00B56C38"/>
    <w:rsid w:val="00B70E81"/>
    <w:rsid w:val="00B7786E"/>
    <w:rsid w:val="00B90CF9"/>
    <w:rsid w:val="00B96F6B"/>
    <w:rsid w:val="00BA536F"/>
    <w:rsid w:val="00BB288F"/>
    <w:rsid w:val="00BC14A9"/>
    <w:rsid w:val="00BC2825"/>
    <w:rsid w:val="00BC7B27"/>
    <w:rsid w:val="00BC7C83"/>
    <w:rsid w:val="00BF4F12"/>
    <w:rsid w:val="00C01FB3"/>
    <w:rsid w:val="00C11CF6"/>
    <w:rsid w:val="00C300E6"/>
    <w:rsid w:val="00C3215F"/>
    <w:rsid w:val="00C64289"/>
    <w:rsid w:val="00C71018"/>
    <w:rsid w:val="00C77936"/>
    <w:rsid w:val="00C84EA1"/>
    <w:rsid w:val="00CA5F3B"/>
    <w:rsid w:val="00CB2568"/>
    <w:rsid w:val="00CB48EB"/>
    <w:rsid w:val="00CD400D"/>
    <w:rsid w:val="00CD4AFA"/>
    <w:rsid w:val="00D056D1"/>
    <w:rsid w:val="00D11AAA"/>
    <w:rsid w:val="00D11C7F"/>
    <w:rsid w:val="00D21299"/>
    <w:rsid w:val="00D21685"/>
    <w:rsid w:val="00D43C0A"/>
    <w:rsid w:val="00D45F40"/>
    <w:rsid w:val="00D47602"/>
    <w:rsid w:val="00D7443A"/>
    <w:rsid w:val="00D86EB1"/>
    <w:rsid w:val="00DF0DCE"/>
    <w:rsid w:val="00E06EDA"/>
    <w:rsid w:val="00E25ABC"/>
    <w:rsid w:val="00E3736C"/>
    <w:rsid w:val="00E8071D"/>
    <w:rsid w:val="00E905BA"/>
    <w:rsid w:val="00E9108C"/>
    <w:rsid w:val="00EB1AD9"/>
    <w:rsid w:val="00ED31EB"/>
    <w:rsid w:val="00EF5B5D"/>
    <w:rsid w:val="00F053CA"/>
    <w:rsid w:val="00F1303F"/>
    <w:rsid w:val="00F24FAC"/>
    <w:rsid w:val="00F3444B"/>
    <w:rsid w:val="00FF432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style="mso-width-relative:margin" strokecolor="white">
      <v:stroke color="white" weight="1pt"/>
      <v:shadow color="#d8d8d8" offset="3pt,3pt" offset2="2pt,2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5473"/>
    <w:rPr>
      <w:rFonts w:eastAsiaTheme="minorEastAsia"/>
      <w:lang w:bidi="en-US"/>
    </w:rPr>
  </w:style>
  <w:style w:type="paragraph" w:styleId="Heading1">
    <w:name w:val="heading 1"/>
    <w:basedOn w:val="Normal"/>
    <w:next w:val="Normal"/>
    <w:link w:val="Heading1Char"/>
    <w:uiPriority w:val="9"/>
    <w:qFormat/>
    <w:rsid w:val="00095473"/>
    <w:pPr>
      <w:keepNext/>
      <w:keepLines/>
      <w:numPr>
        <w:numId w:val="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95473"/>
    <w:pPr>
      <w:keepNext/>
      <w:keepLines/>
      <w:numPr>
        <w:ilvl w:val="1"/>
        <w:numId w:val="5"/>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095473"/>
    <w:pPr>
      <w:keepNext/>
      <w:keepLines/>
      <w:numPr>
        <w:ilvl w:val="2"/>
        <w:numId w:val="5"/>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095473"/>
    <w:pPr>
      <w:keepNext/>
      <w:keepLines/>
      <w:numPr>
        <w:ilvl w:val="3"/>
        <w:numId w:val="5"/>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095473"/>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95473"/>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95473"/>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95473"/>
    <w:pPr>
      <w:keepNext/>
      <w:keepLines/>
      <w:numPr>
        <w:ilvl w:val="7"/>
        <w:numId w:val="5"/>
      </w:numPr>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095473"/>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5473"/>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uiPriority w:val="9"/>
    <w:rsid w:val="00095473"/>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uiPriority w:val="9"/>
    <w:rsid w:val="00095473"/>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uiPriority w:val="9"/>
    <w:rsid w:val="00095473"/>
    <w:rPr>
      <w:rFonts w:asciiTheme="majorHAnsi" w:eastAsiaTheme="majorEastAsia" w:hAnsiTheme="majorHAnsi" w:cstheme="majorBidi"/>
      <w:b/>
      <w:bCs/>
      <w:i/>
      <w:iCs/>
      <w:color w:val="4F81BD" w:themeColor="accent1"/>
      <w:lang w:bidi="en-US"/>
    </w:rPr>
  </w:style>
  <w:style w:type="character" w:customStyle="1" w:styleId="Heading5Char">
    <w:name w:val="Heading 5 Char"/>
    <w:basedOn w:val="DefaultParagraphFont"/>
    <w:link w:val="Heading5"/>
    <w:uiPriority w:val="9"/>
    <w:semiHidden/>
    <w:rsid w:val="00095473"/>
    <w:rPr>
      <w:rFonts w:asciiTheme="majorHAnsi" w:eastAsiaTheme="majorEastAsia" w:hAnsiTheme="majorHAnsi" w:cstheme="majorBidi"/>
      <w:color w:val="243F60" w:themeColor="accent1" w:themeShade="7F"/>
      <w:lang w:bidi="en-US"/>
    </w:rPr>
  </w:style>
  <w:style w:type="character" w:customStyle="1" w:styleId="Heading6Char">
    <w:name w:val="Heading 6 Char"/>
    <w:basedOn w:val="DefaultParagraphFont"/>
    <w:link w:val="Heading6"/>
    <w:uiPriority w:val="9"/>
    <w:semiHidden/>
    <w:rsid w:val="00095473"/>
    <w:rPr>
      <w:rFonts w:asciiTheme="majorHAnsi" w:eastAsiaTheme="majorEastAsia" w:hAnsiTheme="majorHAnsi" w:cstheme="majorBidi"/>
      <w:i/>
      <w:iCs/>
      <w:color w:val="243F60" w:themeColor="accent1" w:themeShade="7F"/>
      <w:lang w:bidi="en-US"/>
    </w:rPr>
  </w:style>
  <w:style w:type="character" w:customStyle="1" w:styleId="Heading7Char">
    <w:name w:val="Heading 7 Char"/>
    <w:basedOn w:val="DefaultParagraphFont"/>
    <w:link w:val="Heading7"/>
    <w:uiPriority w:val="9"/>
    <w:semiHidden/>
    <w:rsid w:val="00095473"/>
    <w:rPr>
      <w:rFonts w:asciiTheme="majorHAnsi" w:eastAsiaTheme="majorEastAsia" w:hAnsiTheme="majorHAnsi" w:cstheme="majorBidi"/>
      <w:i/>
      <w:iCs/>
      <w:color w:val="404040" w:themeColor="text1" w:themeTint="BF"/>
      <w:lang w:bidi="en-US"/>
    </w:rPr>
  </w:style>
  <w:style w:type="character" w:customStyle="1" w:styleId="Heading8Char">
    <w:name w:val="Heading 8 Char"/>
    <w:basedOn w:val="DefaultParagraphFont"/>
    <w:link w:val="Heading8"/>
    <w:uiPriority w:val="9"/>
    <w:semiHidden/>
    <w:rsid w:val="00095473"/>
    <w:rPr>
      <w:rFonts w:asciiTheme="majorHAnsi" w:eastAsiaTheme="majorEastAsia" w:hAnsiTheme="majorHAnsi" w:cstheme="majorBidi"/>
      <w:color w:val="4F81BD" w:themeColor="accent1"/>
      <w:sz w:val="20"/>
      <w:szCs w:val="20"/>
      <w:lang w:bidi="en-US"/>
    </w:rPr>
  </w:style>
  <w:style w:type="character" w:customStyle="1" w:styleId="Heading9Char">
    <w:name w:val="Heading 9 Char"/>
    <w:basedOn w:val="DefaultParagraphFont"/>
    <w:link w:val="Heading9"/>
    <w:uiPriority w:val="9"/>
    <w:semiHidden/>
    <w:rsid w:val="00095473"/>
    <w:rPr>
      <w:rFonts w:asciiTheme="majorHAnsi" w:eastAsiaTheme="majorEastAsia" w:hAnsiTheme="majorHAnsi" w:cstheme="majorBidi"/>
      <w:i/>
      <w:iCs/>
      <w:color w:val="404040" w:themeColor="text1" w:themeTint="BF"/>
      <w:sz w:val="20"/>
      <w:szCs w:val="20"/>
      <w:lang w:bidi="en-US"/>
    </w:rPr>
  </w:style>
  <w:style w:type="paragraph" w:customStyle="1" w:styleId="FreeForm">
    <w:name w:val="Free Form"/>
    <w:rsid w:val="00095473"/>
    <w:rPr>
      <w:rFonts w:eastAsia="ヒラギノ角ゴ Pro W3"/>
      <w:color w:val="000000"/>
    </w:rPr>
  </w:style>
  <w:style w:type="paragraph" w:customStyle="1" w:styleId="western">
    <w:name w:val="western"/>
    <w:rsid w:val="00095473"/>
    <w:rPr>
      <w:rFonts w:eastAsia="ヒラギノ角ゴ Pro W3"/>
      <w:color w:val="000000"/>
      <w:sz w:val="24"/>
    </w:rPr>
  </w:style>
  <w:style w:type="paragraph" w:customStyle="1" w:styleId="CaptionA">
    <w:name w:val="Caption A"/>
    <w:next w:val="Normal"/>
    <w:rsid w:val="00095473"/>
    <w:rPr>
      <w:rFonts w:ascii="Lucida Grande" w:eastAsia="ヒラギノ角ゴ Pro W3" w:hAnsi="Lucida Grande"/>
      <w:b/>
      <w:color w:val="000000"/>
      <w:lang w:val="es-ES_tradnl"/>
    </w:rPr>
  </w:style>
  <w:style w:type="paragraph" w:customStyle="1" w:styleId="CaptionB">
    <w:name w:val="Caption B"/>
    <w:next w:val="Normal"/>
    <w:rsid w:val="00095473"/>
    <w:rPr>
      <w:rFonts w:ascii="Lucida Grande" w:eastAsia="ヒラギノ角ゴ Pro W3" w:hAnsi="Lucida Grande"/>
      <w:b/>
      <w:color w:val="000000"/>
      <w:lang w:val="es-ES_tradnl"/>
    </w:rPr>
  </w:style>
  <w:style w:type="paragraph" w:customStyle="1" w:styleId="FootnoteText1">
    <w:name w:val="Footnote Text1"/>
    <w:rsid w:val="00095473"/>
    <w:rPr>
      <w:rFonts w:ascii="Helvetica" w:eastAsia="ヒラギノ角ゴ Pro W3" w:hAnsi="Helvetica"/>
      <w:color w:val="000000"/>
    </w:rPr>
  </w:style>
  <w:style w:type="paragraph" w:customStyle="1" w:styleId="estilo6">
    <w:name w:val="estilo6"/>
    <w:rsid w:val="00095473"/>
    <w:pPr>
      <w:spacing w:before="100" w:after="100"/>
    </w:pPr>
    <w:rPr>
      <w:rFonts w:eastAsia="ヒラギノ角ゴ Pro W3"/>
      <w:color w:val="000000"/>
      <w:sz w:val="24"/>
    </w:rPr>
  </w:style>
  <w:style w:type="character" w:customStyle="1" w:styleId="Strong1">
    <w:name w:val="Strong1"/>
    <w:rsid w:val="00095473"/>
    <w:rPr>
      <w:rFonts w:ascii="Lucida Grande" w:eastAsia="ヒラギノ角ゴ Pro W3" w:hAnsi="Lucida Grande"/>
      <w:b/>
      <w:i w:val="0"/>
      <w:color w:val="000000"/>
      <w:sz w:val="20"/>
    </w:rPr>
  </w:style>
  <w:style w:type="paragraph" w:customStyle="1" w:styleId="clstexto">
    <w:name w:val="clstexto"/>
    <w:rsid w:val="00095473"/>
    <w:pPr>
      <w:spacing w:before="100" w:after="100"/>
    </w:pPr>
    <w:rPr>
      <w:rFonts w:eastAsia="ヒラギノ角ゴ Pro W3"/>
      <w:color w:val="000000"/>
      <w:sz w:val="24"/>
    </w:rPr>
  </w:style>
  <w:style w:type="paragraph" w:customStyle="1" w:styleId="FreeFormA">
    <w:name w:val="Free Form A"/>
    <w:rsid w:val="00095473"/>
    <w:rPr>
      <w:rFonts w:eastAsia="ヒラギノ角ゴ Pro W3"/>
      <w:color w:val="000000"/>
    </w:rPr>
  </w:style>
  <w:style w:type="paragraph" w:customStyle="1" w:styleId="FreeFormAA">
    <w:name w:val="Free Form A A"/>
    <w:rsid w:val="00095473"/>
    <w:rPr>
      <w:rFonts w:ascii="Lucida Grande" w:eastAsia="ヒラギノ角ゴ Pro W3" w:hAnsi="Lucida Grande"/>
      <w:color w:val="000000"/>
    </w:rPr>
  </w:style>
  <w:style w:type="paragraph" w:styleId="Caption">
    <w:name w:val="caption"/>
    <w:basedOn w:val="Normal"/>
    <w:next w:val="Normal"/>
    <w:uiPriority w:val="35"/>
    <w:unhideWhenUsed/>
    <w:qFormat/>
    <w:rsid w:val="00095473"/>
    <w:pPr>
      <w:spacing w:line="240" w:lineRule="auto"/>
    </w:pPr>
    <w:rPr>
      <w:b/>
      <w:bCs/>
      <w:color w:val="4F81BD" w:themeColor="accent1"/>
      <w:sz w:val="18"/>
      <w:szCs w:val="18"/>
    </w:rPr>
  </w:style>
  <w:style w:type="paragraph" w:styleId="FootnoteText">
    <w:name w:val="footnote text"/>
    <w:basedOn w:val="Normal"/>
    <w:link w:val="FootnoteTextChar"/>
    <w:uiPriority w:val="99"/>
    <w:rsid w:val="00095473"/>
    <w:rPr>
      <w:sz w:val="20"/>
      <w:szCs w:val="20"/>
    </w:rPr>
  </w:style>
  <w:style w:type="character" w:customStyle="1" w:styleId="FootnoteTextChar">
    <w:name w:val="Footnote Text Char"/>
    <w:basedOn w:val="DefaultParagraphFont"/>
    <w:link w:val="FootnoteText"/>
    <w:uiPriority w:val="99"/>
    <w:rsid w:val="00095473"/>
    <w:rPr>
      <w:rFonts w:eastAsiaTheme="minorEastAsia"/>
      <w:sz w:val="20"/>
      <w:szCs w:val="20"/>
      <w:lang w:bidi="en-US"/>
    </w:rPr>
  </w:style>
  <w:style w:type="character" w:styleId="FootnoteReference">
    <w:name w:val="footnote reference"/>
    <w:basedOn w:val="DefaultParagraphFont"/>
    <w:uiPriority w:val="99"/>
    <w:rsid w:val="00095473"/>
    <w:rPr>
      <w:vertAlign w:val="superscript"/>
    </w:rPr>
  </w:style>
  <w:style w:type="character" w:styleId="Hyperlink">
    <w:name w:val="Hyperlink"/>
    <w:basedOn w:val="DefaultParagraphFont"/>
    <w:uiPriority w:val="99"/>
    <w:rsid w:val="00095473"/>
    <w:rPr>
      <w:color w:val="0000FF"/>
      <w:u w:val="single"/>
    </w:rPr>
  </w:style>
  <w:style w:type="character" w:styleId="FollowedHyperlink">
    <w:name w:val="FollowedHyperlink"/>
    <w:basedOn w:val="DefaultParagraphFont"/>
    <w:rsid w:val="00095473"/>
    <w:rPr>
      <w:color w:val="800080"/>
      <w:u w:val="single"/>
    </w:rPr>
  </w:style>
  <w:style w:type="paragraph" w:styleId="ListParagraph">
    <w:name w:val="List Paragraph"/>
    <w:basedOn w:val="Normal"/>
    <w:uiPriority w:val="34"/>
    <w:qFormat/>
    <w:rsid w:val="00095473"/>
    <w:pPr>
      <w:ind w:left="720"/>
      <w:contextualSpacing/>
    </w:pPr>
  </w:style>
  <w:style w:type="character" w:styleId="SubtleEmphasis">
    <w:name w:val="Subtle Emphasis"/>
    <w:basedOn w:val="DefaultParagraphFont"/>
    <w:uiPriority w:val="19"/>
    <w:qFormat/>
    <w:rsid w:val="00095473"/>
    <w:rPr>
      <w:i/>
      <w:iCs/>
      <w:color w:val="808080" w:themeColor="text1" w:themeTint="7F"/>
    </w:rPr>
  </w:style>
  <w:style w:type="paragraph" w:styleId="NoSpacing">
    <w:name w:val="No Spacing"/>
    <w:link w:val="NoSpacingChar"/>
    <w:uiPriority w:val="1"/>
    <w:qFormat/>
    <w:rsid w:val="00095473"/>
    <w:pPr>
      <w:spacing w:after="0" w:line="240" w:lineRule="auto"/>
    </w:pPr>
    <w:rPr>
      <w:rFonts w:eastAsiaTheme="minorEastAsia"/>
      <w:lang w:bidi="en-US"/>
    </w:rPr>
  </w:style>
  <w:style w:type="character" w:customStyle="1" w:styleId="NoSpacingChar">
    <w:name w:val="No Spacing Char"/>
    <w:basedOn w:val="DefaultParagraphFont"/>
    <w:link w:val="NoSpacing"/>
    <w:uiPriority w:val="1"/>
    <w:rsid w:val="00095473"/>
    <w:rPr>
      <w:rFonts w:eastAsiaTheme="minorEastAsia"/>
      <w:lang w:bidi="en-US"/>
    </w:rPr>
  </w:style>
  <w:style w:type="paragraph" w:styleId="BalloonText">
    <w:name w:val="Balloon Text"/>
    <w:basedOn w:val="Normal"/>
    <w:link w:val="BalloonTextChar"/>
    <w:rsid w:val="000954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095473"/>
    <w:rPr>
      <w:rFonts w:ascii="Tahoma" w:eastAsiaTheme="minorEastAsia" w:hAnsi="Tahoma" w:cs="Tahoma"/>
      <w:sz w:val="16"/>
      <w:szCs w:val="16"/>
      <w:lang w:bidi="en-US"/>
    </w:rPr>
  </w:style>
  <w:style w:type="character" w:customStyle="1" w:styleId="FootnoteReference2">
    <w:name w:val="Footnote Reference2"/>
    <w:rsid w:val="00095473"/>
    <w:rPr>
      <w:color w:val="000000"/>
      <w:sz w:val="20"/>
      <w:vertAlign w:val="superscript"/>
    </w:rPr>
  </w:style>
  <w:style w:type="paragraph" w:customStyle="1" w:styleId="FootnoteTextB">
    <w:name w:val="Footnote Text B"/>
    <w:rsid w:val="00095473"/>
    <w:rPr>
      <w:rFonts w:ascii="Lucida Grande" w:eastAsia="ヒラギノ角ゴ Pro W3" w:hAnsi="Lucida Grande"/>
      <w:color w:val="000000"/>
    </w:rPr>
  </w:style>
  <w:style w:type="paragraph" w:styleId="Title">
    <w:name w:val="Title"/>
    <w:basedOn w:val="Normal"/>
    <w:next w:val="Normal"/>
    <w:link w:val="TitleChar"/>
    <w:uiPriority w:val="10"/>
    <w:qFormat/>
    <w:rsid w:val="0009547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95473"/>
    <w:rPr>
      <w:rFonts w:asciiTheme="majorHAnsi" w:eastAsiaTheme="majorEastAsia" w:hAnsiTheme="majorHAnsi" w:cstheme="majorBidi"/>
      <w:color w:val="17365D" w:themeColor="text2" w:themeShade="BF"/>
      <w:spacing w:val="5"/>
      <w:kern w:val="28"/>
      <w:sz w:val="52"/>
      <w:szCs w:val="52"/>
      <w:lang w:bidi="en-US"/>
    </w:rPr>
  </w:style>
  <w:style w:type="paragraph" w:styleId="Subtitle">
    <w:name w:val="Subtitle"/>
    <w:basedOn w:val="Normal"/>
    <w:next w:val="Normal"/>
    <w:link w:val="SubtitleChar"/>
    <w:uiPriority w:val="11"/>
    <w:qFormat/>
    <w:rsid w:val="00095473"/>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95473"/>
    <w:rPr>
      <w:rFonts w:asciiTheme="majorHAnsi" w:eastAsiaTheme="majorEastAsia" w:hAnsiTheme="majorHAnsi" w:cstheme="majorBidi"/>
      <w:i/>
      <w:iCs/>
      <w:color w:val="4F81BD" w:themeColor="accent1"/>
      <w:spacing w:val="15"/>
      <w:sz w:val="24"/>
      <w:szCs w:val="24"/>
      <w:lang w:bidi="en-US"/>
    </w:rPr>
  </w:style>
  <w:style w:type="character" w:styleId="Strong">
    <w:name w:val="Strong"/>
    <w:basedOn w:val="DefaultParagraphFont"/>
    <w:uiPriority w:val="22"/>
    <w:qFormat/>
    <w:rsid w:val="00095473"/>
    <w:rPr>
      <w:b/>
      <w:bCs/>
    </w:rPr>
  </w:style>
  <w:style w:type="character" w:styleId="Emphasis">
    <w:name w:val="Emphasis"/>
    <w:basedOn w:val="DefaultParagraphFont"/>
    <w:uiPriority w:val="20"/>
    <w:qFormat/>
    <w:rsid w:val="00095473"/>
    <w:rPr>
      <w:i/>
      <w:iCs/>
    </w:rPr>
  </w:style>
  <w:style w:type="paragraph" w:styleId="Quote">
    <w:name w:val="Quote"/>
    <w:basedOn w:val="Normal"/>
    <w:next w:val="Normal"/>
    <w:link w:val="QuoteChar"/>
    <w:uiPriority w:val="29"/>
    <w:qFormat/>
    <w:rsid w:val="00095473"/>
    <w:rPr>
      <w:i/>
      <w:iCs/>
      <w:color w:val="000000" w:themeColor="text1"/>
    </w:rPr>
  </w:style>
  <w:style w:type="character" w:customStyle="1" w:styleId="QuoteChar">
    <w:name w:val="Quote Char"/>
    <w:basedOn w:val="DefaultParagraphFont"/>
    <w:link w:val="Quote"/>
    <w:uiPriority w:val="29"/>
    <w:rsid w:val="00095473"/>
    <w:rPr>
      <w:rFonts w:eastAsiaTheme="minorEastAsia"/>
      <w:i/>
      <w:iCs/>
      <w:color w:val="000000" w:themeColor="text1"/>
      <w:lang w:bidi="en-US"/>
    </w:rPr>
  </w:style>
  <w:style w:type="paragraph" w:styleId="IntenseQuote">
    <w:name w:val="Intense Quote"/>
    <w:basedOn w:val="Normal"/>
    <w:next w:val="Normal"/>
    <w:link w:val="IntenseQuoteChar"/>
    <w:uiPriority w:val="30"/>
    <w:qFormat/>
    <w:rsid w:val="00095473"/>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095473"/>
    <w:rPr>
      <w:rFonts w:eastAsiaTheme="minorEastAsia"/>
      <w:b/>
      <w:bCs/>
      <w:i/>
      <w:iCs/>
      <w:color w:val="4F81BD" w:themeColor="accent1"/>
      <w:lang w:bidi="en-US"/>
    </w:rPr>
  </w:style>
  <w:style w:type="character" w:styleId="IntenseEmphasis">
    <w:name w:val="Intense Emphasis"/>
    <w:basedOn w:val="DefaultParagraphFont"/>
    <w:uiPriority w:val="21"/>
    <w:qFormat/>
    <w:rsid w:val="00095473"/>
    <w:rPr>
      <w:b/>
      <w:bCs/>
      <w:i/>
      <w:iCs/>
      <w:color w:val="4F81BD" w:themeColor="accent1"/>
    </w:rPr>
  </w:style>
  <w:style w:type="character" w:styleId="SubtleReference">
    <w:name w:val="Subtle Reference"/>
    <w:basedOn w:val="DefaultParagraphFont"/>
    <w:uiPriority w:val="31"/>
    <w:qFormat/>
    <w:rsid w:val="00095473"/>
    <w:rPr>
      <w:smallCaps/>
      <w:color w:val="C0504D" w:themeColor="accent2"/>
      <w:u w:val="single"/>
    </w:rPr>
  </w:style>
  <w:style w:type="character" w:styleId="IntenseReference">
    <w:name w:val="Intense Reference"/>
    <w:basedOn w:val="DefaultParagraphFont"/>
    <w:uiPriority w:val="32"/>
    <w:qFormat/>
    <w:rsid w:val="00095473"/>
    <w:rPr>
      <w:b/>
      <w:bCs/>
      <w:smallCaps/>
      <w:color w:val="C0504D" w:themeColor="accent2"/>
      <w:spacing w:val="5"/>
      <w:u w:val="single"/>
    </w:rPr>
  </w:style>
  <w:style w:type="character" w:styleId="BookTitle">
    <w:name w:val="Book Title"/>
    <w:basedOn w:val="DefaultParagraphFont"/>
    <w:uiPriority w:val="33"/>
    <w:qFormat/>
    <w:rsid w:val="00095473"/>
    <w:rPr>
      <w:b/>
      <w:bCs/>
      <w:smallCaps/>
      <w:spacing w:val="5"/>
    </w:rPr>
  </w:style>
  <w:style w:type="paragraph" w:styleId="TOCHeading">
    <w:name w:val="TOC Heading"/>
    <w:basedOn w:val="Heading1"/>
    <w:next w:val="Normal"/>
    <w:uiPriority w:val="39"/>
    <w:semiHidden/>
    <w:unhideWhenUsed/>
    <w:qFormat/>
    <w:rsid w:val="00095473"/>
    <w:pPr>
      <w:outlineLvl w:val="9"/>
    </w:pPr>
  </w:style>
  <w:style w:type="paragraph" w:styleId="TOC1">
    <w:name w:val="toc 1"/>
    <w:basedOn w:val="Normal"/>
    <w:next w:val="Normal"/>
    <w:autoRedefine/>
    <w:uiPriority w:val="39"/>
    <w:unhideWhenUsed/>
    <w:rsid w:val="00485B9B"/>
    <w:pPr>
      <w:spacing w:after="100"/>
    </w:pPr>
  </w:style>
  <w:style w:type="paragraph" w:styleId="TOC2">
    <w:name w:val="toc 2"/>
    <w:basedOn w:val="Normal"/>
    <w:next w:val="Normal"/>
    <w:autoRedefine/>
    <w:uiPriority w:val="39"/>
    <w:unhideWhenUsed/>
    <w:rsid w:val="00485B9B"/>
    <w:pPr>
      <w:spacing w:after="100"/>
      <w:ind w:left="220"/>
    </w:pPr>
  </w:style>
  <w:style w:type="paragraph" w:styleId="TOC3">
    <w:name w:val="toc 3"/>
    <w:basedOn w:val="Normal"/>
    <w:next w:val="Normal"/>
    <w:autoRedefine/>
    <w:uiPriority w:val="39"/>
    <w:unhideWhenUsed/>
    <w:rsid w:val="00485B9B"/>
    <w:pPr>
      <w:spacing w:after="100"/>
      <w:ind w:left="440"/>
    </w:pPr>
  </w:style>
  <w:style w:type="paragraph" w:styleId="Bibliography">
    <w:name w:val="Bibliography"/>
    <w:basedOn w:val="Normal"/>
    <w:next w:val="Normal"/>
    <w:uiPriority w:val="37"/>
    <w:unhideWhenUsed/>
    <w:rsid w:val="00313997"/>
  </w:style>
  <w:style w:type="paragraph" w:styleId="Header">
    <w:name w:val="header"/>
    <w:basedOn w:val="Normal"/>
    <w:link w:val="HeaderChar"/>
    <w:uiPriority w:val="99"/>
    <w:semiHidden/>
    <w:unhideWhenUsed/>
    <w:rsid w:val="0031399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313997"/>
    <w:rPr>
      <w:rFonts w:eastAsiaTheme="minorEastAsia"/>
      <w:lang w:bidi="en-US"/>
    </w:rPr>
  </w:style>
  <w:style w:type="paragraph" w:styleId="Footer">
    <w:name w:val="footer"/>
    <w:basedOn w:val="Normal"/>
    <w:link w:val="FooterChar"/>
    <w:uiPriority w:val="99"/>
    <w:semiHidden/>
    <w:unhideWhenUsed/>
    <w:rsid w:val="0031399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313997"/>
    <w:rPr>
      <w:rFonts w:eastAsiaTheme="minorEastAsia"/>
      <w:lang w:bidi="en-US"/>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0.wmf"/><Relationship Id="rId21" Type="http://schemas.openxmlformats.org/officeDocument/2006/relationships/image" Target="media/image7.jpeg"/><Relationship Id="rId42" Type="http://schemas.openxmlformats.org/officeDocument/2006/relationships/image" Target="media/image18.wmf"/><Relationship Id="rId63" Type="http://schemas.openxmlformats.org/officeDocument/2006/relationships/image" Target="media/image29.wmf"/><Relationship Id="rId84" Type="http://schemas.openxmlformats.org/officeDocument/2006/relationships/oleObject" Target="embeddings/oleObject36.bin"/><Relationship Id="rId138" Type="http://schemas.openxmlformats.org/officeDocument/2006/relationships/image" Target="media/image71.wmf"/><Relationship Id="rId159" Type="http://schemas.openxmlformats.org/officeDocument/2006/relationships/oleObject" Target="embeddings/oleObject73.bin"/><Relationship Id="rId170" Type="http://schemas.openxmlformats.org/officeDocument/2006/relationships/image" Target="media/image87.wmf"/><Relationship Id="rId191" Type="http://schemas.openxmlformats.org/officeDocument/2006/relationships/oleObject" Target="embeddings/oleObject89.bin"/><Relationship Id="rId205" Type="http://schemas.openxmlformats.org/officeDocument/2006/relationships/image" Target="media/image105.wmf"/><Relationship Id="rId226" Type="http://schemas.openxmlformats.org/officeDocument/2006/relationships/image" Target="media/image117.png"/><Relationship Id="rId247" Type="http://schemas.openxmlformats.org/officeDocument/2006/relationships/oleObject" Target="embeddings/oleObject110.bin"/><Relationship Id="rId107" Type="http://schemas.openxmlformats.org/officeDocument/2006/relationships/image" Target="media/image52.wmf"/><Relationship Id="rId11" Type="http://schemas.openxmlformats.org/officeDocument/2006/relationships/image" Target="media/image2.wmf"/><Relationship Id="rId32" Type="http://schemas.openxmlformats.org/officeDocument/2006/relationships/image" Target="media/image13.wmf"/><Relationship Id="rId53" Type="http://schemas.openxmlformats.org/officeDocument/2006/relationships/image" Target="media/image24.wmf"/><Relationship Id="rId74" Type="http://schemas.openxmlformats.org/officeDocument/2006/relationships/oleObject" Target="embeddings/oleObject31.bin"/><Relationship Id="rId128" Type="http://schemas.openxmlformats.org/officeDocument/2006/relationships/oleObject" Target="embeddings/oleObject58.bin"/><Relationship Id="rId149" Type="http://schemas.openxmlformats.org/officeDocument/2006/relationships/oleObject" Target="embeddings/oleObject68.bin"/><Relationship Id="rId5" Type="http://schemas.openxmlformats.org/officeDocument/2006/relationships/settings" Target="settings.xml"/><Relationship Id="rId95" Type="http://schemas.openxmlformats.org/officeDocument/2006/relationships/image" Target="media/image45.wmf"/><Relationship Id="rId160" Type="http://schemas.openxmlformats.org/officeDocument/2006/relationships/image" Target="media/image82.wmf"/><Relationship Id="rId181" Type="http://schemas.openxmlformats.org/officeDocument/2006/relationships/oleObject" Target="embeddings/oleObject84.bin"/><Relationship Id="rId216" Type="http://schemas.openxmlformats.org/officeDocument/2006/relationships/image" Target="media/image111.wmf"/><Relationship Id="rId237" Type="http://schemas.openxmlformats.org/officeDocument/2006/relationships/image" Target="media/image125.wmf"/><Relationship Id="rId22" Type="http://schemas.openxmlformats.org/officeDocument/2006/relationships/image" Target="media/image8.wmf"/><Relationship Id="rId43" Type="http://schemas.openxmlformats.org/officeDocument/2006/relationships/oleObject" Target="embeddings/oleObject16.bin"/><Relationship Id="rId64" Type="http://schemas.openxmlformats.org/officeDocument/2006/relationships/oleObject" Target="embeddings/oleObject26.bin"/><Relationship Id="rId118" Type="http://schemas.openxmlformats.org/officeDocument/2006/relationships/oleObject" Target="embeddings/oleObject53.bin"/><Relationship Id="rId139" Type="http://schemas.openxmlformats.org/officeDocument/2006/relationships/oleObject" Target="embeddings/oleObject63.bin"/><Relationship Id="rId85" Type="http://schemas.openxmlformats.org/officeDocument/2006/relationships/image" Target="media/image40.wmf"/><Relationship Id="rId150" Type="http://schemas.openxmlformats.org/officeDocument/2006/relationships/image" Target="media/image77.wmf"/><Relationship Id="rId171" Type="http://schemas.openxmlformats.org/officeDocument/2006/relationships/oleObject" Target="embeddings/oleObject79.bin"/><Relationship Id="rId192" Type="http://schemas.openxmlformats.org/officeDocument/2006/relationships/image" Target="media/image98.wmf"/><Relationship Id="rId206" Type="http://schemas.openxmlformats.org/officeDocument/2006/relationships/oleObject" Target="embeddings/oleObject96.bin"/><Relationship Id="rId227" Type="http://schemas.openxmlformats.org/officeDocument/2006/relationships/image" Target="media/image118.png"/><Relationship Id="rId248" Type="http://schemas.openxmlformats.org/officeDocument/2006/relationships/image" Target="media/image133.wmf"/><Relationship Id="rId12" Type="http://schemas.openxmlformats.org/officeDocument/2006/relationships/oleObject" Target="embeddings/oleObject1.bin"/><Relationship Id="rId17" Type="http://schemas.openxmlformats.org/officeDocument/2006/relationships/image" Target="media/image5.wmf"/><Relationship Id="rId33" Type="http://schemas.openxmlformats.org/officeDocument/2006/relationships/oleObject" Target="embeddings/oleObject11.bin"/><Relationship Id="rId38" Type="http://schemas.openxmlformats.org/officeDocument/2006/relationships/image" Target="media/image16.wmf"/><Relationship Id="rId59" Type="http://schemas.openxmlformats.org/officeDocument/2006/relationships/image" Target="media/image27.wmf"/><Relationship Id="rId103" Type="http://schemas.openxmlformats.org/officeDocument/2006/relationships/image" Target="media/image50.wmf"/><Relationship Id="rId108" Type="http://schemas.openxmlformats.org/officeDocument/2006/relationships/oleObject" Target="embeddings/oleObject47.bin"/><Relationship Id="rId124" Type="http://schemas.openxmlformats.org/officeDocument/2006/relationships/oleObject" Target="embeddings/oleObject56.bin"/><Relationship Id="rId129" Type="http://schemas.openxmlformats.org/officeDocument/2006/relationships/image" Target="media/image66.wmf"/><Relationship Id="rId54" Type="http://schemas.openxmlformats.org/officeDocument/2006/relationships/oleObject" Target="embeddings/oleObject21.bin"/><Relationship Id="rId70" Type="http://schemas.openxmlformats.org/officeDocument/2006/relationships/oleObject" Target="embeddings/oleObject29.bin"/><Relationship Id="rId75" Type="http://schemas.openxmlformats.org/officeDocument/2006/relationships/image" Target="media/image35.wmf"/><Relationship Id="rId91" Type="http://schemas.openxmlformats.org/officeDocument/2006/relationships/image" Target="media/image43.wmf"/><Relationship Id="rId96" Type="http://schemas.openxmlformats.org/officeDocument/2006/relationships/oleObject" Target="embeddings/oleObject42.bin"/><Relationship Id="rId140" Type="http://schemas.openxmlformats.org/officeDocument/2006/relationships/image" Target="media/image72.wmf"/><Relationship Id="rId145" Type="http://schemas.openxmlformats.org/officeDocument/2006/relationships/oleObject" Target="embeddings/oleObject66.bin"/><Relationship Id="rId161" Type="http://schemas.openxmlformats.org/officeDocument/2006/relationships/oleObject" Target="embeddings/oleObject74.bin"/><Relationship Id="rId166" Type="http://schemas.openxmlformats.org/officeDocument/2006/relationships/image" Target="media/image85.wmf"/><Relationship Id="rId182" Type="http://schemas.openxmlformats.org/officeDocument/2006/relationships/image" Target="media/image93.wmf"/><Relationship Id="rId187" Type="http://schemas.openxmlformats.org/officeDocument/2006/relationships/oleObject" Target="embeddings/oleObject87.bin"/><Relationship Id="rId217" Type="http://schemas.openxmlformats.org/officeDocument/2006/relationships/oleObject" Target="embeddings/oleObject101.bin"/><Relationship Id="rId1" Type="http://schemas.openxmlformats.org/officeDocument/2006/relationships/customXml" Target="../customXml/item1.xml"/><Relationship Id="rId6" Type="http://schemas.openxmlformats.org/officeDocument/2006/relationships/webSettings" Target="webSettings.xml"/><Relationship Id="rId212" Type="http://schemas.openxmlformats.org/officeDocument/2006/relationships/image" Target="media/image109.wmf"/><Relationship Id="rId233" Type="http://schemas.openxmlformats.org/officeDocument/2006/relationships/image" Target="media/image123.wmf"/><Relationship Id="rId238" Type="http://schemas.openxmlformats.org/officeDocument/2006/relationships/oleObject" Target="embeddings/oleObject108.bin"/><Relationship Id="rId23" Type="http://schemas.openxmlformats.org/officeDocument/2006/relationships/oleObject" Target="embeddings/oleObject6.bin"/><Relationship Id="rId28" Type="http://schemas.openxmlformats.org/officeDocument/2006/relationships/image" Target="media/image11.wmf"/><Relationship Id="rId49" Type="http://schemas.openxmlformats.org/officeDocument/2006/relationships/oleObject" Target="embeddings/oleObject19.bin"/><Relationship Id="rId114" Type="http://schemas.openxmlformats.org/officeDocument/2006/relationships/oleObject" Target="embeddings/oleObject50.bin"/><Relationship Id="rId119" Type="http://schemas.openxmlformats.org/officeDocument/2006/relationships/image" Target="media/image61.wmf"/><Relationship Id="rId44" Type="http://schemas.openxmlformats.org/officeDocument/2006/relationships/image" Target="media/image19.wmf"/><Relationship Id="rId60" Type="http://schemas.openxmlformats.org/officeDocument/2006/relationships/oleObject" Target="embeddings/oleObject24.bin"/><Relationship Id="rId65" Type="http://schemas.openxmlformats.org/officeDocument/2006/relationships/image" Target="media/image30.wmf"/><Relationship Id="rId81" Type="http://schemas.openxmlformats.org/officeDocument/2006/relationships/image" Target="media/image38.wmf"/><Relationship Id="rId86" Type="http://schemas.openxmlformats.org/officeDocument/2006/relationships/oleObject" Target="embeddings/oleObject37.bin"/><Relationship Id="rId130" Type="http://schemas.openxmlformats.org/officeDocument/2006/relationships/oleObject" Target="embeddings/oleObject59.bin"/><Relationship Id="rId135" Type="http://schemas.openxmlformats.org/officeDocument/2006/relationships/image" Target="media/image69.png"/><Relationship Id="rId151" Type="http://schemas.openxmlformats.org/officeDocument/2006/relationships/oleObject" Target="embeddings/oleObject69.bin"/><Relationship Id="rId156" Type="http://schemas.openxmlformats.org/officeDocument/2006/relationships/image" Target="media/image80.wmf"/><Relationship Id="rId177" Type="http://schemas.openxmlformats.org/officeDocument/2006/relationships/oleObject" Target="embeddings/oleObject82.bin"/><Relationship Id="rId198" Type="http://schemas.openxmlformats.org/officeDocument/2006/relationships/image" Target="media/image101.png"/><Relationship Id="rId172" Type="http://schemas.openxmlformats.org/officeDocument/2006/relationships/image" Target="media/image88.wmf"/><Relationship Id="rId193" Type="http://schemas.openxmlformats.org/officeDocument/2006/relationships/oleObject" Target="embeddings/oleObject90.bin"/><Relationship Id="rId202" Type="http://schemas.openxmlformats.org/officeDocument/2006/relationships/oleObject" Target="embeddings/oleObject94.bin"/><Relationship Id="rId207" Type="http://schemas.openxmlformats.org/officeDocument/2006/relationships/image" Target="media/image106.wmf"/><Relationship Id="rId223" Type="http://schemas.openxmlformats.org/officeDocument/2006/relationships/image" Target="media/image115.wmf"/><Relationship Id="rId228" Type="http://schemas.openxmlformats.org/officeDocument/2006/relationships/image" Target="media/image119.emf"/><Relationship Id="rId244" Type="http://schemas.openxmlformats.org/officeDocument/2006/relationships/image" Target="media/image130.jpeg"/><Relationship Id="rId249" Type="http://schemas.openxmlformats.org/officeDocument/2006/relationships/oleObject" Target="embeddings/oleObject111.bin"/><Relationship Id="rId13" Type="http://schemas.openxmlformats.org/officeDocument/2006/relationships/image" Target="media/image3.wmf"/><Relationship Id="rId18" Type="http://schemas.openxmlformats.org/officeDocument/2006/relationships/oleObject" Target="embeddings/oleObject4.bin"/><Relationship Id="rId39" Type="http://schemas.openxmlformats.org/officeDocument/2006/relationships/oleObject" Target="embeddings/oleObject14.bin"/><Relationship Id="rId109" Type="http://schemas.openxmlformats.org/officeDocument/2006/relationships/image" Target="media/image53.wmf"/><Relationship Id="rId34" Type="http://schemas.openxmlformats.org/officeDocument/2006/relationships/image" Target="media/image14.wmf"/><Relationship Id="rId50" Type="http://schemas.openxmlformats.org/officeDocument/2006/relationships/image" Target="media/image22.png"/><Relationship Id="rId55" Type="http://schemas.openxmlformats.org/officeDocument/2006/relationships/image" Target="media/image25.wmf"/><Relationship Id="rId76" Type="http://schemas.openxmlformats.org/officeDocument/2006/relationships/oleObject" Target="embeddings/oleObject32.bin"/><Relationship Id="rId97" Type="http://schemas.openxmlformats.org/officeDocument/2006/relationships/image" Target="media/image46.wmf"/><Relationship Id="rId104" Type="http://schemas.openxmlformats.org/officeDocument/2006/relationships/oleObject" Target="embeddings/oleObject45.bin"/><Relationship Id="rId120" Type="http://schemas.openxmlformats.org/officeDocument/2006/relationships/oleObject" Target="embeddings/oleObject54.bin"/><Relationship Id="rId125" Type="http://schemas.openxmlformats.org/officeDocument/2006/relationships/image" Target="media/image64.wmf"/><Relationship Id="rId141" Type="http://schemas.openxmlformats.org/officeDocument/2006/relationships/oleObject" Target="embeddings/oleObject64.bin"/><Relationship Id="rId146" Type="http://schemas.openxmlformats.org/officeDocument/2006/relationships/image" Target="media/image75.wmf"/><Relationship Id="rId167" Type="http://schemas.openxmlformats.org/officeDocument/2006/relationships/oleObject" Target="embeddings/oleObject77.bin"/><Relationship Id="rId188" Type="http://schemas.openxmlformats.org/officeDocument/2006/relationships/image" Target="media/image96.wmf"/><Relationship Id="rId7" Type="http://schemas.openxmlformats.org/officeDocument/2006/relationships/footnotes" Target="footnotes.xml"/><Relationship Id="rId71" Type="http://schemas.openxmlformats.org/officeDocument/2006/relationships/image" Target="media/image33.wmf"/><Relationship Id="rId92" Type="http://schemas.openxmlformats.org/officeDocument/2006/relationships/oleObject" Target="embeddings/oleObject40.bin"/><Relationship Id="rId162" Type="http://schemas.openxmlformats.org/officeDocument/2006/relationships/image" Target="media/image83.wmf"/><Relationship Id="rId183" Type="http://schemas.openxmlformats.org/officeDocument/2006/relationships/oleObject" Target="embeddings/oleObject85.bin"/><Relationship Id="rId213" Type="http://schemas.openxmlformats.org/officeDocument/2006/relationships/oleObject" Target="embeddings/oleObject99.bin"/><Relationship Id="rId218" Type="http://schemas.openxmlformats.org/officeDocument/2006/relationships/image" Target="media/image112.jpeg"/><Relationship Id="rId234" Type="http://schemas.openxmlformats.org/officeDocument/2006/relationships/oleObject" Target="embeddings/oleObject106.bin"/><Relationship Id="rId239" Type="http://schemas.openxmlformats.org/officeDocument/2006/relationships/image" Target="media/image126.wmf"/><Relationship Id="rId2" Type="http://schemas.openxmlformats.org/officeDocument/2006/relationships/customXml" Target="../customXml/item2.xml"/><Relationship Id="rId29" Type="http://schemas.openxmlformats.org/officeDocument/2006/relationships/oleObject" Target="embeddings/oleObject9.bin"/><Relationship Id="rId250" Type="http://schemas.openxmlformats.org/officeDocument/2006/relationships/fontTable" Target="fontTable.xml"/><Relationship Id="rId24" Type="http://schemas.openxmlformats.org/officeDocument/2006/relationships/image" Target="media/image9.wmf"/><Relationship Id="rId40" Type="http://schemas.openxmlformats.org/officeDocument/2006/relationships/image" Target="media/image17.wmf"/><Relationship Id="rId45" Type="http://schemas.openxmlformats.org/officeDocument/2006/relationships/oleObject" Target="embeddings/oleObject17.bin"/><Relationship Id="rId66" Type="http://schemas.openxmlformats.org/officeDocument/2006/relationships/oleObject" Target="embeddings/oleObject27.bin"/><Relationship Id="rId87" Type="http://schemas.openxmlformats.org/officeDocument/2006/relationships/image" Target="media/image41.wmf"/><Relationship Id="rId110" Type="http://schemas.openxmlformats.org/officeDocument/2006/relationships/oleObject" Target="embeddings/oleObject48.bin"/><Relationship Id="rId115" Type="http://schemas.openxmlformats.org/officeDocument/2006/relationships/image" Target="media/image58.png"/><Relationship Id="rId131" Type="http://schemas.openxmlformats.org/officeDocument/2006/relationships/image" Target="media/image67.wmf"/><Relationship Id="rId136" Type="http://schemas.openxmlformats.org/officeDocument/2006/relationships/image" Target="media/image70.wmf"/><Relationship Id="rId157" Type="http://schemas.openxmlformats.org/officeDocument/2006/relationships/oleObject" Target="embeddings/oleObject72.bin"/><Relationship Id="rId178" Type="http://schemas.openxmlformats.org/officeDocument/2006/relationships/image" Target="media/image91.wmf"/><Relationship Id="rId61" Type="http://schemas.openxmlformats.org/officeDocument/2006/relationships/image" Target="media/image28.wmf"/><Relationship Id="rId82" Type="http://schemas.openxmlformats.org/officeDocument/2006/relationships/oleObject" Target="embeddings/oleObject35.bin"/><Relationship Id="rId152" Type="http://schemas.openxmlformats.org/officeDocument/2006/relationships/image" Target="media/image78.wmf"/><Relationship Id="rId173" Type="http://schemas.openxmlformats.org/officeDocument/2006/relationships/oleObject" Target="embeddings/oleObject80.bin"/><Relationship Id="rId194" Type="http://schemas.openxmlformats.org/officeDocument/2006/relationships/image" Target="media/image99.wmf"/><Relationship Id="rId199" Type="http://schemas.openxmlformats.org/officeDocument/2006/relationships/image" Target="media/image102.wmf"/><Relationship Id="rId203" Type="http://schemas.openxmlformats.org/officeDocument/2006/relationships/image" Target="media/image104.wmf"/><Relationship Id="rId208" Type="http://schemas.openxmlformats.org/officeDocument/2006/relationships/oleObject" Target="embeddings/oleObject97.bin"/><Relationship Id="rId229" Type="http://schemas.openxmlformats.org/officeDocument/2006/relationships/image" Target="media/image120.emf"/><Relationship Id="rId19" Type="http://schemas.openxmlformats.org/officeDocument/2006/relationships/image" Target="media/image6.wmf"/><Relationship Id="rId224" Type="http://schemas.openxmlformats.org/officeDocument/2006/relationships/oleObject" Target="embeddings/oleObject104.bin"/><Relationship Id="rId240" Type="http://schemas.openxmlformats.org/officeDocument/2006/relationships/oleObject" Target="embeddings/oleObject109.bin"/><Relationship Id="rId245" Type="http://schemas.openxmlformats.org/officeDocument/2006/relationships/image" Target="media/image131.png"/><Relationship Id="rId14" Type="http://schemas.openxmlformats.org/officeDocument/2006/relationships/oleObject" Target="embeddings/oleObject2.bin"/><Relationship Id="rId30" Type="http://schemas.openxmlformats.org/officeDocument/2006/relationships/image" Target="media/image12.wmf"/><Relationship Id="rId35" Type="http://schemas.openxmlformats.org/officeDocument/2006/relationships/oleObject" Target="embeddings/oleObject12.bin"/><Relationship Id="rId56" Type="http://schemas.openxmlformats.org/officeDocument/2006/relationships/oleObject" Target="embeddings/oleObject22.bin"/><Relationship Id="rId77" Type="http://schemas.openxmlformats.org/officeDocument/2006/relationships/image" Target="media/image36.wmf"/><Relationship Id="rId100" Type="http://schemas.openxmlformats.org/officeDocument/2006/relationships/image" Target="media/image48.png"/><Relationship Id="rId105" Type="http://schemas.openxmlformats.org/officeDocument/2006/relationships/image" Target="media/image51.wmf"/><Relationship Id="rId126" Type="http://schemas.openxmlformats.org/officeDocument/2006/relationships/oleObject" Target="embeddings/oleObject57.bin"/><Relationship Id="rId147" Type="http://schemas.openxmlformats.org/officeDocument/2006/relationships/oleObject" Target="embeddings/oleObject67.bin"/><Relationship Id="rId168" Type="http://schemas.openxmlformats.org/officeDocument/2006/relationships/image" Target="media/image86.wmf"/><Relationship Id="rId8" Type="http://schemas.openxmlformats.org/officeDocument/2006/relationships/endnotes" Target="endnotes.xml"/><Relationship Id="rId51" Type="http://schemas.openxmlformats.org/officeDocument/2006/relationships/image" Target="media/image23.wmf"/><Relationship Id="rId72" Type="http://schemas.openxmlformats.org/officeDocument/2006/relationships/oleObject" Target="embeddings/oleObject30.bin"/><Relationship Id="rId93" Type="http://schemas.openxmlformats.org/officeDocument/2006/relationships/image" Target="media/image44.wmf"/><Relationship Id="rId98" Type="http://schemas.openxmlformats.org/officeDocument/2006/relationships/oleObject" Target="embeddings/oleObject43.bin"/><Relationship Id="rId121" Type="http://schemas.openxmlformats.org/officeDocument/2006/relationships/image" Target="media/image62.wmf"/><Relationship Id="rId142" Type="http://schemas.openxmlformats.org/officeDocument/2006/relationships/image" Target="media/image73.wmf"/><Relationship Id="rId163" Type="http://schemas.openxmlformats.org/officeDocument/2006/relationships/oleObject" Target="embeddings/oleObject75.bin"/><Relationship Id="rId184" Type="http://schemas.openxmlformats.org/officeDocument/2006/relationships/image" Target="media/image94.wmf"/><Relationship Id="rId189" Type="http://schemas.openxmlformats.org/officeDocument/2006/relationships/oleObject" Target="embeddings/oleObject88.bin"/><Relationship Id="rId219" Type="http://schemas.openxmlformats.org/officeDocument/2006/relationships/image" Target="media/image113.wmf"/><Relationship Id="rId3" Type="http://schemas.openxmlformats.org/officeDocument/2006/relationships/numbering" Target="numbering.xml"/><Relationship Id="rId214" Type="http://schemas.openxmlformats.org/officeDocument/2006/relationships/image" Target="media/image110.wmf"/><Relationship Id="rId230" Type="http://schemas.openxmlformats.org/officeDocument/2006/relationships/image" Target="media/image121.png"/><Relationship Id="rId235" Type="http://schemas.openxmlformats.org/officeDocument/2006/relationships/image" Target="media/image124.wmf"/><Relationship Id="rId251" Type="http://schemas.openxmlformats.org/officeDocument/2006/relationships/theme" Target="theme/theme1.xml"/><Relationship Id="rId25" Type="http://schemas.openxmlformats.org/officeDocument/2006/relationships/oleObject" Target="embeddings/oleObject7.bin"/><Relationship Id="rId46" Type="http://schemas.openxmlformats.org/officeDocument/2006/relationships/image" Target="media/image20.wmf"/><Relationship Id="rId67" Type="http://schemas.openxmlformats.org/officeDocument/2006/relationships/image" Target="media/image31.wmf"/><Relationship Id="rId116" Type="http://schemas.openxmlformats.org/officeDocument/2006/relationships/image" Target="media/image59.png"/><Relationship Id="rId137" Type="http://schemas.openxmlformats.org/officeDocument/2006/relationships/oleObject" Target="embeddings/oleObject62.bin"/><Relationship Id="rId158" Type="http://schemas.openxmlformats.org/officeDocument/2006/relationships/image" Target="media/image81.wmf"/><Relationship Id="rId20" Type="http://schemas.openxmlformats.org/officeDocument/2006/relationships/oleObject" Target="embeddings/oleObject5.bin"/><Relationship Id="rId41" Type="http://schemas.openxmlformats.org/officeDocument/2006/relationships/oleObject" Target="embeddings/oleObject15.bin"/><Relationship Id="rId62" Type="http://schemas.openxmlformats.org/officeDocument/2006/relationships/oleObject" Target="embeddings/oleObject25.bin"/><Relationship Id="rId83" Type="http://schemas.openxmlformats.org/officeDocument/2006/relationships/image" Target="media/image39.wmf"/><Relationship Id="rId88" Type="http://schemas.openxmlformats.org/officeDocument/2006/relationships/oleObject" Target="embeddings/oleObject38.bin"/><Relationship Id="rId111" Type="http://schemas.openxmlformats.org/officeDocument/2006/relationships/image" Target="media/image54.wmf"/><Relationship Id="rId132" Type="http://schemas.openxmlformats.org/officeDocument/2006/relationships/oleObject" Target="embeddings/oleObject60.bin"/><Relationship Id="rId153" Type="http://schemas.openxmlformats.org/officeDocument/2006/relationships/oleObject" Target="embeddings/oleObject70.bin"/><Relationship Id="rId174" Type="http://schemas.openxmlformats.org/officeDocument/2006/relationships/image" Target="media/image89.wmf"/><Relationship Id="rId179" Type="http://schemas.openxmlformats.org/officeDocument/2006/relationships/oleObject" Target="embeddings/oleObject83.bin"/><Relationship Id="rId195" Type="http://schemas.openxmlformats.org/officeDocument/2006/relationships/oleObject" Target="embeddings/oleObject91.bin"/><Relationship Id="rId209" Type="http://schemas.openxmlformats.org/officeDocument/2006/relationships/image" Target="media/image107.wmf"/><Relationship Id="rId190" Type="http://schemas.openxmlformats.org/officeDocument/2006/relationships/image" Target="media/image97.wmf"/><Relationship Id="rId204" Type="http://schemas.openxmlformats.org/officeDocument/2006/relationships/oleObject" Target="embeddings/oleObject95.bin"/><Relationship Id="rId220" Type="http://schemas.openxmlformats.org/officeDocument/2006/relationships/oleObject" Target="embeddings/oleObject102.bin"/><Relationship Id="rId225" Type="http://schemas.openxmlformats.org/officeDocument/2006/relationships/image" Target="media/image116.jpeg"/><Relationship Id="rId241" Type="http://schemas.openxmlformats.org/officeDocument/2006/relationships/image" Target="media/image127.jpeg"/><Relationship Id="rId246" Type="http://schemas.openxmlformats.org/officeDocument/2006/relationships/image" Target="media/image132.wmf"/><Relationship Id="rId15" Type="http://schemas.openxmlformats.org/officeDocument/2006/relationships/image" Target="media/image4.wmf"/><Relationship Id="rId36" Type="http://schemas.openxmlformats.org/officeDocument/2006/relationships/image" Target="media/image15.wmf"/><Relationship Id="rId57" Type="http://schemas.openxmlformats.org/officeDocument/2006/relationships/image" Target="media/image26.wmf"/><Relationship Id="rId106" Type="http://schemas.openxmlformats.org/officeDocument/2006/relationships/oleObject" Target="embeddings/oleObject46.bin"/><Relationship Id="rId127" Type="http://schemas.openxmlformats.org/officeDocument/2006/relationships/image" Target="media/image65.wmf"/><Relationship Id="rId10" Type="http://schemas.openxmlformats.org/officeDocument/2006/relationships/hyperlink" Target="mailto:egutarra@eafit.edu.co" TargetMode="External"/><Relationship Id="rId31" Type="http://schemas.openxmlformats.org/officeDocument/2006/relationships/oleObject" Target="embeddings/oleObject10.bin"/><Relationship Id="rId52" Type="http://schemas.openxmlformats.org/officeDocument/2006/relationships/oleObject" Target="embeddings/oleObject20.bin"/><Relationship Id="rId73" Type="http://schemas.openxmlformats.org/officeDocument/2006/relationships/image" Target="media/image34.wmf"/><Relationship Id="rId78" Type="http://schemas.openxmlformats.org/officeDocument/2006/relationships/oleObject" Target="embeddings/oleObject33.bin"/><Relationship Id="rId94" Type="http://schemas.openxmlformats.org/officeDocument/2006/relationships/oleObject" Target="embeddings/oleObject41.bin"/><Relationship Id="rId99" Type="http://schemas.openxmlformats.org/officeDocument/2006/relationships/image" Target="media/image47.png"/><Relationship Id="rId101" Type="http://schemas.openxmlformats.org/officeDocument/2006/relationships/image" Target="media/image49.wmf"/><Relationship Id="rId122" Type="http://schemas.openxmlformats.org/officeDocument/2006/relationships/oleObject" Target="embeddings/oleObject55.bin"/><Relationship Id="rId143" Type="http://schemas.openxmlformats.org/officeDocument/2006/relationships/oleObject" Target="embeddings/oleObject65.bin"/><Relationship Id="rId148" Type="http://schemas.openxmlformats.org/officeDocument/2006/relationships/image" Target="media/image76.wmf"/><Relationship Id="rId164" Type="http://schemas.openxmlformats.org/officeDocument/2006/relationships/image" Target="media/image84.wmf"/><Relationship Id="rId169" Type="http://schemas.openxmlformats.org/officeDocument/2006/relationships/oleObject" Target="embeddings/oleObject78.bin"/><Relationship Id="rId185" Type="http://schemas.openxmlformats.org/officeDocument/2006/relationships/oleObject" Target="embeddings/oleObject86.bin"/><Relationship Id="rId4" Type="http://schemas.openxmlformats.org/officeDocument/2006/relationships/styles" Target="styles.xml"/><Relationship Id="rId9" Type="http://schemas.openxmlformats.org/officeDocument/2006/relationships/image" Target="media/image1.gif"/><Relationship Id="rId180" Type="http://schemas.openxmlformats.org/officeDocument/2006/relationships/image" Target="media/image92.wmf"/><Relationship Id="rId210" Type="http://schemas.openxmlformats.org/officeDocument/2006/relationships/oleObject" Target="embeddings/oleObject98.bin"/><Relationship Id="rId215" Type="http://schemas.openxmlformats.org/officeDocument/2006/relationships/oleObject" Target="embeddings/oleObject100.bin"/><Relationship Id="rId236" Type="http://schemas.openxmlformats.org/officeDocument/2006/relationships/oleObject" Target="embeddings/oleObject107.bin"/><Relationship Id="rId26" Type="http://schemas.openxmlformats.org/officeDocument/2006/relationships/image" Target="media/image10.wmf"/><Relationship Id="rId231" Type="http://schemas.openxmlformats.org/officeDocument/2006/relationships/image" Target="media/image122.wmf"/><Relationship Id="rId47" Type="http://schemas.openxmlformats.org/officeDocument/2006/relationships/oleObject" Target="embeddings/oleObject18.bin"/><Relationship Id="rId68" Type="http://schemas.openxmlformats.org/officeDocument/2006/relationships/oleObject" Target="embeddings/oleObject28.bin"/><Relationship Id="rId89" Type="http://schemas.openxmlformats.org/officeDocument/2006/relationships/image" Target="media/image42.wmf"/><Relationship Id="rId112" Type="http://schemas.openxmlformats.org/officeDocument/2006/relationships/oleObject" Target="embeddings/oleObject49.bin"/><Relationship Id="rId133" Type="http://schemas.openxmlformats.org/officeDocument/2006/relationships/image" Target="media/image68.wmf"/><Relationship Id="rId154" Type="http://schemas.openxmlformats.org/officeDocument/2006/relationships/image" Target="media/image79.wmf"/><Relationship Id="rId175" Type="http://schemas.openxmlformats.org/officeDocument/2006/relationships/oleObject" Target="embeddings/oleObject81.bin"/><Relationship Id="rId196" Type="http://schemas.openxmlformats.org/officeDocument/2006/relationships/image" Target="media/image100.wmf"/><Relationship Id="rId200" Type="http://schemas.openxmlformats.org/officeDocument/2006/relationships/oleObject" Target="embeddings/oleObject93.bin"/><Relationship Id="rId16" Type="http://schemas.openxmlformats.org/officeDocument/2006/relationships/oleObject" Target="embeddings/oleObject3.bin"/><Relationship Id="rId221" Type="http://schemas.openxmlformats.org/officeDocument/2006/relationships/image" Target="media/image114.wmf"/><Relationship Id="rId242" Type="http://schemas.openxmlformats.org/officeDocument/2006/relationships/image" Target="media/image128.jpeg"/><Relationship Id="rId37" Type="http://schemas.openxmlformats.org/officeDocument/2006/relationships/oleObject" Target="embeddings/oleObject13.bin"/><Relationship Id="rId58" Type="http://schemas.openxmlformats.org/officeDocument/2006/relationships/oleObject" Target="embeddings/oleObject23.bin"/><Relationship Id="rId79" Type="http://schemas.openxmlformats.org/officeDocument/2006/relationships/image" Target="media/image37.wmf"/><Relationship Id="rId102" Type="http://schemas.openxmlformats.org/officeDocument/2006/relationships/oleObject" Target="embeddings/oleObject44.bin"/><Relationship Id="rId123" Type="http://schemas.openxmlformats.org/officeDocument/2006/relationships/image" Target="media/image63.wmf"/><Relationship Id="rId144" Type="http://schemas.openxmlformats.org/officeDocument/2006/relationships/image" Target="media/image74.wmf"/><Relationship Id="rId90" Type="http://schemas.openxmlformats.org/officeDocument/2006/relationships/oleObject" Target="embeddings/oleObject39.bin"/><Relationship Id="rId165" Type="http://schemas.openxmlformats.org/officeDocument/2006/relationships/oleObject" Target="embeddings/oleObject76.bin"/><Relationship Id="rId186" Type="http://schemas.openxmlformats.org/officeDocument/2006/relationships/image" Target="media/image95.wmf"/><Relationship Id="rId211" Type="http://schemas.openxmlformats.org/officeDocument/2006/relationships/image" Target="media/image108.png"/><Relationship Id="rId232" Type="http://schemas.openxmlformats.org/officeDocument/2006/relationships/oleObject" Target="embeddings/oleObject105.bin"/><Relationship Id="rId27" Type="http://schemas.openxmlformats.org/officeDocument/2006/relationships/oleObject" Target="embeddings/oleObject8.bin"/><Relationship Id="rId48" Type="http://schemas.openxmlformats.org/officeDocument/2006/relationships/image" Target="media/image21.wmf"/><Relationship Id="rId69" Type="http://schemas.openxmlformats.org/officeDocument/2006/relationships/image" Target="media/image32.wmf"/><Relationship Id="rId113" Type="http://schemas.openxmlformats.org/officeDocument/2006/relationships/image" Target="media/image55.wmf"/><Relationship Id="rId134" Type="http://schemas.openxmlformats.org/officeDocument/2006/relationships/oleObject" Target="embeddings/oleObject61.bin"/><Relationship Id="rId80" Type="http://schemas.openxmlformats.org/officeDocument/2006/relationships/oleObject" Target="embeddings/oleObject34.bin"/><Relationship Id="rId155" Type="http://schemas.openxmlformats.org/officeDocument/2006/relationships/oleObject" Target="embeddings/oleObject71.bin"/><Relationship Id="rId176" Type="http://schemas.openxmlformats.org/officeDocument/2006/relationships/image" Target="media/image90.wmf"/><Relationship Id="rId197" Type="http://schemas.openxmlformats.org/officeDocument/2006/relationships/oleObject" Target="embeddings/oleObject92.bin"/><Relationship Id="rId201" Type="http://schemas.openxmlformats.org/officeDocument/2006/relationships/image" Target="media/image103.wmf"/><Relationship Id="rId222" Type="http://schemas.openxmlformats.org/officeDocument/2006/relationships/oleObject" Target="embeddings/oleObject103.bin"/><Relationship Id="rId243" Type="http://schemas.openxmlformats.org/officeDocument/2006/relationships/image" Target="media/image129.png"/></Relationships>
</file>

<file path=word/_rels/footnotes.xml.rels><?xml version="1.0" encoding="UTF-8" standalone="yes"?>
<Relationships xmlns="http://schemas.openxmlformats.org/package/2006/relationships"><Relationship Id="rId3" Type="http://schemas.openxmlformats.org/officeDocument/2006/relationships/image" Target="media/image57.wmf"/><Relationship Id="rId2" Type="http://schemas.openxmlformats.org/officeDocument/2006/relationships/oleObject" Target="embeddings/oleObject51.bin"/><Relationship Id="rId1" Type="http://schemas.openxmlformats.org/officeDocument/2006/relationships/image" Target="media/image56.wmf"/><Relationship Id="rId4" Type="http://schemas.openxmlformats.org/officeDocument/2006/relationships/oleObject" Target="embeddings/oleObject52.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2009-05-06T00:00:00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Tro06</b:Tag>
    <b:SourceType>InternetSite</b:SourceType>
    <b:Guid>{F3AC2162-5B9D-41AA-90FE-83124BA10A99}</b:Guid>
    <b:LCID>0</b:LCID>
    <b:Author>
      <b:Author>
        <b:NameList>
          <b:Person>
            <b:Last>Trolltech</b:Last>
          </b:Person>
        </b:NameList>
      </b:Author>
    </b:Author>
    <b:Title>Qt Reference Documentation (Open Source Edition)</b:Title>
    <b:Year>2006</b:Year>
    <b:YearAccessed>2009</b:YearAccessed>
    <b:URL>http://idlebox.net/2006/apidocs/qt-x11-opensource-4.2.1.zip/index.html</b:URL>
    <b:RefOrder>3</b:RefOrder>
  </b:Source>
  <b:Source>
    <b:Tag>Tar05</b:Tag>
    <b:SourceType>Book</b:SourceType>
    <b:Guid>{6DACEA51-1F5B-44E0-852E-3949986D3998}</b:Guid>
    <b:LCID>0</b:LCID>
    <b:Author>
      <b:Author>
        <b:NameList>
          <b:Person>
            <b:Last>Tarbuck</b:Last>
            <b:First>Edward</b:First>
            <b:Middle>J</b:Middle>
          </b:Person>
          <b:Person>
            <b:Last>Lutgens</b:Last>
            <b:First>Frederick</b:First>
            <b:Middle>K</b:Middle>
          </b:Person>
        </b:NameList>
      </b:Author>
    </b:Author>
    <b:Title>Ciencias de la Tierra</b:Title>
    <b:Year>2005</b:Year>
    <b:Publisher>Pearson Prentice Hall</b:Publisher>
    <b:Edition>8</b:Edition>
    <b:RefOrder>2</b:RefOrder>
  </b:Source>
  <b:Source>
    <b:Tag>Ser</b:Tag>
    <b:SourceType>Book</b:SourceType>
    <b:Guid>{74752A3E-287E-4267-96CC-8951248ED170}</b:Guid>
    <b:LCID>0</b:LCID>
    <b:Author>
      <b:BookAuthor>
        <b:NameList>
          <b:Person>
            <b:Last>Serway</b:Last>
            <b:First>Raymond</b:First>
            <b:Middle>A</b:Middle>
          </b:Person>
          <b:Person>
            <b:Last>Jewett Jr.</b:Last>
            <b:First>John</b:First>
            <b:Middle>W</b:Middle>
          </b:Person>
        </b:NameList>
      </b:BookAuthor>
      <b:Author>
        <b:NameList>
          <b:Person>
            <b:Last>Serway</b:Last>
            <b:First>Raymond</b:First>
            <b:Middle>A</b:Middle>
          </b:Person>
          <b:Person>
            <b:Last>Jewett Jr</b:Last>
            <b:First>John</b:First>
            <b:Middle>W</b:Middle>
          </b:Person>
        </b:NameList>
      </b:Author>
    </b:Author>
    <b:BookTitle>Fisica para Ciencias e Ingenierias</b:BookTitle>
    <b:Year>2005</b:Year>
    <b:City>Mexico</b:City>
    <b:Publisher>Editorial Thompson</b:Publisher>
    <b:Volume>1</b:Volume>
    <b:Edition>Sexta</b:Edition>
    <b:RefOrder>1</b:RefOrder>
  </b:Source>
  <b:Source>
    <b:Tag>Sea04</b:Tag>
    <b:SourceType>Book</b:SourceType>
    <b:Guid>{0F7A1441-8F1D-49EC-9D86-D05897704AC9}</b:Guid>
    <b:LCID>0</b:LCID>
    <b:Author>
      <b:Author>
        <b:NameList>
          <b:Person>
            <b:Last>Sears</b:Last>
            <b:First>Francis</b:First>
            <b:Middle>W</b:Middle>
          </b:Person>
          <b:Person>
            <b:Last>Freedman</b:Last>
            <b:First>Roger</b:First>
            <b:Middle>A</b:Middle>
          </b:Person>
          <b:Person>
            <b:Last>Young</b:Last>
            <b:First>Hugh</b:First>
            <b:Middle>D</b:Middle>
          </b:Person>
          <b:Person>
            <b:Last>Zemansky</b:Last>
            <b:First>Mark</b:First>
            <b:Middle>W</b:Middle>
          </b:Person>
        </b:NameList>
      </b:Author>
    </b:Author>
    <b:Title>Fisica Universitaria</b:Title>
    <b:Year>2004</b:Year>
    <b:Publisher>PEARSON EDUCACION</b:Publisher>
    <b:Volume>I &amp; II</b:Volume>
    <b:Edition>11</b:Edition>
    <b:RefOrder>4</b:RefOrder>
  </b:Source>
  <b:Source>
    <b:Tag>Cai04</b:Tag>
    <b:SourceType>InternetSite</b:SourceType>
    <b:Guid>{250E2F13-8D87-4BA0-96B3-C566A852C547}</b:Guid>
    <b:LCID>0</b:LCID>
    <b:Author>
      <b:Author>
        <b:NameList>
          <b:Person>
            <b:Last>Caicedo</b:Last>
            <b:First>Mario</b:First>
            <b:Middle>I</b:Middle>
          </b:Person>
          <b:Person>
            <b:Last>Mora</b:Last>
            <b:First>Placido</b:First>
            <b:Middle>J</b:Middle>
          </b:Person>
        </b:NameList>
      </b:Author>
    </b:Author>
    <b:Title>Temas de Propagacion de Ondas</b:Title>
    <b:Year>2004</b:Year>
    <b:YearAccessed>2009</b:YearAccessed>
    <b:MonthAccessed>Mayo</b:MonthAccessed>
    <b:URL>www.fis.usb.ve/~mcaicedo/geophysics/ondas.pdf</b:URL>
    <b:RefOrder>5</b:RefOrder>
  </b:Source>
  <b:Source>
    <b:Tag>Bla06</b:Tag>
    <b:SourceType>Book</b:SourceType>
    <b:Guid>{93F06BCA-5B0D-4836-BF10-84F8000951A0}</b:Guid>
    <b:LCID>0</b:LCID>
    <b:Author>
      <b:Author>
        <b:NameList>
          <b:Person>
            <b:Last>Blanchette</b:Last>
            <b:First>Jasmin</b:First>
          </b:Person>
          <b:Person>
            <b:Last>Summerfield</b:Last>
            <b:First>Mark</b:First>
          </b:Person>
        </b:NameList>
      </b:Author>
    </b:Author>
    <b:Title>C++ GUI Programming with Qt 4</b:Title>
    <b:Year>2006</b:Year>
    <b:Publisher>Prentice Hall PTR</b:Publisher>
    <b:RefOrder>6</b:RefOrder>
  </b:Source>
  <b:Source>
    <b:Tag>Sei09</b:Tag>
    <b:SourceType>InternetSite</b:SourceType>
    <b:Guid>{968DD8B5-A3E0-421C-ADED-FE87C2C769F6}</b:Guid>
    <b:LCID>0</b:LCID>
    <b:Title>Seismic Waves and Earth's Interior</b:Title>
    <b:YearAccessed>2009</b:YearAccessed>
    <b:MonthAccessed>February</b:MonthAccessed>
    <b:URL>http://eqseis.geosc.psu.edu/~cammon/HTML/Classes/IntroQuakes/Notes/waves_and_interior.html</b:URL>
    <b:Author>
      <b:Author>
        <b:NameList>
          <b:Person>
            <b:Last>Ammon</b:Last>
            <b:First>Charles</b:First>
            <b:Middle>J</b:Middle>
          </b:Person>
        </b:NameList>
      </b:Author>
    </b:Author>
    <b:RefOrder>7</b:RefOrder>
  </b:Source>
  <b:Source>
    <b:Tag>Alo76</b:Tag>
    <b:SourceType>Book</b:SourceType>
    <b:Guid>{2EAD4AD7-9BC1-417D-BB38-92A716A92A71}</b:Guid>
    <b:LCID>0</b:LCID>
    <b:Author>
      <b:Author>
        <b:NameList>
          <b:Person>
            <b:Last>Alonso</b:Last>
            <b:First>Marcelo</b:First>
          </b:Person>
          <b:Person>
            <b:Last>Finn</b:Last>
            <b:First>Edward</b:First>
            <b:Middle>J</b:Middle>
          </b:Person>
        </b:NameList>
      </b:Author>
    </b:Author>
    <b:Title>Mecanica</b:Title>
    <b:Year>1976</b:Year>
    <b:Publisher>Fondo Educativo Interamericana S.A.</b:Publisher>
    <b:Volume>I</b:Volume>
    <b:RefOrder>8</b:RefOrder>
  </b:Source>
  <b:Source>
    <b:Tag>Alo</b:Tag>
    <b:SourceType>Book</b:SourceType>
    <b:Guid>{D22378A5-341B-4C95-8FEE-73E54EE18C8D}</b:Guid>
    <b:LCID>0</b:LCID>
    <b:Author>
      <b:Author>
        <b:NameList>
          <b:Person>
            <b:Last>Alonso</b:Last>
            <b:First>Marcelo</b:First>
          </b:Person>
          <b:Person>
            <b:Last>Finn</b:Last>
            <b:First>Edward</b:First>
            <b:Middle>J</b:Middle>
          </b:Person>
        </b:NameList>
      </b:Author>
    </b:Author>
    <b:BookTitle>Fisica. Campos y Ondas</b:BookTitle>
    <b:Publisher>ADDISON-WESLEY IBEROAMERICANA</b:Publisher>
    <b:Volume>II</b:Volume>
    <b:Year>1987</b:Year>
    <b:Title>Campos y Ondas</b:Title>
    <b:RefOrder>9</b:RefOrder>
  </b:Source>
  <b:Source>
    <b:Tag>UPS09</b:Tag>
    <b:SourceType>InternetSite</b:SourceType>
    <b:Guid>{FE859ED3-7623-49A9-A753-999825998F43}</b:Guid>
    <b:LCID>0</b:LCID>
    <b:YearAccessed>2009</b:YearAccessed>
    <b:MonthAccessed>April</b:MonthAccessed>
    <b:URL>http://www.geo.mtu.edu/UPSeis/waves.html</b:URL>
    <b:Title>UPSeis</b:Title>
    <b:RefOrder>10</b:RefOrder>
  </b:Source>
  <b:Source>
    <b:Tag>Ond</b:Tag>
    <b:SourceType>InternetSite</b:SourceType>
    <b:Guid>{2565ABDA-94C1-4F77-9E9B-B09C1512CB25}</b:Guid>
    <b:LCID>0</b:LCID>
    <b:Title>Onda Sismica</b:Title>
    <b:URL>http://es.wikipedia.org/wiki/Onda_s%C3%ADsmica</b:URL>
    <b:RefOrder>11</b:RefOrder>
  </b:Source>
  <b:Source>
    <b:Tag>App09</b:Tag>
    <b:SourceType>InternetSite</b:SourceType>
    <b:Guid>{E97D8476-EB88-482F-9C5F-6501A5C8DDC8}</b:Guid>
    <b:LCID>0</b:LCID>
    <b:Title>Interfaz de Programación de Aplicaciones</b:Title>
    <b:Year>2009</b:Year>
    <b:InternetSiteTitle>Wikipedia</b:InternetSiteTitle>
    <b:Month>Abril</b:Month>
    <b:Day>7</b:Day>
    <b:YearAccessed>2009</b:YearAccessed>
    <b:MonthAccessed>Mayo</b:MonthAccessed>
    <b:DayAccessed>28</b:DayAccessed>
    <b:URL>http://es.wikipedia.org/wiki/Interfaz_de_programaci%C3%B3n_de_aplicaciones</b:URL>
    <b:RefOrder>12</b:RefOrder>
  </b:Source>
  <b:Source>
    <b:Tag>Dic</b:Tag>
    <b:SourceType>InternetSite</b:SourceType>
    <b:Guid>{49A8BDCD-2D6D-42F4-9431-0453BDE8604C}</b:Guid>
    <b:LCID>0</b:LCID>
    <b:URL>http://buscon.rae.es/draeI/</b:URL>
    <b:Title>Diccionario RAE</b:Title>
    <b:RefOrder>13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263E11-F3E1-44AC-B360-AEB7CE369B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1491</TotalTime>
  <Pages>31</Pages>
  <Words>6878</Words>
  <Characters>39210</Characters>
  <Application>Microsoft Office Word</Application>
  <DocSecurity>0</DocSecurity>
  <Lines>326</Lines>
  <Paragraphs>91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 Company</Company>
  <LinksUpToDate>false</LinksUpToDate>
  <CharactersWithSpaces>45997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Viper</dc:creator>
  <cp:lastModifiedBy>Viper</cp:lastModifiedBy>
  <cp:revision>116</cp:revision>
  <dcterms:created xsi:type="dcterms:W3CDTF">2009-04-30T15:24:00Z</dcterms:created>
  <dcterms:modified xsi:type="dcterms:W3CDTF">2009-05-07T03:21:00Z</dcterms:modified>
</cp:coreProperties>
</file>