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台風進路・船位置プロジェクト</w:t>
      </w:r>
    </w:p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今後の開発方針（仮）— プロジェクト構成の判断メモ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作成日：2026-07-28　　ステータス：仮方針（変更可能性あり）</w:t>
      </w:r>
    </w:p>
    <w:p>
      <w:pPr>
        <w:pStyle w:val="Heading1"/>
        <w:spacing w:after="150" w:before="300"/>
      </w:pPr>
      <w:r>
        <w:t xml:space="preserve">1. 背景</w:t>
      </w:r>
    </w:p>
    <w:p>
      <w:pPr>
        <w:spacing w:after="120"/>
      </w:pPr>
      <w:r>
        <w:t xml:space="preserve">オフライン版（デスクトップ、Passage Plan CSVインポート・JTWC警報テキスト手動貼り付け）が満足のいく完成度に達したため、次の2つの開発フェーズをどう進めるか検討した。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① オンライン化：気象庁「防災情報XML」の自動取得・Wi-Fi接続時のオフラインキャッシュ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② スマホアプリ化：Android/iOSへの展開（同じ機能・似たUI）</w:t>
      </w:r>
    </w:p>
    <w:p>
      <w:pPr>
        <w:spacing w:after="120"/>
      </w:pPr>
      <w:r>
        <w:t xml:space="preserve">論点は、同一プロジェクト内でブランチを分けて進めるか、別プロジェクトとして分けるかという点だった。</w:t>
      </w:r>
    </w:p>
    <w:p>
      <w:pPr>
        <w:pStyle w:val="Heading1"/>
        <w:spacing w:after="150" w:before="300"/>
      </w:pPr>
      <w:r>
        <w:t xml:space="preserve">2. 検討した懸念点</w:t>
      </w:r>
    </w:p>
    <w:p>
      <w:pPr>
        <w:pStyle w:val="Heading2"/>
        <w:spacing w:after="100" w:before="200"/>
      </w:pPr>
      <w:r>
        <w:t xml:space="preserve">同一プロジェクトを継続する場合</w:t>
      </w:r>
    </w:p>
    <w:p>
      <w:pPr>
        <w:spacing w:after="120"/>
      </w:pPr>
      <w:r>
        <w:t xml:space="preserve">プロジェクトフォルダ・管理ファイル（CLAUDE.md）が肥大化し、Claudeとのやり取りの処理コスト（パフォーマンス）が低下するのではないか、という懸念があった。</w:t>
      </w:r>
    </w:p>
    <w:p>
      <w:pPr>
        <w:pStyle w:val="Heading2"/>
        <w:spacing w:after="100" w:before="200"/>
      </w:pPr>
      <w:r>
        <w:t xml:space="preserve">別プロジェクトに分ける場合</w:t>
      </w:r>
    </w:p>
    <w:p>
      <w:pPr>
        <w:spacing w:after="120"/>
      </w:pPr>
      <w:r>
        <w:t xml:space="preserve">オフライン版で培ったノウハウ（地図描画・距離計算・CSV/JTWC解析等の共通ロジック）を活かせるか、機能・デザイン面で一貫性のある1つのアプリになるかという懸念があった。</w:t>
      </w:r>
    </w:p>
    <w:p>
      <w:pPr>
        <w:pStyle w:val="Heading1"/>
        <w:spacing w:after="150" w:before="300"/>
      </w:pPr>
      <w:r>
        <w:t xml:space="preserve">3. 整理した論点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Flutterは「1つのコードベース→複数プラットフォーム（Windows/Android/iOS）」を前提に設計されている。地図描画・距離計算・CSV/JTWC解析などの共通ロジックは全プラットフォームで使い回せる。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プロジェクトやブランチを分けてマージしない運用にすると、この共通部分が複製され、一方だけ修正して他方に反映し忘れる、という形で一貫性が崩れるリスクが高い。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「情報量が多すぎてパフォーマンス低下」という懸念は、実はブランチ運用そのものとは無関係。gitブランチは単なるポインタであり、フォルダの実体サイズには影響しない。処理コスト増の実体は、CLAUDE.md・docsの分量そのも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この点は、本プロジェクトが既に採用している「記録の4分割」ルール（CLAUDE.mdは要約のみ、詳細はテーマ別のdevlogファイルに逃がす）を今後も徹底すれば、プロジェクトを分けなくても対応可能。</w:t>
      </w:r>
    </w:p>
    <w:p>
      <w:pPr>
        <w:pStyle w:val="Heading1"/>
        <w:spacing w:after="150" w:before="300"/>
      </w:pPr>
      <w:r>
        <w:t xml:space="preserve">4. 合意した方針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DCE6F1" w:val="clear"/>
          </w:tcPr>
          <w:p>
            <w:r>
              <w:rPr>
                <w:b/>
                <w:bCs/>
              </w:rPr>
              <w:t xml:space="preserve">プロジェクト構成</w:t>
            </w:r>
          </w:p>
        </w:tc>
        <w:tc>
          <w:tcPr>
            <w:tcW w:type="dxa" w:w="6750"/>
          </w:tcPr>
          <w:p>
            <w:r>
              <w:t xml:space="preserve">同一プロジェクト・同一 main ブランチを継続する。複数の完成形（オンライン版／オフライン版、デスクトップ版／スマホ版）を並行維持する運用は取らない。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ブランチ運用</w:t>
            </w:r>
          </w:p>
        </w:tc>
        <w:tc>
          <w:tcPr>
            <w:tcW w:type="dxa" w:w="6750"/>
          </w:tcPr>
          <w:p>
            <w:r>
              <w:t xml:space="preserve">フェーズごとに一時的なフィーチャーブランチ（例：feature/online-xml、feature/mobile）を切り、動作確認後に main へマージする通常運用とする。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オンライン化の形</w:t>
            </w:r>
          </w:p>
        </w:tc>
        <w:tc>
          <w:tcPr>
            <w:tcW w:type="dxa" w:w="6750"/>
          </w:tcPr>
          <w:p>
            <w:r>
              <w:t xml:space="preserve">気象庁「防災情報XML」の自動取得は、アプリ内の設定でON/OFFできる1機能として実装する（別バージョンにはしない）。OFF時・取得不可時は、既存のJTWC警報テキスト手動貼り付けにフォールバックする。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進める順序</w:t>
            </w:r>
          </w:p>
        </w:tc>
        <w:tc>
          <w:tcPr>
            <w:tcW w:type="dxa" w:w="6750"/>
          </w:tcPr>
          <w:p>
            <w:r>
              <w:t xml:space="preserve">① オンライン化をデスクトップ版のまま完成させてマージ　→　② その後にモバイル対応（flutter create --platforms=android,ios . で雛形追加）に着手する。①で作るデータ取得・キャッシュ層は②でもそのまま流用する想定。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スマホ版UI方針</w:t>
            </w:r>
          </w:p>
        </w:tc>
        <w:tc>
          <w:tcPr>
            <w:tcW w:type="dxa" w:w="6750"/>
          </w:tcPr>
          <w:p>
            <w:r>
              <w:t xml:space="preserve">機能はデスクトップ版と基本的に同一。UIは横向き固定。デザイン・見た目はできる限りデスクトップ版と一貫させる。画面構成を作り直すのではなく、既存の画面・ウィジェットを再利用し、画面サイズ差分とタッチ操作向けの調整のみ行う。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ドキュメント運用</w:t>
            </w:r>
          </w:p>
        </w:tc>
        <w:tc>
          <w:tcPr>
            <w:tcW w:type="dxa" w:w="6750"/>
          </w:tcPr>
          <w:p>
            <w:r>
              <w:t xml:space="preserve">フェーズごとにテーマ別のdevlogファイル（devlog-online-xml.md、devlog-mobile-flutter.md 等）を追加していく。CLAUDE.md本体には要約1〜2行のみ追記し、肥大化を防ぐ。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5. 今回の判断から得られた考え方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「プロジェクトを分けるか／ブランチを分けるか」を検討する際は、①コードの再利用性・一貫性の問題と、②ドキュメント肥大化によるやり取りコストの問題を分けて考える。両者は原因も対策も別物であり、混同すると誤った対応につなが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クロスプラットフォーム開発では、「プラットフォームごとに別プロジェクト・別ブランチで完成形を複数持つ」よりも、まず「同一コードベース＋設定・プラットフォーム分岐」で実現できないかを検討するのが定石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「オンライン／オフライン」のような機能追加は、「別バージョンを作る」のではなく「既存機能に設定でのON/OFFを足す」形に落とし込めないかを、着手前に確認する価値がある。</w:t>
      </w:r>
    </w:p>
    <w:p>
      <w:pPr>
        <w:spacing w:before="300"/>
      </w:pPr>
    </w:p>
    <w:p>
      <w:r>
        <w:rPr>
          <w:i/>
          <w:iCs/>
          <w:color w:val="666666"/>
          <w:sz w:val="18"/>
          <w:szCs w:val="18"/>
        </w:rPr>
        <w:t xml:space="preserve">※ 本資料は2026-07-28時点の相談内容をまとめた仮方針です。詳細な検討経緯はプロジェクトの docs/devlog-architecture-roadmap.md にも記録されています。今後の状況変化により変更される可能性があります。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2026-07-27T16:41:22.940Z</dcterms:created>
  <dcterms:modified xsi:type="dcterms:W3CDTF">2026-07-27T16:41:22.940Z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