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Josef Behrends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8/29/2023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Project Proposal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what this project will solve?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problem that this project will solve is object detection and classification of playing cards in 3-D space. Given any photo and combination of playing cards the model will output the location and name of the card.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will I use to solve this problem?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 data that I will use for this project is a dataset that is from Kaggle.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Playing Cards Object Detection Dataset | Kaggle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outline for this problem?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The approach I will use for this problem will be likely using the yolo version 7 architecture for image location and classification. The inputs for this model are an image, (pixels), and numbers representing the bounding box and class label, ( numbers identifying each).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final deliverable?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final deliverable will be a web app that will “hopefully” work out of the box. That is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the aim.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computational resources will I need at a minimum to do this project?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training will likely be done either locally on a small gpu (3060) or in the cloud. The end product will likely need a cloud instance to be ready to serve users.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dy8744/playing-cards-object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