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FA7D" w14:textId="77777777" w:rsidR="00FE49A6" w:rsidRPr="00FE49A6" w:rsidRDefault="00FE49A6" w:rsidP="00DB0F08">
      <w:pPr>
        <w:spacing w:line="480" w:lineRule="auto"/>
        <w:jc w:val="both"/>
        <w:rPr>
          <w:rFonts w:ascii="Arial" w:hAnsi="Arial" w:cs="Arial"/>
          <w:b/>
          <w:bCs/>
          <w:sz w:val="36"/>
          <w:szCs w:val="36"/>
        </w:rPr>
      </w:pPr>
      <w:r w:rsidRPr="00FE49A6">
        <w:rPr>
          <w:rFonts w:ascii="Arial" w:hAnsi="Arial" w:cs="Arial"/>
          <w:b/>
          <w:bCs/>
          <w:sz w:val="36"/>
          <w:szCs w:val="36"/>
        </w:rPr>
        <w:t xml:space="preserve">Echantillonnage sur des données de santé </w:t>
      </w:r>
    </w:p>
    <w:p w14:paraId="4E6AB8F7" w14:textId="77777777" w:rsidR="00FE49A6" w:rsidRPr="00FE49A6" w:rsidRDefault="00FE49A6" w:rsidP="00DB0F08">
      <w:pPr>
        <w:jc w:val="both"/>
        <w:rPr>
          <w:rFonts w:ascii="Arial" w:hAnsi="Arial" w:cs="Arial"/>
          <w:sz w:val="28"/>
          <w:szCs w:val="28"/>
          <w:u w:val="single"/>
        </w:rPr>
      </w:pPr>
      <w:r w:rsidRPr="00FE49A6">
        <w:rPr>
          <w:rFonts w:ascii="Arial" w:hAnsi="Arial" w:cs="Arial"/>
          <w:sz w:val="28"/>
          <w:szCs w:val="28"/>
          <w:u w:val="single"/>
        </w:rPr>
        <w:t xml:space="preserve">Objectifs : </w:t>
      </w:r>
    </w:p>
    <w:p w14:paraId="3A826AAF" w14:textId="6BE8C2D1" w:rsidR="008270C9" w:rsidRDefault="00FE49A6" w:rsidP="00DB0F08">
      <w:pPr>
        <w:jc w:val="both"/>
        <w:rPr>
          <w:rFonts w:ascii="Arial" w:hAnsi="Arial" w:cs="Arial"/>
        </w:rPr>
      </w:pPr>
      <w:r w:rsidRPr="00FE49A6">
        <w:rPr>
          <w:rFonts w:ascii="Arial" w:hAnsi="Arial" w:cs="Arial"/>
        </w:rPr>
        <w:t>Le projet plan d’échantillonnage, qui a eu lieu en février 2024, fut réalisé en groupe de 3 personnes. Nous devions, en 1 mois, pouvoir rendre un rapport et faire une présentation orale de nos résultats. Ce projet consistait à appliquer, sur R, deux méthodes de randomisation sur des données de santé. La randomisation est le moyen d’attribuer à un patient, un traitement A ou un traitement B lors d’essai clinique.</w:t>
      </w:r>
      <w:r w:rsidRPr="00FE49A6">
        <w:rPr>
          <w:noProof/>
        </w:rPr>
        <w:t xml:space="preserve"> </w:t>
      </w:r>
    </w:p>
    <w:p w14:paraId="00669EB7" w14:textId="05B95E7D" w:rsidR="00FE49A6" w:rsidRDefault="00FE49A6" w:rsidP="00DB0F08">
      <w:pPr>
        <w:jc w:val="both"/>
        <w:rPr>
          <w:rFonts w:ascii="Arial" w:hAnsi="Arial" w:cs="Arial"/>
        </w:rPr>
      </w:pPr>
      <w:r w:rsidRPr="00FE49A6">
        <w:rPr>
          <w:rFonts w:ascii="Arial" w:hAnsi="Arial" w:cs="Arial"/>
        </w:rPr>
        <w:drawing>
          <wp:anchor distT="0" distB="0" distL="114300" distR="114300" simplePos="0" relativeHeight="251658240" behindDoc="0" locked="0" layoutInCell="1" allowOverlap="1" wp14:anchorId="17B0F6E0" wp14:editId="386F3607">
            <wp:simplePos x="0" y="0"/>
            <wp:positionH relativeFrom="page">
              <wp:posOffset>4457700</wp:posOffset>
            </wp:positionH>
            <wp:positionV relativeFrom="paragraph">
              <wp:posOffset>103505</wp:posOffset>
            </wp:positionV>
            <wp:extent cx="2819400" cy="2523490"/>
            <wp:effectExtent l="0" t="0" r="0" b="0"/>
            <wp:wrapSquare wrapText="bothSides"/>
            <wp:docPr id="1147389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89875" name=""/>
                    <pic:cNvPicPr/>
                  </pic:nvPicPr>
                  <pic:blipFill rotWithShape="1">
                    <a:blip r:embed="rId6">
                      <a:extLst>
                        <a:ext uri="{28A0092B-C50C-407E-A947-70E740481C1C}">
                          <a14:useLocalDpi xmlns:a14="http://schemas.microsoft.com/office/drawing/2010/main" val="0"/>
                        </a:ext>
                      </a:extLst>
                    </a:blip>
                    <a:srcRect l="-4225"/>
                    <a:stretch>
                      <a:fillRect/>
                    </a:stretch>
                  </pic:blipFill>
                  <pic:spPr bwMode="auto">
                    <a:xfrm>
                      <a:off x="0" y="0"/>
                      <a:ext cx="2819400" cy="2523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C91456" w14:textId="7FB57466" w:rsidR="00FE49A6" w:rsidRPr="00FE49A6" w:rsidRDefault="00FE49A6" w:rsidP="00DB0F08">
      <w:pPr>
        <w:jc w:val="both"/>
        <w:rPr>
          <w:rFonts w:ascii="Arial" w:hAnsi="Arial" w:cs="Arial"/>
          <w:sz w:val="28"/>
          <w:szCs w:val="28"/>
          <w:u w:val="single"/>
        </w:rPr>
      </w:pPr>
      <w:r w:rsidRPr="00FE49A6">
        <w:rPr>
          <w:rFonts w:ascii="Arial" w:hAnsi="Arial" w:cs="Arial"/>
          <w:sz w:val="28"/>
          <w:szCs w:val="28"/>
          <w:u w:val="single"/>
        </w:rPr>
        <w:t xml:space="preserve">Démarche Méthodologique </w:t>
      </w:r>
    </w:p>
    <w:p w14:paraId="6362F07E" w14:textId="1B1F09D6" w:rsidR="00FE49A6" w:rsidRDefault="00FE49A6" w:rsidP="00DB0F08">
      <w:pPr>
        <w:jc w:val="both"/>
        <w:rPr>
          <w:rFonts w:ascii="Arial" w:hAnsi="Arial" w:cs="Arial"/>
        </w:rPr>
      </w:pPr>
      <w:r w:rsidRPr="00FE49A6">
        <w:rPr>
          <w:rFonts w:ascii="Arial" w:hAnsi="Arial" w:cs="Arial"/>
        </w:rPr>
        <w:t>Dans un premier temps, nous avons constitué deux bases de données. La première était composée de 1000 études de 20 patients, et la deuxième de 1000 études de 50 patients. Après cela, nous avons dû assimiler et comprendre les différentes méthodes de randomisation afin de les appliquer à nos données. Une fois que la randomisation fut réalisée, nous avons généré une variable « Succès ». Cette variable permettait de déterminer, selon une certaine probabilité, si le traitement fut efficace.</w:t>
      </w:r>
    </w:p>
    <w:p w14:paraId="675BEB2B" w14:textId="77777777" w:rsidR="00FE49A6" w:rsidRDefault="00FE49A6" w:rsidP="00DB0F08">
      <w:pPr>
        <w:jc w:val="both"/>
        <w:rPr>
          <w:rFonts w:ascii="Arial" w:hAnsi="Arial" w:cs="Arial"/>
        </w:rPr>
      </w:pPr>
    </w:p>
    <w:p w14:paraId="64AA384E" w14:textId="77777777" w:rsidR="00FE49A6" w:rsidRDefault="00FE49A6" w:rsidP="00DB0F08">
      <w:pPr>
        <w:jc w:val="both"/>
        <w:rPr>
          <w:rFonts w:ascii="Arial" w:hAnsi="Arial" w:cs="Arial"/>
        </w:rPr>
      </w:pPr>
    </w:p>
    <w:p w14:paraId="3DA1C257" w14:textId="633734BB" w:rsidR="00FE49A6" w:rsidRPr="00FE49A6" w:rsidRDefault="00FE49A6" w:rsidP="00DB0F08">
      <w:pPr>
        <w:jc w:val="both"/>
        <w:rPr>
          <w:rFonts w:ascii="Arial" w:hAnsi="Arial" w:cs="Arial"/>
          <w:sz w:val="28"/>
          <w:szCs w:val="28"/>
          <w:u w:val="single"/>
        </w:rPr>
      </w:pPr>
      <w:r w:rsidRPr="00FE49A6">
        <w:rPr>
          <w:rFonts w:ascii="Arial" w:hAnsi="Arial" w:cs="Arial"/>
        </w:rPr>
        <w:drawing>
          <wp:anchor distT="0" distB="0" distL="114300" distR="114300" simplePos="0" relativeHeight="251659264" behindDoc="0" locked="0" layoutInCell="1" allowOverlap="1" wp14:anchorId="508B1103" wp14:editId="3EF471FF">
            <wp:simplePos x="0" y="0"/>
            <wp:positionH relativeFrom="page">
              <wp:posOffset>4537710</wp:posOffset>
            </wp:positionH>
            <wp:positionV relativeFrom="paragraph">
              <wp:posOffset>41910</wp:posOffset>
            </wp:positionV>
            <wp:extent cx="2944495" cy="1927860"/>
            <wp:effectExtent l="0" t="0" r="8255" b="0"/>
            <wp:wrapSquare wrapText="bothSides"/>
            <wp:docPr id="5886143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14312" name=""/>
                    <pic:cNvPicPr/>
                  </pic:nvPicPr>
                  <pic:blipFill>
                    <a:blip r:embed="rId7">
                      <a:extLst>
                        <a:ext uri="{28A0092B-C50C-407E-A947-70E740481C1C}">
                          <a14:useLocalDpi xmlns:a14="http://schemas.microsoft.com/office/drawing/2010/main" val="0"/>
                        </a:ext>
                      </a:extLst>
                    </a:blip>
                    <a:stretch>
                      <a:fillRect/>
                    </a:stretch>
                  </pic:blipFill>
                  <pic:spPr>
                    <a:xfrm>
                      <a:off x="0" y="0"/>
                      <a:ext cx="2944495" cy="1927860"/>
                    </a:xfrm>
                    <a:prstGeom prst="rect">
                      <a:avLst/>
                    </a:prstGeom>
                  </pic:spPr>
                </pic:pic>
              </a:graphicData>
            </a:graphic>
            <wp14:sizeRelH relativeFrom="margin">
              <wp14:pctWidth>0</wp14:pctWidth>
            </wp14:sizeRelH>
            <wp14:sizeRelV relativeFrom="margin">
              <wp14:pctHeight>0</wp14:pctHeight>
            </wp14:sizeRelV>
          </wp:anchor>
        </w:drawing>
      </w:r>
      <w:r w:rsidRPr="00FE49A6">
        <w:rPr>
          <w:rFonts w:ascii="Arial" w:hAnsi="Arial" w:cs="Arial"/>
          <w:sz w:val="28"/>
          <w:szCs w:val="28"/>
          <w:u w:val="single"/>
        </w:rPr>
        <w:t xml:space="preserve">Résultats </w:t>
      </w:r>
    </w:p>
    <w:p w14:paraId="25D6BB96" w14:textId="02E465FF" w:rsidR="00FE49A6" w:rsidRDefault="00FE49A6" w:rsidP="00DB0F08">
      <w:pPr>
        <w:jc w:val="both"/>
        <w:rPr>
          <w:rFonts w:ascii="Arial" w:hAnsi="Arial" w:cs="Arial"/>
        </w:rPr>
      </w:pPr>
      <w:r w:rsidRPr="00FE49A6">
        <w:rPr>
          <w:rFonts w:ascii="Arial" w:hAnsi="Arial" w:cs="Arial"/>
        </w:rPr>
        <w:t xml:space="preserve">Afin de comparer nos deux méthodes de randomisation, nous avons effectué des tests et calculer les p-valeur pour vérifier leurs efficacités. Les résultats n’étaient pas ceux attendus, cela est dû au nombre de patients dans chaque étude. Pour </w:t>
      </w:r>
      <w:r w:rsidRPr="00FE49A6">
        <w:rPr>
          <w:rFonts w:ascii="Arial" w:hAnsi="Arial" w:cs="Arial"/>
        </w:rPr>
        <w:t>des résultats plus concluants</w:t>
      </w:r>
      <w:r w:rsidRPr="00FE49A6">
        <w:rPr>
          <w:rFonts w:ascii="Arial" w:hAnsi="Arial" w:cs="Arial"/>
        </w:rPr>
        <w:t>,</w:t>
      </w:r>
      <w:r>
        <w:rPr>
          <w:rFonts w:ascii="Arial" w:hAnsi="Arial" w:cs="Arial"/>
        </w:rPr>
        <w:t xml:space="preserve"> </w:t>
      </w:r>
      <w:r w:rsidRPr="00FE49A6">
        <w:rPr>
          <w:rFonts w:ascii="Arial" w:hAnsi="Arial" w:cs="Arial"/>
        </w:rPr>
        <w:t xml:space="preserve">générer des études avec </w:t>
      </w:r>
      <w:r>
        <w:rPr>
          <w:rFonts w:ascii="Arial" w:hAnsi="Arial" w:cs="Arial"/>
        </w:rPr>
        <w:t>davantage de patients aurait été</w:t>
      </w:r>
      <w:r w:rsidRPr="00FE49A6">
        <w:rPr>
          <w:rFonts w:ascii="Arial" w:hAnsi="Arial" w:cs="Arial"/>
        </w:rPr>
        <w:t xml:space="preserve"> plus </w:t>
      </w:r>
      <w:r>
        <w:rPr>
          <w:rFonts w:ascii="Arial" w:hAnsi="Arial" w:cs="Arial"/>
        </w:rPr>
        <w:t>efficace</w:t>
      </w:r>
      <w:r w:rsidRPr="00FE49A6">
        <w:rPr>
          <w:rFonts w:ascii="Arial" w:hAnsi="Arial" w:cs="Arial"/>
        </w:rPr>
        <w:t>.</w:t>
      </w:r>
      <w:r w:rsidRPr="00FE49A6">
        <w:rPr>
          <w:noProof/>
        </w:rPr>
        <w:t xml:space="preserve"> </w:t>
      </w:r>
    </w:p>
    <w:p w14:paraId="7D7D9B14" w14:textId="77777777" w:rsidR="00FE49A6" w:rsidRDefault="00FE49A6" w:rsidP="00DB0F08">
      <w:pPr>
        <w:jc w:val="both"/>
        <w:rPr>
          <w:rFonts w:ascii="Arial" w:hAnsi="Arial" w:cs="Arial"/>
        </w:rPr>
      </w:pPr>
    </w:p>
    <w:p w14:paraId="44D8C954" w14:textId="77777777" w:rsidR="00FE49A6" w:rsidRDefault="00FE49A6" w:rsidP="00DB0F08">
      <w:pPr>
        <w:jc w:val="both"/>
        <w:rPr>
          <w:rFonts w:ascii="Arial" w:hAnsi="Arial" w:cs="Arial"/>
        </w:rPr>
      </w:pPr>
    </w:p>
    <w:p w14:paraId="50EE0487" w14:textId="55A08D2D" w:rsidR="00FE49A6" w:rsidRPr="00FE49A6" w:rsidRDefault="00FE49A6" w:rsidP="00DB0F08">
      <w:pPr>
        <w:jc w:val="both"/>
        <w:rPr>
          <w:rFonts w:ascii="Arial" w:hAnsi="Arial" w:cs="Arial"/>
          <w:sz w:val="28"/>
          <w:szCs w:val="28"/>
          <w:u w:val="single"/>
        </w:rPr>
      </w:pPr>
      <w:r w:rsidRPr="00FE49A6">
        <w:rPr>
          <w:rFonts w:ascii="Arial" w:hAnsi="Arial" w:cs="Arial"/>
          <w:sz w:val="28"/>
          <w:szCs w:val="28"/>
          <w:u w:val="single"/>
        </w:rPr>
        <w:t>Compétences développées</w:t>
      </w:r>
    </w:p>
    <w:p w14:paraId="37A5459D" w14:textId="427E4973" w:rsidR="00FE49A6" w:rsidRPr="00FE49A6" w:rsidRDefault="00FE49A6" w:rsidP="00DB0F08">
      <w:pPr>
        <w:jc w:val="both"/>
        <w:rPr>
          <w:rFonts w:ascii="Arial" w:hAnsi="Arial" w:cs="Arial"/>
        </w:rPr>
      </w:pPr>
      <w:r w:rsidRPr="00FE49A6">
        <w:rPr>
          <w:rFonts w:ascii="Arial" w:hAnsi="Arial" w:cs="Arial"/>
        </w:rPr>
        <w:t>La véritable difficulté de ce projet était de s’organiser et de communiquer afin d’avancer de la manière la plus efficace, car nous avions moins d’un mois pour le réaliser en autonomie et le présenter à l’oral. Nous devions donc nous répartir les tâches équitablement et nous tenir régulièrement au courant des avancées de chacun. En plus de pouvoir apprendre le principe d’échantillonnage, ce projet nous a permis de développer nos compétences en programmation R, mais aussi nos compétences de rédaction et d’expression orale dans le but de restituer nos résultats statistiques.</w:t>
      </w:r>
    </w:p>
    <w:sectPr w:rsidR="00FE49A6" w:rsidRPr="00FE49A6">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E9153" w14:textId="77777777" w:rsidR="00FE49A6" w:rsidRDefault="00FE49A6" w:rsidP="00FE49A6">
      <w:pPr>
        <w:spacing w:after="0" w:line="240" w:lineRule="auto"/>
      </w:pPr>
      <w:r>
        <w:separator/>
      </w:r>
    </w:p>
  </w:endnote>
  <w:endnote w:type="continuationSeparator" w:id="0">
    <w:p w14:paraId="329BF2C9" w14:textId="77777777" w:rsidR="00FE49A6" w:rsidRDefault="00FE49A6" w:rsidP="00FE4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0925" w14:textId="0978A8B6" w:rsidR="00FE49A6" w:rsidRDefault="00FE49A6">
    <w:pPr>
      <w:pStyle w:val="Pieddepage"/>
    </w:pPr>
    <w:r>
      <w:rPr>
        <w:noProof/>
      </w:rPr>
      <w:drawing>
        <wp:anchor distT="0" distB="0" distL="114300" distR="114300" simplePos="0" relativeHeight="251659264" behindDoc="0" locked="0" layoutInCell="1" allowOverlap="1" wp14:anchorId="74ED0E2E" wp14:editId="3C7CC77B">
          <wp:simplePos x="0" y="0"/>
          <wp:positionH relativeFrom="column">
            <wp:posOffset>-558800</wp:posOffset>
          </wp:positionH>
          <wp:positionV relativeFrom="paragraph">
            <wp:posOffset>-165100</wp:posOffset>
          </wp:positionV>
          <wp:extent cx="2819400" cy="571806"/>
          <wp:effectExtent l="0" t="0" r="0" b="0"/>
          <wp:wrapSquare wrapText="bothSides"/>
          <wp:docPr id="778382894"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2894" name="Image 1" descr="Une image contenant texte, Police, Graphique, logo&#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819400" cy="57180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8716C" w14:textId="77777777" w:rsidR="00FE49A6" w:rsidRDefault="00FE49A6" w:rsidP="00FE49A6">
      <w:pPr>
        <w:spacing w:after="0" w:line="240" w:lineRule="auto"/>
      </w:pPr>
      <w:r>
        <w:separator/>
      </w:r>
    </w:p>
  </w:footnote>
  <w:footnote w:type="continuationSeparator" w:id="0">
    <w:p w14:paraId="07F6E328" w14:textId="77777777" w:rsidR="00FE49A6" w:rsidRDefault="00FE49A6" w:rsidP="00FE49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A6"/>
    <w:rsid w:val="008270C9"/>
    <w:rsid w:val="009110BC"/>
    <w:rsid w:val="00D82AA8"/>
    <w:rsid w:val="00DB0F08"/>
    <w:rsid w:val="00EC7D55"/>
    <w:rsid w:val="00FE49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9096"/>
  <w15:chartTrackingRefBased/>
  <w15:docId w15:val="{384F9CBE-5E0B-4686-B07D-E1E0F5DF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4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4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49A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49A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49A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49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49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49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49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49A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49A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49A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49A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49A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49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49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49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49A6"/>
    <w:rPr>
      <w:rFonts w:eastAsiaTheme="majorEastAsia" w:cstheme="majorBidi"/>
      <w:color w:val="272727" w:themeColor="text1" w:themeTint="D8"/>
    </w:rPr>
  </w:style>
  <w:style w:type="paragraph" w:styleId="Titre">
    <w:name w:val="Title"/>
    <w:basedOn w:val="Normal"/>
    <w:next w:val="Normal"/>
    <w:link w:val="TitreCar"/>
    <w:uiPriority w:val="10"/>
    <w:qFormat/>
    <w:rsid w:val="00FE4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49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49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49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49A6"/>
    <w:pPr>
      <w:spacing w:before="160"/>
      <w:jc w:val="center"/>
    </w:pPr>
    <w:rPr>
      <w:i/>
      <w:iCs/>
      <w:color w:val="404040" w:themeColor="text1" w:themeTint="BF"/>
    </w:rPr>
  </w:style>
  <w:style w:type="character" w:customStyle="1" w:styleId="CitationCar">
    <w:name w:val="Citation Car"/>
    <w:basedOn w:val="Policepardfaut"/>
    <w:link w:val="Citation"/>
    <w:uiPriority w:val="29"/>
    <w:rsid w:val="00FE49A6"/>
    <w:rPr>
      <w:i/>
      <w:iCs/>
      <w:color w:val="404040" w:themeColor="text1" w:themeTint="BF"/>
    </w:rPr>
  </w:style>
  <w:style w:type="paragraph" w:styleId="Paragraphedeliste">
    <w:name w:val="List Paragraph"/>
    <w:basedOn w:val="Normal"/>
    <w:uiPriority w:val="34"/>
    <w:qFormat/>
    <w:rsid w:val="00FE49A6"/>
    <w:pPr>
      <w:ind w:left="720"/>
      <w:contextualSpacing/>
    </w:pPr>
  </w:style>
  <w:style w:type="character" w:styleId="Accentuationintense">
    <w:name w:val="Intense Emphasis"/>
    <w:basedOn w:val="Policepardfaut"/>
    <w:uiPriority w:val="21"/>
    <w:qFormat/>
    <w:rsid w:val="00FE49A6"/>
    <w:rPr>
      <w:i/>
      <w:iCs/>
      <w:color w:val="0F4761" w:themeColor="accent1" w:themeShade="BF"/>
    </w:rPr>
  </w:style>
  <w:style w:type="paragraph" w:styleId="Citationintense">
    <w:name w:val="Intense Quote"/>
    <w:basedOn w:val="Normal"/>
    <w:next w:val="Normal"/>
    <w:link w:val="CitationintenseCar"/>
    <w:uiPriority w:val="30"/>
    <w:qFormat/>
    <w:rsid w:val="00FE4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49A6"/>
    <w:rPr>
      <w:i/>
      <w:iCs/>
      <w:color w:val="0F4761" w:themeColor="accent1" w:themeShade="BF"/>
    </w:rPr>
  </w:style>
  <w:style w:type="character" w:styleId="Rfrenceintense">
    <w:name w:val="Intense Reference"/>
    <w:basedOn w:val="Policepardfaut"/>
    <w:uiPriority w:val="32"/>
    <w:qFormat/>
    <w:rsid w:val="00FE49A6"/>
    <w:rPr>
      <w:b/>
      <w:bCs/>
      <w:smallCaps/>
      <w:color w:val="0F4761" w:themeColor="accent1" w:themeShade="BF"/>
      <w:spacing w:val="5"/>
    </w:rPr>
  </w:style>
  <w:style w:type="paragraph" w:styleId="En-tte">
    <w:name w:val="header"/>
    <w:basedOn w:val="Normal"/>
    <w:link w:val="En-tteCar"/>
    <w:uiPriority w:val="99"/>
    <w:unhideWhenUsed/>
    <w:rsid w:val="00FE49A6"/>
    <w:pPr>
      <w:tabs>
        <w:tab w:val="center" w:pos="4536"/>
        <w:tab w:val="right" w:pos="9072"/>
      </w:tabs>
      <w:spacing w:after="0" w:line="240" w:lineRule="auto"/>
    </w:pPr>
  </w:style>
  <w:style w:type="character" w:customStyle="1" w:styleId="En-tteCar">
    <w:name w:val="En-tête Car"/>
    <w:basedOn w:val="Policepardfaut"/>
    <w:link w:val="En-tte"/>
    <w:uiPriority w:val="99"/>
    <w:rsid w:val="00FE49A6"/>
  </w:style>
  <w:style w:type="paragraph" w:styleId="Pieddepage">
    <w:name w:val="footer"/>
    <w:basedOn w:val="Normal"/>
    <w:link w:val="PieddepageCar"/>
    <w:uiPriority w:val="99"/>
    <w:unhideWhenUsed/>
    <w:rsid w:val="00FE49A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4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300</Words>
  <Characters>1656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Robin</dc:creator>
  <cp:keywords/>
  <dc:description/>
  <cp:lastModifiedBy>Antoine Robin</cp:lastModifiedBy>
  <cp:revision>2</cp:revision>
  <dcterms:created xsi:type="dcterms:W3CDTF">2025-12-16T11:01:00Z</dcterms:created>
  <dcterms:modified xsi:type="dcterms:W3CDTF">2025-12-16T11:24:00Z</dcterms:modified>
</cp:coreProperties>
</file>