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E042" w14:textId="77777777" w:rsidR="00376796" w:rsidRPr="00376796" w:rsidRDefault="00376796" w:rsidP="00376796">
      <w:r w:rsidRPr="00376796">
        <w:t>Сервис по утилизации мусора должен иметь следующий функционал:</w:t>
      </w:r>
    </w:p>
    <w:p w14:paraId="1ACC0B50" w14:textId="77777777" w:rsidR="00376796" w:rsidRPr="00376796" w:rsidRDefault="00376796" w:rsidP="00376796">
      <w:pPr>
        <w:numPr>
          <w:ilvl w:val="0"/>
          <w:numId w:val="1"/>
        </w:numPr>
      </w:pPr>
      <w:r w:rsidRPr="00376796">
        <w:t xml:space="preserve">Заказ услуг. Сервис должен позволять пользователям заказывать услуги по вывозу и утилизации различных типов мусора. Например, пользователь должен иметь возможность заказать вывоз и утилизацию строительного мусора, бытовых отходов, опасных отходов и </w:t>
      </w:r>
      <w:proofErr w:type="gramStart"/>
      <w:r w:rsidRPr="00376796">
        <w:t>т.д.</w:t>
      </w:r>
      <w:proofErr w:type="gramEnd"/>
    </w:p>
    <w:p w14:paraId="20DAAC8B" w14:textId="77777777" w:rsidR="00376796" w:rsidRPr="00376796" w:rsidRDefault="00376796" w:rsidP="00376796">
      <w:pPr>
        <w:numPr>
          <w:ilvl w:val="0"/>
          <w:numId w:val="1"/>
        </w:numPr>
      </w:pPr>
      <w:r w:rsidRPr="00376796">
        <w:t>Расписание. Сервис должен предоставлять расписание работы для вывоза и утилизации мусора, чтобы пользователи могли знать, когда ожидать вывоза мусора и когда его необходимо вынести на улицу.</w:t>
      </w:r>
    </w:p>
    <w:p w14:paraId="0416B69A" w14:textId="77777777" w:rsidR="00376796" w:rsidRPr="00376796" w:rsidRDefault="00376796" w:rsidP="00376796">
      <w:pPr>
        <w:numPr>
          <w:ilvl w:val="0"/>
          <w:numId w:val="1"/>
        </w:numPr>
      </w:pPr>
      <w:r w:rsidRPr="00376796">
        <w:t>Мониторинг услуг. Сервис должен предоставлять возможность мониторинга услуг, чтобы пользователи могли отслеживать статус выполнения своего заказа, узнать, когда был вывезен и утилизирован мусор.</w:t>
      </w:r>
    </w:p>
    <w:p w14:paraId="7667F12F" w14:textId="77777777" w:rsidR="00376796" w:rsidRPr="00376796" w:rsidRDefault="00376796" w:rsidP="00376796">
      <w:pPr>
        <w:numPr>
          <w:ilvl w:val="0"/>
          <w:numId w:val="1"/>
        </w:numPr>
      </w:pPr>
      <w:r w:rsidRPr="00376796">
        <w:t>Экологические решения. Сервис должен предлагать пользователю наиболее экологически эффективные способы утилизации мусора, например, переработку, повторное использование или другие альтернативные методы утилизации.</w:t>
      </w:r>
    </w:p>
    <w:p w14:paraId="0C9C8BFA" w14:textId="77777777" w:rsidR="00376796" w:rsidRPr="00376796" w:rsidRDefault="00376796" w:rsidP="00376796">
      <w:pPr>
        <w:numPr>
          <w:ilvl w:val="0"/>
          <w:numId w:val="1"/>
        </w:numPr>
      </w:pPr>
      <w:r w:rsidRPr="00376796">
        <w:t>Уведомления. Сервис должен предоставлять пользователю уведомления об изменении расписания работы, статусе заказа и другой информации, которая может быть полезной для пользователя.</w:t>
      </w:r>
    </w:p>
    <w:p w14:paraId="6CB2B8BB" w14:textId="77777777" w:rsidR="00376796" w:rsidRPr="00376796" w:rsidRDefault="00376796" w:rsidP="00376796">
      <w:pPr>
        <w:numPr>
          <w:ilvl w:val="0"/>
          <w:numId w:val="1"/>
        </w:numPr>
      </w:pPr>
      <w:r w:rsidRPr="00376796">
        <w:t>Услуги по обучению. Сервис может предоставлять услуги по обучению пользователей правильной сортировке мусора и использованию методов утилизации мусора, которые будут экологически более эффективными.</w:t>
      </w:r>
    </w:p>
    <w:p w14:paraId="1F65BFA4" w14:textId="77777777" w:rsidR="00376796" w:rsidRPr="00376796" w:rsidRDefault="00376796" w:rsidP="00376796">
      <w:pPr>
        <w:numPr>
          <w:ilvl w:val="0"/>
          <w:numId w:val="1"/>
        </w:numPr>
      </w:pPr>
      <w:r w:rsidRPr="00376796">
        <w:t>Отзывы пользователей. Сервис должен предоставлять возможность оставлять отзывы и рейтинги, чтобы другие пользователи могли ознакомиться с опытом других пользователей и сделать более информированный выбор.</w:t>
      </w:r>
    </w:p>
    <w:p w14:paraId="1D75CB06" w14:textId="77777777" w:rsidR="00376796" w:rsidRPr="00376796" w:rsidRDefault="00376796" w:rsidP="00376796">
      <w:pPr>
        <w:numPr>
          <w:ilvl w:val="0"/>
          <w:numId w:val="1"/>
        </w:numPr>
      </w:pPr>
      <w:r w:rsidRPr="00376796">
        <w:t>Поддержка клиентов. Сервис должен предоставлять поддержку клиентов для ответа на вопросы и решения проблем пользователей.</w:t>
      </w:r>
    </w:p>
    <w:p w14:paraId="7B0E8778" w14:textId="77777777" w:rsidR="00376796" w:rsidRPr="00376796" w:rsidRDefault="00376796" w:rsidP="00376796">
      <w:pPr>
        <w:numPr>
          <w:ilvl w:val="0"/>
          <w:numId w:val="2"/>
        </w:numPr>
      </w:pPr>
      <w:r w:rsidRPr="00376796">
        <w:t>Мониторинг качества. Сервис должен иметь систему мониторинга качества своих услуг. Это позволит быстро выявлять возможные проблемы и улучшать качество услуг для удовлетворения пользователей.</w:t>
      </w:r>
    </w:p>
    <w:p w14:paraId="77700525" w14:textId="77777777" w:rsidR="00376796" w:rsidRPr="00376796" w:rsidRDefault="00376796" w:rsidP="00376796">
      <w:pPr>
        <w:numPr>
          <w:ilvl w:val="0"/>
          <w:numId w:val="2"/>
        </w:numPr>
      </w:pPr>
      <w:r w:rsidRPr="00376796">
        <w:t xml:space="preserve">Удобный интерфейс. Сервис должен иметь удобный интерфейс, который позволяет пользователям легко найти и заказать нужную услугу. Кроме того, пользователи должны иметь возможность легко находить информацию о ценах, расписании работы, условиях заказа и </w:t>
      </w:r>
      <w:proofErr w:type="gramStart"/>
      <w:r w:rsidRPr="00376796">
        <w:t>т.д.</w:t>
      </w:r>
      <w:proofErr w:type="gramEnd"/>
    </w:p>
    <w:p w14:paraId="1F8254B4" w14:textId="77777777" w:rsidR="00376796" w:rsidRPr="00376796" w:rsidRDefault="00376796" w:rsidP="00376796">
      <w:pPr>
        <w:numPr>
          <w:ilvl w:val="0"/>
          <w:numId w:val="2"/>
        </w:numPr>
      </w:pPr>
      <w:r w:rsidRPr="00376796">
        <w:t>Экологическая информация. Сервис должен предоставлять экологическую информацию, которая поможет пользователям лучше понимать важность правильной сортировки мусора и выбора экологически чистых методов утилизации.</w:t>
      </w:r>
    </w:p>
    <w:p w14:paraId="65F84565" w14:textId="77777777" w:rsidR="00376796" w:rsidRPr="00376796" w:rsidRDefault="00376796" w:rsidP="00376796">
      <w:pPr>
        <w:numPr>
          <w:ilvl w:val="0"/>
          <w:numId w:val="2"/>
        </w:numPr>
      </w:pPr>
      <w:r w:rsidRPr="00376796">
        <w:t>Гибкость. Сервис должен быть гибким и предоставлять пользователю возможность выбора наиболее удобных для него услуг и методов оплаты.</w:t>
      </w:r>
    </w:p>
    <w:p w14:paraId="008B22E4" w14:textId="77777777" w:rsidR="00376796" w:rsidRPr="00376796" w:rsidRDefault="00376796" w:rsidP="00376796">
      <w:pPr>
        <w:numPr>
          <w:ilvl w:val="0"/>
          <w:numId w:val="2"/>
        </w:numPr>
      </w:pPr>
      <w:r w:rsidRPr="00376796">
        <w:t>Партнерство с государственными и муниципальными органами. Сервис может сотрудничать с государственными и муниципальными органами для улучшения экологической ситуации в регионе. Например, сервис может предоставлять государственным органам статистику о количестве вывезенного и утилизированного мусора для лучшего планирования работы по утилизации мусора.</w:t>
      </w:r>
    </w:p>
    <w:p w14:paraId="74C62738" w14:textId="77777777" w:rsidR="00376796" w:rsidRPr="00376796" w:rsidRDefault="00376796" w:rsidP="00376796">
      <w:pPr>
        <w:numPr>
          <w:ilvl w:val="0"/>
          <w:numId w:val="2"/>
        </w:numPr>
      </w:pPr>
      <w:r w:rsidRPr="00376796">
        <w:lastRenderedPageBreak/>
        <w:t>Интеграция с другими сервисами. Сервис должен иметь возможность интеграции с другими сервисами, такими как приложения для сортировки мусора, чтобы пользователи могли быстро и легко выбирать нужный тип мусора для утилизации.</w:t>
      </w:r>
    </w:p>
    <w:p w14:paraId="70DB777E" w14:textId="77777777" w:rsidR="00376796" w:rsidRPr="00376796" w:rsidRDefault="00376796" w:rsidP="00376796">
      <w:pPr>
        <w:numPr>
          <w:ilvl w:val="0"/>
          <w:numId w:val="3"/>
        </w:numPr>
      </w:pPr>
      <w:r w:rsidRPr="00376796">
        <w:t>Мобильное приложение. Сервис может иметь мобильное приложение, которое позволит пользователям быстро заказывать услуги утилизации мусора и получать актуальную информацию о статусе заказа.</w:t>
      </w:r>
    </w:p>
    <w:p w14:paraId="2E841496" w14:textId="77777777" w:rsidR="00376796" w:rsidRPr="00376796" w:rsidRDefault="00376796" w:rsidP="00376796">
      <w:pPr>
        <w:numPr>
          <w:ilvl w:val="0"/>
          <w:numId w:val="3"/>
        </w:numPr>
      </w:pPr>
      <w:r w:rsidRPr="00376796">
        <w:t>Система отзывов и рейтинга. Сервис должен иметь систему отзывов и рейтинга, которая позволит пользователям оценивать качество услуг и делиться своим опытом с другими пользователями. Это поможет сервису улучшать свою работу и повышать качество услуг.</w:t>
      </w:r>
    </w:p>
    <w:p w14:paraId="1C16830E" w14:textId="77777777" w:rsidR="00376796" w:rsidRPr="00376796" w:rsidRDefault="00376796" w:rsidP="00376796">
      <w:pPr>
        <w:numPr>
          <w:ilvl w:val="0"/>
          <w:numId w:val="3"/>
        </w:numPr>
      </w:pPr>
      <w:r w:rsidRPr="00376796">
        <w:t>Электронные чеки и счета. Сервис должен иметь систему электронных чеков и счетов, которая позволит пользователям быстро и удобно получать и оплачивать счета за услуги.</w:t>
      </w:r>
    </w:p>
    <w:p w14:paraId="26AE6B48" w14:textId="77777777" w:rsidR="00376796" w:rsidRPr="00376796" w:rsidRDefault="00376796" w:rsidP="00376796">
      <w:pPr>
        <w:numPr>
          <w:ilvl w:val="0"/>
          <w:numId w:val="3"/>
        </w:numPr>
      </w:pPr>
      <w:r w:rsidRPr="00376796">
        <w:t>Автоматизация процессов. Сервис может использовать автоматизированные процессы для оптимизации своей работы, такие как автоматическая рассылка уведомлений о заказах и статусе заказов.</w:t>
      </w:r>
    </w:p>
    <w:p w14:paraId="0C566FAB" w14:textId="77777777" w:rsidR="00376796" w:rsidRPr="00376796" w:rsidRDefault="00376796" w:rsidP="00376796">
      <w:pPr>
        <w:numPr>
          <w:ilvl w:val="0"/>
          <w:numId w:val="3"/>
        </w:numPr>
      </w:pPr>
      <w:r w:rsidRPr="00376796">
        <w:t>Наличие службы поддержки. Сервис должен иметь службу поддержки, которая поможет пользователям решать возникающие проблемы и ответит на их вопросы. Это повысит качество обслуживания и удовлетворенность клиентов.</w:t>
      </w:r>
    </w:p>
    <w:p w14:paraId="70751BD7" w14:textId="77777777" w:rsidR="00E82950" w:rsidRDefault="00E82950"/>
    <w:sectPr w:rsidR="00E82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F6026"/>
    <w:multiLevelType w:val="hybridMultilevel"/>
    <w:tmpl w:val="C756CA4E"/>
    <w:lvl w:ilvl="0" w:tplc="8DB28C2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B67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4A6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E6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2F4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BCA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6817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49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1CF2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04A0B"/>
    <w:multiLevelType w:val="hybridMultilevel"/>
    <w:tmpl w:val="7B8AC6EA"/>
    <w:lvl w:ilvl="0" w:tplc="8E944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C29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A680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FA5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4E6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08A4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F01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A9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581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06002"/>
    <w:multiLevelType w:val="hybridMultilevel"/>
    <w:tmpl w:val="0428E6D6"/>
    <w:lvl w:ilvl="0" w:tplc="5AD2A34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AD6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745E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40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CC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CC5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CD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161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203F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833787">
    <w:abstractNumId w:val="1"/>
  </w:num>
  <w:num w:numId="2" w16cid:durableId="1498308419">
    <w:abstractNumId w:val="0"/>
  </w:num>
  <w:num w:numId="3" w16cid:durableId="1190293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C"/>
    <w:rsid w:val="00376796"/>
    <w:rsid w:val="006131B5"/>
    <w:rsid w:val="008E5B3A"/>
    <w:rsid w:val="00B912AC"/>
    <w:rsid w:val="00E8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13D0"/>
  <w15:chartTrackingRefBased/>
  <w15:docId w15:val="{82B9C9A2-D4DD-4988-8B36-335B0C6A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4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Карев Денис Викторович</dc:creator>
  <cp:keywords/>
  <dc:description/>
  <cp:lastModifiedBy>Карев Денис Викторович</cp:lastModifiedBy>
  <cp:revision>5</cp:revision>
  <dcterms:created xsi:type="dcterms:W3CDTF">2023-03-06T20:27:00Z</dcterms:created>
  <dcterms:modified xsi:type="dcterms:W3CDTF">2023-03-06T20:54:00Z</dcterms:modified>
</cp:coreProperties>
</file>