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1FCF" w14:textId="39534359" w:rsidR="00474731" w:rsidRDefault="00B308A9">
      <w:pPr>
        <w:pStyle w:val="1"/>
        <w:spacing w:after="200"/>
        <w:jc w:val="center"/>
      </w:pPr>
      <w:r>
        <w:t>№ 16</w:t>
      </w:r>
      <w:r w:rsidR="00000000">
        <w:t xml:space="preserve">Лабораторная работа: Разработка </w:t>
      </w:r>
      <w:proofErr w:type="spellStart"/>
      <w:r w:rsidR="00000000">
        <w:t>Kanban</w:t>
      </w:r>
      <w:proofErr w:type="spellEnd"/>
      <w:r w:rsidR="00000000">
        <w:t>-доски и полноценное тестирование ПО</w:t>
      </w:r>
    </w:p>
    <w:p w14:paraId="5B2E0B09" w14:textId="211B49C1" w:rsidR="00474731" w:rsidRDefault="00474731">
      <w:pPr>
        <w:spacing w:after="200"/>
      </w:pPr>
    </w:p>
    <w:p w14:paraId="4E36234F" w14:textId="77777777" w:rsidR="00B308A9" w:rsidRDefault="00000000" w:rsidP="00B308A9">
      <w:pPr>
        <w:spacing w:after="120"/>
      </w:pPr>
      <w:r>
        <w:rPr>
          <w:b/>
          <w:bCs/>
        </w:rPr>
        <w:t>Дисциплина:</w:t>
      </w:r>
      <w:r>
        <w:t xml:space="preserve"> </w:t>
      </w:r>
      <w:r w:rsidR="00B308A9">
        <w:t>Поддержка и тестирование программных модулей</w:t>
      </w:r>
    </w:p>
    <w:p w14:paraId="640DD894" w14:textId="20B4ABF9" w:rsidR="00474731" w:rsidRDefault="00000000" w:rsidP="00B308A9">
      <w:pPr>
        <w:spacing w:after="120"/>
      </w:pPr>
      <w:proofErr w:type="spellStart"/>
      <w:r>
        <w:rPr>
          <w:b/>
          <w:bCs/>
        </w:rPr>
        <w:t>Форма</w:t>
      </w:r>
      <w:proofErr w:type="spellEnd"/>
      <w:r>
        <w:rPr>
          <w:b/>
          <w:bCs/>
        </w:rPr>
        <w:t xml:space="preserve"> выполнения:</w:t>
      </w:r>
      <w:r>
        <w:t xml:space="preserve"> индивидуально или в командах по 2–3 человека</w:t>
      </w:r>
    </w:p>
    <w:p w14:paraId="5B77E1B8" w14:textId="77777777" w:rsidR="00B308A9" w:rsidRDefault="00B308A9" w:rsidP="00B308A9">
      <w:pPr>
        <w:spacing w:after="100"/>
      </w:pPr>
    </w:p>
    <w:p w14:paraId="062A8D6E" w14:textId="77777777" w:rsidR="00474731" w:rsidRDefault="00000000">
      <w:pPr>
        <w:pStyle w:val="2"/>
        <w:spacing w:after="200"/>
      </w:pPr>
      <w:r>
        <w:t>1. Цель работы</w:t>
      </w:r>
    </w:p>
    <w:p w14:paraId="2980691D" w14:textId="77777777" w:rsidR="00474731" w:rsidRDefault="00000000">
      <w:pPr>
        <w:spacing w:after="200"/>
      </w:pPr>
      <w:r>
        <w:t xml:space="preserve"> </w:t>
      </w:r>
    </w:p>
    <w:p w14:paraId="3E4D4132" w14:textId="77777777" w:rsidR="00474731" w:rsidRDefault="00000000">
      <w:pPr>
        <w:spacing w:after="120"/>
      </w:pPr>
      <w:r>
        <w:t>Получить практические навыки полного цикла разработки веб-приложения (</w:t>
      </w:r>
      <w:proofErr w:type="spellStart"/>
      <w:r>
        <w:t>Kanban</w:t>
      </w:r>
      <w:proofErr w:type="spellEnd"/>
      <w:r>
        <w:t xml:space="preserve">-доски, аналога </w:t>
      </w:r>
      <w:proofErr w:type="spellStart"/>
      <w:r>
        <w:t>Jira</w:t>
      </w:r>
      <w:proofErr w:type="spellEnd"/>
      <w:r>
        <w:t xml:space="preserve">) и организации комплексного тестирования: от анализа требований до автоматизации, нагрузочного и </w:t>
      </w:r>
      <w:proofErr w:type="spellStart"/>
      <w:r>
        <w:t>security</w:t>
      </w:r>
      <w:proofErr w:type="spellEnd"/>
      <w:r>
        <w:t>-тестирования, с последующей интеграцией в CI/CD.</w:t>
      </w:r>
    </w:p>
    <w:p w14:paraId="34CAF5D4" w14:textId="2EE938E5" w:rsidR="00474731" w:rsidRDefault="00474731">
      <w:pPr>
        <w:spacing w:after="200"/>
      </w:pPr>
    </w:p>
    <w:p w14:paraId="6945979C" w14:textId="77777777" w:rsidR="00474731" w:rsidRDefault="00000000">
      <w:pPr>
        <w:pStyle w:val="2"/>
        <w:spacing w:after="200"/>
      </w:pPr>
      <w:r>
        <w:t>2. Задачи</w:t>
      </w:r>
    </w:p>
    <w:p w14:paraId="2DD63475" w14:textId="4438837B" w:rsidR="00474731" w:rsidRDefault="00474731">
      <w:pPr>
        <w:spacing w:after="200"/>
      </w:pPr>
    </w:p>
    <w:p w14:paraId="0DA73EDA" w14:textId="77777777" w:rsidR="00474731" w:rsidRDefault="00000000">
      <w:pPr>
        <w:spacing w:after="100"/>
        <w:ind w:left="20"/>
      </w:pPr>
      <w:r>
        <w:t>1. Провести анализ требований и спроектировать архитектуру приложения.</w:t>
      </w:r>
    </w:p>
    <w:p w14:paraId="6422FC92" w14:textId="77777777" w:rsidR="00474731" w:rsidRDefault="00000000">
      <w:pPr>
        <w:spacing w:after="100"/>
        <w:ind w:left="20"/>
      </w:pPr>
      <w:r>
        <w:t xml:space="preserve">2. Реализовать клиент-серверное приложение </w:t>
      </w:r>
      <w:proofErr w:type="spellStart"/>
      <w:r>
        <w:t>Kanban</w:t>
      </w:r>
      <w:proofErr w:type="spellEnd"/>
      <w:r>
        <w:t xml:space="preserve">-доски с основными функциями </w:t>
      </w:r>
      <w:proofErr w:type="spellStart"/>
      <w:r>
        <w:t>Jira</w:t>
      </w:r>
      <w:proofErr w:type="spellEnd"/>
      <w:r>
        <w:t>.</w:t>
      </w:r>
    </w:p>
    <w:p w14:paraId="2D4062E7" w14:textId="77777777" w:rsidR="00474731" w:rsidRDefault="00000000">
      <w:pPr>
        <w:spacing w:after="100"/>
        <w:ind w:left="20"/>
      </w:pPr>
      <w:r>
        <w:t>3. Разработать стратегию и план тестирования.</w:t>
      </w:r>
    </w:p>
    <w:p w14:paraId="1A1F070B" w14:textId="77777777" w:rsidR="00474731" w:rsidRDefault="00000000">
      <w:pPr>
        <w:spacing w:after="100"/>
        <w:ind w:left="20"/>
      </w:pPr>
      <w:r>
        <w:t>4. Выполнить ручное и автоматизированное тестирование (модульное, интеграционное, E2E, API, производительность, безопасность).</w:t>
      </w:r>
    </w:p>
    <w:p w14:paraId="335E03A5" w14:textId="77777777" w:rsidR="00474731" w:rsidRDefault="00000000">
      <w:pPr>
        <w:spacing w:after="100"/>
        <w:ind w:left="20"/>
      </w:pPr>
      <w:r>
        <w:t>5. Настроить CI/CD с автоматическим запуском тестов.</w:t>
      </w:r>
    </w:p>
    <w:p w14:paraId="3FE67DFD" w14:textId="1572D4F5" w:rsidR="00474731" w:rsidRDefault="00000000" w:rsidP="00B308A9">
      <w:pPr>
        <w:spacing w:after="100"/>
        <w:ind w:left="20"/>
      </w:pPr>
      <w:r>
        <w:t>6. Оформить отчётность и провести защиту работы.</w:t>
      </w:r>
    </w:p>
    <w:p w14:paraId="658B93B6" w14:textId="77777777" w:rsidR="00B308A9" w:rsidRDefault="00B308A9" w:rsidP="00B308A9">
      <w:pPr>
        <w:spacing w:after="100"/>
        <w:ind w:left="20"/>
      </w:pPr>
    </w:p>
    <w:p w14:paraId="1DA8049B" w14:textId="36AE8C47" w:rsidR="00474731" w:rsidRDefault="00000000" w:rsidP="00B308A9">
      <w:pPr>
        <w:pStyle w:val="2"/>
        <w:spacing w:after="200"/>
      </w:pPr>
      <w:r>
        <w:t>3. Требования к системе</w:t>
      </w:r>
    </w:p>
    <w:p w14:paraId="51C55D96" w14:textId="77777777" w:rsidR="00474731" w:rsidRDefault="00000000">
      <w:pPr>
        <w:pStyle w:val="3"/>
        <w:spacing w:after="200"/>
      </w:pPr>
      <w:r>
        <w:t>3.1. Функциональные требования</w:t>
      </w:r>
    </w:p>
    <w:p w14:paraId="1BA434F0" w14:textId="1C194F3F" w:rsidR="00474731" w:rsidRDefault="00474731">
      <w:pPr>
        <w:spacing w:after="200"/>
      </w:pPr>
    </w:p>
    <w:p w14:paraId="058F8ED1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Аутентификация и авторизация</w:t>
      </w:r>
      <w:r>
        <w:t>: регистрация, вход, выход, JWT, роли (администратор, менеджер, разработчик).</w:t>
      </w:r>
    </w:p>
    <w:p w14:paraId="6F66A12B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Проекты</w:t>
      </w:r>
      <w:r>
        <w:t>: создание, редактирование, удаление, список проектов.</w:t>
      </w:r>
    </w:p>
    <w:p w14:paraId="4F41E622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Доски</w:t>
      </w:r>
      <w:r>
        <w:t xml:space="preserve">: создание </w:t>
      </w:r>
      <w:proofErr w:type="spellStart"/>
      <w:r>
        <w:t>Kanban</w:t>
      </w:r>
      <w:proofErr w:type="spellEnd"/>
      <w:r>
        <w:t>-доски в рамках проекта, настройка колонок.</w:t>
      </w:r>
    </w:p>
    <w:p w14:paraId="2E267567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Колонки</w:t>
      </w:r>
      <w:r>
        <w:t>: создание, переименование, удаление, изменение порядка, WIP-лимиты.</w:t>
      </w:r>
    </w:p>
    <w:p w14:paraId="1472BC19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Карточки (задачи)</w:t>
      </w:r>
      <w:r>
        <w:t>: создание, редактирование, удаление, перемещение между колонками (</w:t>
      </w:r>
      <w:proofErr w:type="spellStart"/>
      <w:r>
        <w:t>drag-and-drop</w:t>
      </w:r>
      <w:proofErr w:type="spellEnd"/>
      <w:r>
        <w:t>), назначение исполнителя, приоритет, дедлайн, метки, описание, комментарии, вложения.</w:t>
      </w:r>
    </w:p>
    <w:p w14:paraId="10A6D018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Фильтрация и поиск</w:t>
      </w:r>
      <w:r>
        <w:t>: по тексту, исполнителю, меткам, приоритету.</w:t>
      </w:r>
    </w:p>
    <w:p w14:paraId="6A89E75B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История действий</w:t>
      </w:r>
      <w:r>
        <w:t>: логирование изменений задачи.</w:t>
      </w:r>
    </w:p>
    <w:p w14:paraId="477D8891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Уведомления</w:t>
      </w:r>
      <w:r>
        <w:t>: опционально (</w:t>
      </w:r>
      <w:proofErr w:type="spellStart"/>
      <w:r>
        <w:t>email</w:t>
      </w:r>
      <w:proofErr w:type="spellEnd"/>
      <w:r>
        <w:t xml:space="preserve"> или </w:t>
      </w:r>
      <w:proofErr w:type="spellStart"/>
      <w:r>
        <w:t>in-app</w:t>
      </w:r>
      <w:proofErr w:type="spellEnd"/>
      <w:r>
        <w:t>).</w:t>
      </w:r>
    </w:p>
    <w:p w14:paraId="35ECFBD7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Права доступа</w:t>
      </w:r>
      <w:r>
        <w:t>: разграничение по ролям.</w:t>
      </w:r>
    </w:p>
    <w:p w14:paraId="5F8646CA" w14:textId="1201DA83" w:rsidR="00474731" w:rsidRDefault="00474731">
      <w:pPr>
        <w:spacing w:after="200"/>
      </w:pPr>
    </w:p>
    <w:p w14:paraId="3D568B80" w14:textId="77777777" w:rsidR="00474731" w:rsidRDefault="00000000">
      <w:pPr>
        <w:pStyle w:val="3"/>
        <w:spacing w:after="200"/>
      </w:pPr>
      <w:r>
        <w:t>3.2. Нефункциональные требования</w:t>
      </w:r>
    </w:p>
    <w:p w14:paraId="3C32785B" w14:textId="6C289706" w:rsidR="00474731" w:rsidRDefault="00474731">
      <w:pPr>
        <w:spacing w:after="200"/>
      </w:pPr>
    </w:p>
    <w:p w14:paraId="77400024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Производительность</w:t>
      </w:r>
      <w:r>
        <w:t xml:space="preserve">: время отклика API </w:t>
      </w:r>
      <w:proofErr w:type="gramStart"/>
      <w:r>
        <w:t>&lt; 200</w:t>
      </w:r>
      <w:proofErr w:type="gramEnd"/>
      <w:r>
        <w:t xml:space="preserve"> мс при 1000 одновременных пользователях; поддержка 10 000 карточек.</w:t>
      </w:r>
    </w:p>
    <w:p w14:paraId="6D52510C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Безопасность</w:t>
      </w:r>
      <w:r>
        <w:t>: защита от XSS, CSRF, SQL-инъекций; хеширование паролей (</w:t>
      </w:r>
      <w:proofErr w:type="spellStart"/>
      <w:r>
        <w:t>bcrypt</w:t>
      </w:r>
      <w:proofErr w:type="spellEnd"/>
      <w:r>
        <w:t>); HTTPS; валидация входных данных.</w:t>
      </w:r>
    </w:p>
    <w:p w14:paraId="09FC2FD3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Надёжность</w:t>
      </w:r>
      <w:r>
        <w:t>: доступность 99.9%; автоматическое восстановление после сбоев.</w:t>
      </w:r>
    </w:p>
    <w:p w14:paraId="2AC36BE0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Удобство</w:t>
      </w:r>
      <w:r>
        <w:t>: интуитивный интерфейс, адаптивность, поддержка браузеров (</w:t>
      </w:r>
      <w:proofErr w:type="spellStart"/>
      <w:r>
        <w:t>Chrome</w:t>
      </w:r>
      <w:proofErr w:type="spellEnd"/>
      <w:r>
        <w:t>, Firefox, Edge).</w:t>
      </w:r>
    </w:p>
    <w:p w14:paraId="48B5DCD9" w14:textId="49143030" w:rsidR="00474731" w:rsidRDefault="00000000" w:rsidP="00B308A9">
      <w:pPr>
        <w:pStyle w:val="a4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Сопровождаемость</w:t>
      </w:r>
      <w:proofErr w:type="spellEnd"/>
      <w:r>
        <w:t>: покрытие тестами не менее 80% строк, 70% ветвей.</w:t>
      </w:r>
    </w:p>
    <w:p w14:paraId="019917FF" w14:textId="77777777" w:rsidR="00B308A9" w:rsidRDefault="00B308A9" w:rsidP="00B308A9">
      <w:pPr>
        <w:spacing w:after="100"/>
        <w:ind w:left="60"/>
      </w:pPr>
    </w:p>
    <w:p w14:paraId="125CAFFA" w14:textId="77777777" w:rsidR="00B308A9" w:rsidRDefault="00B308A9">
      <w:pPr>
        <w:rPr>
          <w:b/>
          <w:bCs/>
          <w:color w:val="000000"/>
          <w:sz w:val="36"/>
          <w:szCs w:val="36"/>
        </w:rPr>
      </w:pPr>
      <w:r>
        <w:br w:type="page"/>
      </w:r>
    </w:p>
    <w:p w14:paraId="03E65624" w14:textId="3CD3547A" w:rsidR="00474731" w:rsidRDefault="00000000">
      <w:pPr>
        <w:pStyle w:val="2"/>
        <w:spacing w:after="200"/>
      </w:pPr>
      <w:r>
        <w:lastRenderedPageBreak/>
        <w:t>4. Технологический стек: рекомендуемый и альтернативные варианты</w:t>
      </w:r>
    </w:p>
    <w:p w14:paraId="3683465F" w14:textId="684CC12D" w:rsidR="00474731" w:rsidRDefault="00474731">
      <w:pPr>
        <w:spacing w:after="200"/>
      </w:pPr>
    </w:p>
    <w:p w14:paraId="652F7331" w14:textId="77777777" w:rsidR="00474731" w:rsidRDefault="00000000">
      <w:pPr>
        <w:pStyle w:val="3"/>
        <w:spacing w:after="200"/>
      </w:pPr>
      <w:r>
        <w:t>4.1. Общее положение</w:t>
      </w:r>
    </w:p>
    <w:p w14:paraId="6862FFFB" w14:textId="639BCB4A" w:rsidR="00474731" w:rsidRDefault="00474731">
      <w:pPr>
        <w:spacing w:after="200"/>
      </w:pPr>
    </w:p>
    <w:p w14:paraId="39033094" w14:textId="77777777" w:rsidR="00474731" w:rsidRDefault="00000000">
      <w:pPr>
        <w:spacing w:after="120"/>
      </w:pPr>
      <w:r>
        <w:t xml:space="preserve">В лабораторной работе </w:t>
      </w:r>
      <w:r>
        <w:rPr>
          <w:b/>
          <w:bCs/>
        </w:rPr>
        <w:t>не фиксируется единственный обязательный стек</w:t>
      </w:r>
      <w:r>
        <w:t>. Разрешается использовать любой современный стек для разработки клиент-серверного приложения, если он обеспечивает:</w:t>
      </w:r>
    </w:p>
    <w:p w14:paraId="4A6B62ED" w14:textId="6AD2BDF5" w:rsidR="00474731" w:rsidRDefault="00474731">
      <w:pPr>
        <w:spacing w:after="200"/>
      </w:pPr>
    </w:p>
    <w:p w14:paraId="14BEEAAD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реализацию всех функциональных требований (раздел 3.1);</w:t>
      </w:r>
    </w:p>
    <w:p w14:paraId="7B3DBABF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выполнение нефункциональных требований (раздел 3.2);</w:t>
      </w:r>
    </w:p>
    <w:p w14:paraId="0A3231AB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 xml:space="preserve">возможность написания модульных, интеграционных, E2E-, нагрузочных и </w:t>
      </w:r>
      <w:proofErr w:type="spellStart"/>
      <w:r>
        <w:t>security</w:t>
      </w:r>
      <w:proofErr w:type="spellEnd"/>
      <w:r>
        <w:t>-тестов;</w:t>
      </w:r>
    </w:p>
    <w:p w14:paraId="42A81F66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интеграцию с CI/CD;</w:t>
      </w:r>
    </w:p>
    <w:p w14:paraId="46C96153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документирование API и архитектуры.</w:t>
      </w:r>
    </w:p>
    <w:p w14:paraId="36A77BC1" w14:textId="31CE454F" w:rsidR="00474731" w:rsidRDefault="00474731">
      <w:pPr>
        <w:spacing w:after="200"/>
      </w:pPr>
    </w:p>
    <w:p w14:paraId="52436358" w14:textId="77777777" w:rsidR="00474731" w:rsidRDefault="00000000">
      <w:pPr>
        <w:spacing w:after="120"/>
      </w:pPr>
      <w:r>
        <w:t xml:space="preserve">Выбранный стек должен быть </w:t>
      </w:r>
      <w:r>
        <w:rPr>
          <w:b/>
          <w:bCs/>
        </w:rPr>
        <w:t>обоснован</w:t>
      </w:r>
      <w:r>
        <w:t xml:space="preserve"> в отчёте: почему выбран, какие альтернативы рассматривались, какие ограничения имеет.</w:t>
      </w:r>
    </w:p>
    <w:p w14:paraId="7E4704B3" w14:textId="77777777" w:rsidR="00474731" w:rsidRDefault="00000000">
      <w:pPr>
        <w:spacing w:after="200"/>
      </w:pPr>
      <w:r>
        <w:t xml:space="preserve"> </w:t>
      </w:r>
    </w:p>
    <w:p w14:paraId="058C5026" w14:textId="77777777" w:rsidR="00474731" w:rsidRDefault="00000000">
      <w:pPr>
        <w:pStyle w:val="3"/>
        <w:spacing w:after="200"/>
      </w:pPr>
      <w:r>
        <w:t>4.2. Рекомендуемый стек (один из возможных)</w:t>
      </w:r>
    </w:p>
    <w:p w14:paraId="72EB84B6" w14:textId="5145B15A" w:rsidR="00474731" w:rsidRDefault="00474731">
      <w:pPr>
        <w:spacing w:after="200"/>
      </w:pPr>
    </w:p>
    <w:p w14:paraId="504F4230" w14:textId="77777777" w:rsidR="00474731" w:rsidRPr="00B308A9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B308A9">
        <w:rPr>
          <w:b/>
          <w:bCs/>
          <w:lang w:val="en-US"/>
        </w:rPr>
        <w:t>Frontend</w:t>
      </w:r>
      <w:r w:rsidRPr="00B308A9">
        <w:rPr>
          <w:lang w:val="en-US"/>
        </w:rPr>
        <w:t xml:space="preserve">: React + TypeScript, Redux Toolkit, React Router, </w:t>
      </w:r>
      <w:proofErr w:type="spellStart"/>
      <w:r w:rsidRPr="00B308A9">
        <w:rPr>
          <w:lang w:val="en-US"/>
        </w:rPr>
        <w:t>dnd</w:t>
      </w:r>
      <w:proofErr w:type="spellEnd"/>
      <w:r w:rsidRPr="00B308A9">
        <w:rPr>
          <w:lang w:val="en-US"/>
        </w:rPr>
        <w:t>-kit, Material-UI.</w:t>
      </w:r>
    </w:p>
    <w:p w14:paraId="0BAAFFE3" w14:textId="77777777" w:rsidR="00474731" w:rsidRPr="00B308A9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B308A9">
        <w:rPr>
          <w:b/>
          <w:bCs/>
          <w:lang w:val="en-US"/>
        </w:rPr>
        <w:t>Backend</w:t>
      </w:r>
      <w:r w:rsidRPr="00B308A9">
        <w:rPr>
          <w:lang w:val="en-US"/>
        </w:rPr>
        <w:t>: Node.js + Express + TypeScript, Prisma ORM, PostgreSQL, Redis (</w:t>
      </w:r>
      <w:r>
        <w:t>сессии</w:t>
      </w:r>
      <w:r w:rsidRPr="00B308A9">
        <w:rPr>
          <w:lang w:val="en-US"/>
        </w:rPr>
        <w:t>/</w:t>
      </w:r>
      <w:r>
        <w:t>кэш</w:t>
      </w:r>
      <w:r w:rsidRPr="00B308A9">
        <w:rPr>
          <w:lang w:val="en-US"/>
        </w:rPr>
        <w:t>).</w:t>
      </w:r>
    </w:p>
    <w:p w14:paraId="3A274FC7" w14:textId="77777777" w:rsidR="00474731" w:rsidRPr="00B308A9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>
        <w:rPr>
          <w:b/>
          <w:bCs/>
        </w:rPr>
        <w:t>Тестирование</w:t>
      </w:r>
      <w:r w:rsidRPr="00B308A9">
        <w:rPr>
          <w:lang w:val="en-US"/>
        </w:rPr>
        <w:t xml:space="preserve">: Jest, React Testing Library, </w:t>
      </w:r>
      <w:proofErr w:type="spellStart"/>
      <w:r w:rsidRPr="00B308A9">
        <w:rPr>
          <w:lang w:val="en-US"/>
        </w:rPr>
        <w:t>Supertest</w:t>
      </w:r>
      <w:proofErr w:type="spellEnd"/>
      <w:r w:rsidRPr="00B308A9">
        <w:rPr>
          <w:lang w:val="en-US"/>
        </w:rPr>
        <w:t>, Playwright, k6, OWASP ZAP.</w:t>
      </w:r>
    </w:p>
    <w:p w14:paraId="112C547F" w14:textId="77777777" w:rsidR="00474731" w:rsidRPr="00B308A9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>
        <w:rPr>
          <w:b/>
          <w:bCs/>
        </w:rPr>
        <w:t>Инфраструктура</w:t>
      </w:r>
      <w:r w:rsidRPr="00B308A9">
        <w:rPr>
          <w:lang w:val="en-US"/>
        </w:rPr>
        <w:t>: Docker, Docker Compose, GitHub Actions, Nginx.</w:t>
      </w:r>
    </w:p>
    <w:p w14:paraId="6CB23F63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Мониторинг</w:t>
      </w:r>
      <w:r>
        <w:t xml:space="preserve">: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(опционально).</w:t>
      </w:r>
    </w:p>
    <w:p w14:paraId="0D369C19" w14:textId="79B1B8BC" w:rsidR="00474731" w:rsidRDefault="00474731">
      <w:pPr>
        <w:spacing w:after="200"/>
      </w:pPr>
    </w:p>
    <w:p w14:paraId="030F2A8D" w14:textId="77777777" w:rsidR="00474731" w:rsidRDefault="00000000">
      <w:pPr>
        <w:spacing w:after="120"/>
      </w:pPr>
      <w:r>
        <w:t xml:space="preserve">Этот вариант удобен для быстрого старта, но </w:t>
      </w:r>
      <w:r>
        <w:rPr>
          <w:b/>
          <w:bCs/>
        </w:rPr>
        <w:t>не является обязательным</w:t>
      </w:r>
      <w:r>
        <w:t>.</w:t>
      </w:r>
    </w:p>
    <w:p w14:paraId="77E010ED" w14:textId="32090BD8" w:rsidR="00474731" w:rsidRDefault="00474731">
      <w:pPr>
        <w:spacing w:after="200"/>
      </w:pPr>
    </w:p>
    <w:p w14:paraId="69F64CA8" w14:textId="77777777" w:rsidR="00474731" w:rsidRDefault="00000000">
      <w:pPr>
        <w:pStyle w:val="3"/>
        <w:spacing w:after="200"/>
      </w:pPr>
      <w:r>
        <w:t>4.3. Альтернативные стеки по слоям</w:t>
      </w:r>
    </w:p>
    <w:p w14:paraId="28E7C3D7" w14:textId="20182793" w:rsidR="00474731" w:rsidRDefault="00474731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84"/>
        <w:gridCol w:w="5632"/>
      </w:tblGrid>
      <w:tr w:rsidR="00474731" w14:paraId="76E87B2B" w14:textId="77777777">
        <w:trPr>
          <w:tblHeader/>
        </w:trPr>
        <w:tc>
          <w:tcPr>
            <w:tcW w:w="3510" w:type="dxa"/>
          </w:tcPr>
          <w:p w14:paraId="5E50DDC7" w14:textId="77777777" w:rsidR="00474731" w:rsidRDefault="00000000">
            <w:r>
              <w:rPr>
                <w:b/>
                <w:bCs/>
              </w:rPr>
              <w:lastRenderedPageBreak/>
              <w:t>Слой</w:t>
            </w:r>
          </w:p>
        </w:tc>
        <w:tc>
          <w:tcPr>
            <w:tcW w:w="5850" w:type="dxa"/>
          </w:tcPr>
          <w:p w14:paraId="5F5910DB" w14:textId="77777777" w:rsidR="00474731" w:rsidRDefault="00000000">
            <w:r>
              <w:rPr>
                <w:b/>
                <w:bCs/>
              </w:rPr>
              <w:t>Возможные варианты</w:t>
            </w:r>
          </w:p>
        </w:tc>
      </w:tr>
      <w:tr w:rsidR="00474731" w:rsidRPr="00B308A9" w14:paraId="3C4F43DB" w14:textId="77777777">
        <w:tc>
          <w:tcPr>
            <w:tcW w:w="3510" w:type="dxa"/>
          </w:tcPr>
          <w:p w14:paraId="4FCA2A1D" w14:textId="77777777" w:rsidR="00474731" w:rsidRDefault="00000000"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5850" w:type="dxa"/>
          </w:tcPr>
          <w:p w14:paraId="19BE805E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React, Vue, Angular, Svelte, </w:t>
            </w:r>
            <w:proofErr w:type="spellStart"/>
            <w:r w:rsidRPr="00B308A9">
              <w:rPr>
                <w:lang w:val="en-US"/>
              </w:rPr>
              <w:t>SolidJS</w:t>
            </w:r>
            <w:proofErr w:type="spellEnd"/>
            <w:r w:rsidRPr="00B308A9">
              <w:rPr>
                <w:lang w:val="en-US"/>
              </w:rPr>
              <w:t xml:space="preserve">, </w:t>
            </w:r>
            <w:proofErr w:type="spellStart"/>
            <w:r w:rsidRPr="00B308A9">
              <w:rPr>
                <w:lang w:val="en-US"/>
              </w:rPr>
              <w:t>Qwik</w:t>
            </w:r>
            <w:proofErr w:type="spellEnd"/>
          </w:p>
        </w:tc>
      </w:tr>
      <w:tr w:rsidR="00474731" w:rsidRPr="00B308A9" w14:paraId="262A8C1D" w14:textId="77777777">
        <w:tc>
          <w:tcPr>
            <w:tcW w:w="3510" w:type="dxa"/>
          </w:tcPr>
          <w:p w14:paraId="47EAFAC1" w14:textId="77777777" w:rsidR="00474731" w:rsidRDefault="00000000"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5850" w:type="dxa"/>
          </w:tcPr>
          <w:p w14:paraId="1CA2A1EC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Node.js (Express, </w:t>
            </w:r>
            <w:proofErr w:type="spellStart"/>
            <w:r w:rsidRPr="00B308A9">
              <w:rPr>
                <w:lang w:val="en-US"/>
              </w:rPr>
              <w:t>NestJS</w:t>
            </w:r>
            <w:proofErr w:type="spellEnd"/>
            <w:r w:rsidRPr="00B308A9">
              <w:rPr>
                <w:lang w:val="en-US"/>
              </w:rPr>
              <w:t xml:space="preserve">, </w:t>
            </w:r>
            <w:proofErr w:type="spellStart"/>
            <w:r w:rsidRPr="00B308A9">
              <w:rPr>
                <w:lang w:val="en-US"/>
              </w:rPr>
              <w:t>Fastify</w:t>
            </w:r>
            <w:proofErr w:type="spellEnd"/>
            <w:r w:rsidRPr="00B308A9">
              <w:rPr>
                <w:lang w:val="en-US"/>
              </w:rPr>
              <w:t xml:space="preserve">), Python (Django, </w:t>
            </w:r>
            <w:proofErr w:type="spellStart"/>
            <w:r w:rsidRPr="00B308A9">
              <w:rPr>
                <w:lang w:val="en-US"/>
              </w:rPr>
              <w:t>FastAPI</w:t>
            </w:r>
            <w:proofErr w:type="spellEnd"/>
            <w:r w:rsidRPr="00B308A9">
              <w:rPr>
                <w:lang w:val="en-US"/>
              </w:rPr>
              <w:t>, Flask), Java (Spring Boot), C# (.NET), Go (Gin, Echo), PHP (Laravel, Symfony), Ruby (Rails)</w:t>
            </w:r>
          </w:p>
        </w:tc>
      </w:tr>
      <w:tr w:rsidR="00474731" w:rsidRPr="00B308A9" w14:paraId="36456CFA" w14:textId="77777777">
        <w:tc>
          <w:tcPr>
            <w:tcW w:w="3510" w:type="dxa"/>
          </w:tcPr>
          <w:p w14:paraId="494E02E9" w14:textId="77777777" w:rsidR="00474731" w:rsidRDefault="00000000">
            <w:r>
              <w:rPr>
                <w:b/>
                <w:bCs/>
              </w:rPr>
              <w:t>База данных</w:t>
            </w:r>
          </w:p>
        </w:tc>
        <w:tc>
          <w:tcPr>
            <w:tcW w:w="5850" w:type="dxa"/>
          </w:tcPr>
          <w:p w14:paraId="50D27E55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>PostgreSQL, MySQL, MariaDB, MongoDB, SQLite, SQL Server, Oracle</w:t>
            </w:r>
          </w:p>
        </w:tc>
      </w:tr>
      <w:tr w:rsidR="00474731" w:rsidRPr="00B308A9" w14:paraId="6D4FC731" w14:textId="77777777">
        <w:tc>
          <w:tcPr>
            <w:tcW w:w="3510" w:type="dxa"/>
          </w:tcPr>
          <w:p w14:paraId="20729474" w14:textId="77777777" w:rsidR="00474731" w:rsidRDefault="00000000">
            <w:r>
              <w:rPr>
                <w:b/>
                <w:bCs/>
              </w:rPr>
              <w:t>ORM / доступ к данным</w:t>
            </w:r>
          </w:p>
        </w:tc>
        <w:tc>
          <w:tcPr>
            <w:tcW w:w="5850" w:type="dxa"/>
          </w:tcPr>
          <w:p w14:paraId="66B5F39D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Prisma, </w:t>
            </w:r>
            <w:proofErr w:type="spellStart"/>
            <w:r w:rsidRPr="00B308A9">
              <w:rPr>
                <w:lang w:val="en-US"/>
              </w:rPr>
              <w:t>TypeORM</w:t>
            </w:r>
            <w:proofErr w:type="spellEnd"/>
            <w:r w:rsidRPr="00B308A9">
              <w:rPr>
                <w:lang w:val="en-US"/>
              </w:rPr>
              <w:t xml:space="preserve">, </w:t>
            </w:r>
            <w:proofErr w:type="spellStart"/>
            <w:r w:rsidRPr="00B308A9">
              <w:rPr>
                <w:lang w:val="en-US"/>
              </w:rPr>
              <w:t>Sequelize</w:t>
            </w:r>
            <w:proofErr w:type="spellEnd"/>
            <w:r w:rsidRPr="00B308A9">
              <w:rPr>
                <w:lang w:val="en-US"/>
              </w:rPr>
              <w:t xml:space="preserve">, Hibernate, </w:t>
            </w:r>
            <w:proofErr w:type="spellStart"/>
            <w:r w:rsidRPr="00B308A9">
              <w:rPr>
                <w:lang w:val="en-US"/>
              </w:rPr>
              <w:t>SQLAlchemy</w:t>
            </w:r>
            <w:proofErr w:type="spellEnd"/>
            <w:r w:rsidRPr="00B308A9">
              <w:rPr>
                <w:lang w:val="en-US"/>
              </w:rPr>
              <w:t>, Entity Framework, GORM, Mongoose</w:t>
            </w:r>
          </w:p>
        </w:tc>
      </w:tr>
      <w:tr w:rsidR="00474731" w:rsidRPr="00B308A9" w14:paraId="741D77BB" w14:textId="77777777">
        <w:tc>
          <w:tcPr>
            <w:tcW w:w="3510" w:type="dxa"/>
          </w:tcPr>
          <w:p w14:paraId="289997FE" w14:textId="77777777" w:rsidR="00474731" w:rsidRDefault="00000000">
            <w:r>
              <w:rPr>
                <w:b/>
                <w:bCs/>
              </w:rPr>
              <w:t>Аутентификация</w:t>
            </w:r>
          </w:p>
        </w:tc>
        <w:tc>
          <w:tcPr>
            <w:tcW w:w="5850" w:type="dxa"/>
          </w:tcPr>
          <w:p w14:paraId="2768A20C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JWT, OAuth2, </w:t>
            </w:r>
            <w:r>
              <w:t>сессии</w:t>
            </w:r>
            <w:r w:rsidRPr="00B308A9">
              <w:rPr>
                <w:lang w:val="en-US"/>
              </w:rPr>
              <w:t xml:space="preserve">, </w:t>
            </w:r>
            <w:proofErr w:type="spellStart"/>
            <w:r w:rsidRPr="00B308A9">
              <w:rPr>
                <w:lang w:val="en-US"/>
              </w:rPr>
              <w:t>Keycloak</w:t>
            </w:r>
            <w:proofErr w:type="spellEnd"/>
            <w:r w:rsidRPr="00B308A9">
              <w:rPr>
                <w:lang w:val="en-US"/>
              </w:rPr>
              <w:t>, Auth0, Firebase Auth</w:t>
            </w:r>
          </w:p>
        </w:tc>
      </w:tr>
      <w:tr w:rsidR="00474731" w:rsidRPr="00B308A9" w14:paraId="40450D8E" w14:textId="77777777">
        <w:tc>
          <w:tcPr>
            <w:tcW w:w="3510" w:type="dxa"/>
          </w:tcPr>
          <w:p w14:paraId="298724D1" w14:textId="77777777" w:rsidR="00474731" w:rsidRDefault="00000000">
            <w:r>
              <w:rPr>
                <w:b/>
                <w:bCs/>
              </w:rPr>
              <w:t>Real-</w:t>
            </w:r>
            <w:proofErr w:type="spellStart"/>
            <w:r>
              <w:rPr>
                <w:b/>
                <w:bCs/>
              </w:rPr>
              <w:t>time</w:t>
            </w:r>
            <w:proofErr w:type="spellEnd"/>
          </w:p>
        </w:tc>
        <w:tc>
          <w:tcPr>
            <w:tcW w:w="5850" w:type="dxa"/>
          </w:tcPr>
          <w:p w14:paraId="409C1E59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WebSocket, Socket.IO, Server-Sent Events (SSE), </w:t>
            </w:r>
            <w:proofErr w:type="spellStart"/>
            <w:r w:rsidRPr="00B308A9">
              <w:rPr>
                <w:lang w:val="en-US"/>
              </w:rPr>
              <w:t>SignalR</w:t>
            </w:r>
            <w:proofErr w:type="spellEnd"/>
          </w:p>
        </w:tc>
      </w:tr>
      <w:tr w:rsidR="00474731" w:rsidRPr="00B308A9" w14:paraId="6BD50324" w14:textId="77777777">
        <w:tc>
          <w:tcPr>
            <w:tcW w:w="3510" w:type="dxa"/>
          </w:tcPr>
          <w:p w14:paraId="3425D688" w14:textId="77777777" w:rsidR="00474731" w:rsidRDefault="00000000">
            <w:r>
              <w:rPr>
                <w:b/>
                <w:bCs/>
              </w:rPr>
              <w:t>Модульные тесты</w:t>
            </w:r>
          </w:p>
        </w:tc>
        <w:tc>
          <w:tcPr>
            <w:tcW w:w="5850" w:type="dxa"/>
          </w:tcPr>
          <w:p w14:paraId="2AA3DFFF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Jest, </w:t>
            </w:r>
            <w:proofErr w:type="spellStart"/>
            <w:r w:rsidRPr="00B308A9">
              <w:rPr>
                <w:lang w:val="en-US"/>
              </w:rPr>
              <w:t>Vitest</w:t>
            </w:r>
            <w:proofErr w:type="spellEnd"/>
            <w:r w:rsidRPr="00B308A9">
              <w:rPr>
                <w:lang w:val="en-US"/>
              </w:rPr>
              <w:t xml:space="preserve">, Mocha, </w:t>
            </w:r>
            <w:proofErr w:type="spellStart"/>
            <w:r w:rsidRPr="00B308A9">
              <w:rPr>
                <w:lang w:val="en-US"/>
              </w:rPr>
              <w:t>PyTest</w:t>
            </w:r>
            <w:proofErr w:type="spellEnd"/>
            <w:r w:rsidRPr="00B308A9">
              <w:rPr>
                <w:lang w:val="en-US"/>
              </w:rPr>
              <w:t xml:space="preserve">, JUnit, </w:t>
            </w:r>
            <w:proofErr w:type="spellStart"/>
            <w:r w:rsidRPr="00B308A9">
              <w:rPr>
                <w:lang w:val="en-US"/>
              </w:rPr>
              <w:t>NUnit</w:t>
            </w:r>
            <w:proofErr w:type="spellEnd"/>
            <w:r w:rsidRPr="00B308A9">
              <w:rPr>
                <w:lang w:val="en-US"/>
              </w:rPr>
              <w:t xml:space="preserve">, </w:t>
            </w:r>
            <w:proofErr w:type="spellStart"/>
            <w:r w:rsidRPr="00B308A9">
              <w:rPr>
                <w:lang w:val="en-US"/>
              </w:rPr>
              <w:t>xUnit</w:t>
            </w:r>
            <w:proofErr w:type="spellEnd"/>
            <w:r w:rsidRPr="00B308A9">
              <w:rPr>
                <w:lang w:val="en-US"/>
              </w:rPr>
              <w:t xml:space="preserve">, </w:t>
            </w:r>
            <w:proofErr w:type="spellStart"/>
            <w:r w:rsidRPr="00B308A9">
              <w:rPr>
                <w:lang w:val="en-US"/>
              </w:rPr>
              <w:t>RSpec</w:t>
            </w:r>
            <w:proofErr w:type="spellEnd"/>
            <w:r w:rsidRPr="00B308A9">
              <w:rPr>
                <w:lang w:val="en-US"/>
              </w:rPr>
              <w:t>, Go test</w:t>
            </w:r>
          </w:p>
        </w:tc>
      </w:tr>
      <w:tr w:rsidR="00474731" w:rsidRPr="00B308A9" w14:paraId="5F1FA0C7" w14:textId="77777777">
        <w:tc>
          <w:tcPr>
            <w:tcW w:w="3510" w:type="dxa"/>
          </w:tcPr>
          <w:p w14:paraId="65E65D2F" w14:textId="77777777" w:rsidR="00474731" w:rsidRDefault="00000000">
            <w:r>
              <w:rPr>
                <w:b/>
                <w:bCs/>
              </w:rPr>
              <w:t>Интеграционные тесты</w:t>
            </w:r>
          </w:p>
        </w:tc>
        <w:tc>
          <w:tcPr>
            <w:tcW w:w="5850" w:type="dxa"/>
          </w:tcPr>
          <w:p w14:paraId="5191BD7F" w14:textId="77777777" w:rsidR="00474731" w:rsidRPr="00B308A9" w:rsidRDefault="00000000">
            <w:pPr>
              <w:rPr>
                <w:lang w:val="en-US"/>
              </w:rPr>
            </w:pPr>
            <w:proofErr w:type="spellStart"/>
            <w:r w:rsidRPr="00B308A9">
              <w:rPr>
                <w:lang w:val="en-US"/>
              </w:rPr>
              <w:t>Supertest</w:t>
            </w:r>
            <w:proofErr w:type="spellEnd"/>
            <w:r w:rsidRPr="00B308A9">
              <w:rPr>
                <w:lang w:val="en-US"/>
              </w:rPr>
              <w:t xml:space="preserve">, </w:t>
            </w:r>
            <w:proofErr w:type="spellStart"/>
            <w:r w:rsidRPr="00B308A9">
              <w:rPr>
                <w:lang w:val="en-US"/>
              </w:rPr>
              <w:t>Testcontainers</w:t>
            </w:r>
            <w:proofErr w:type="spellEnd"/>
            <w:r w:rsidRPr="00B308A9">
              <w:rPr>
                <w:lang w:val="en-US"/>
              </w:rPr>
              <w:t xml:space="preserve">, Spring Test, </w:t>
            </w:r>
            <w:proofErr w:type="spellStart"/>
            <w:r w:rsidRPr="00B308A9">
              <w:rPr>
                <w:lang w:val="en-US"/>
              </w:rPr>
              <w:t>pytest-django</w:t>
            </w:r>
            <w:proofErr w:type="spellEnd"/>
            <w:r w:rsidRPr="00B308A9">
              <w:rPr>
                <w:lang w:val="en-US"/>
              </w:rPr>
              <w:t xml:space="preserve">, .NET </w:t>
            </w:r>
            <w:proofErr w:type="spellStart"/>
            <w:r w:rsidRPr="00B308A9">
              <w:rPr>
                <w:lang w:val="en-US"/>
              </w:rPr>
              <w:t>TestServer</w:t>
            </w:r>
            <w:proofErr w:type="spellEnd"/>
          </w:p>
        </w:tc>
      </w:tr>
      <w:tr w:rsidR="00474731" w14:paraId="5A2B6D7D" w14:textId="77777777">
        <w:tc>
          <w:tcPr>
            <w:tcW w:w="3510" w:type="dxa"/>
          </w:tcPr>
          <w:p w14:paraId="5B67E4DB" w14:textId="77777777" w:rsidR="00474731" w:rsidRDefault="00000000">
            <w:r>
              <w:rPr>
                <w:b/>
                <w:bCs/>
              </w:rPr>
              <w:t>E2E-тесты</w:t>
            </w:r>
          </w:p>
        </w:tc>
        <w:tc>
          <w:tcPr>
            <w:tcW w:w="5850" w:type="dxa"/>
          </w:tcPr>
          <w:p w14:paraId="3BC39B59" w14:textId="77777777" w:rsidR="00474731" w:rsidRDefault="00000000">
            <w:proofErr w:type="spellStart"/>
            <w:r>
              <w:t>Playwright</w:t>
            </w:r>
            <w:proofErr w:type="spellEnd"/>
            <w:r>
              <w:t xml:space="preserve">, </w:t>
            </w:r>
            <w:proofErr w:type="spellStart"/>
            <w:r>
              <w:t>Cypress</w:t>
            </w:r>
            <w:proofErr w:type="spellEnd"/>
            <w:r>
              <w:t xml:space="preserve">, </w:t>
            </w:r>
            <w:proofErr w:type="spellStart"/>
            <w:r>
              <w:t>Selenium</w:t>
            </w:r>
            <w:proofErr w:type="spellEnd"/>
            <w:r>
              <w:t xml:space="preserve">, </w:t>
            </w:r>
            <w:proofErr w:type="spellStart"/>
            <w:r>
              <w:t>WebdriverIO</w:t>
            </w:r>
            <w:proofErr w:type="spellEnd"/>
          </w:p>
        </w:tc>
      </w:tr>
      <w:tr w:rsidR="00474731" w:rsidRPr="00B308A9" w14:paraId="6B4B279B" w14:textId="77777777">
        <w:tc>
          <w:tcPr>
            <w:tcW w:w="3510" w:type="dxa"/>
          </w:tcPr>
          <w:p w14:paraId="4F142B2D" w14:textId="77777777" w:rsidR="00474731" w:rsidRDefault="00000000">
            <w:r>
              <w:rPr>
                <w:b/>
                <w:bCs/>
              </w:rPr>
              <w:t>Нагрузочное тестирование</w:t>
            </w:r>
          </w:p>
        </w:tc>
        <w:tc>
          <w:tcPr>
            <w:tcW w:w="5850" w:type="dxa"/>
          </w:tcPr>
          <w:p w14:paraId="53C94439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>k6, JMeter, Gatling, Locust, Artillery</w:t>
            </w:r>
          </w:p>
        </w:tc>
      </w:tr>
      <w:tr w:rsidR="00474731" w:rsidRPr="00B308A9" w14:paraId="7C23EEF5" w14:textId="77777777">
        <w:tc>
          <w:tcPr>
            <w:tcW w:w="3510" w:type="dxa"/>
          </w:tcPr>
          <w:p w14:paraId="3D3B4A8A" w14:textId="77777777" w:rsidR="00474731" w:rsidRDefault="00000000">
            <w:r>
              <w:rPr>
                <w:b/>
                <w:bCs/>
              </w:rPr>
              <w:t>Безопасность</w:t>
            </w:r>
          </w:p>
        </w:tc>
        <w:tc>
          <w:tcPr>
            <w:tcW w:w="5850" w:type="dxa"/>
          </w:tcPr>
          <w:p w14:paraId="26A752E5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OWASP ZAP, Burp Suite, SonarQube, </w:t>
            </w:r>
            <w:proofErr w:type="spellStart"/>
            <w:r w:rsidRPr="00B308A9">
              <w:rPr>
                <w:lang w:val="en-US"/>
              </w:rPr>
              <w:t>Snyk</w:t>
            </w:r>
            <w:proofErr w:type="spellEnd"/>
            <w:r w:rsidRPr="00B308A9">
              <w:rPr>
                <w:lang w:val="en-US"/>
              </w:rPr>
              <w:t xml:space="preserve">, </w:t>
            </w:r>
            <w:proofErr w:type="spellStart"/>
            <w:r w:rsidRPr="00B308A9">
              <w:rPr>
                <w:lang w:val="en-US"/>
              </w:rPr>
              <w:t>npm</w:t>
            </w:r>
            <w:proofErr w:type="spellEnd"/>
            <w:r w:rsidRPr="00B308A9">
              <w:rPr>
                <w:lang w:val="en-US"/>
              </w:rPr>
              <w:t xml:space="preserve"> audit, pip-audit</w:t>
            </w:r>
          </w:p>
        </w:tc>
      </w:tr>
      <w:tr w:rsidR="00474731" w:rsidRPr="00B308A9" w14:paraId="24C4C434" w14:textId="77777777">
        <w:tc>
          <w:tcPr>
            <w:tcW w:w="3510" w:type="dxa"/>
          </w:tcPr>
          <w:p w14:paraId="0993300F" w14:textId="77777777" w:rsidR="00474731" w:rsidRDefault="00000000">
            <w:r>
              <w:rPr>
                <w:b/>
                <w:bCs/>
              </w:rPr>
              <w:t>CI/CD</w:t>
            </w:r>
          </w:p>
        </w:tc>
        <w:tc>
          <w:tcPr>
            <w:tcW w:w="5850" w:type="dxa"/>
          </w:tcPr>
          <w:p w14:paraId="6EA75715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GitHub Actions, GitLab CI, Jenkins, </w:t>
            </w:r>
            <w:proofErr w:type="spellStart"/>
            <w:r w:rsidRPr="00B308A9">
              <w:rPr>
                <w:lang w:val="en-US"/>
              </w:rPr>
              <w:t>CircleCI</w:t>
            </w:r>
            <w:proofErr w:type="spellEnd"/>
            <w:r w:rsidRPr="00B308A9">
              <w:rPr>
                <w:lang w:val="en-US"/>
              </w:rPr>
              <w:t>, Azure DevOps, Bitbucket Pipelines</w:t>
            </w:r>
          </w:p>
        </w:tc>
      </w:tr>
      <w:tr w:rsidR="00474731" w:rsidRPr="00B308A9" w14:paraId="44A480E3" w14:textId="77777777">
        <w:tc>
          <w:tcPr>
            <w:tcW w:w="3510" w:type="dxa"/>
          </w:tcPr>
          <w:p w14:paraId="2BA7D73C" w14:textId="77777777" w:rsidR="00474731" w:rsidRDefault="00000000">
            <w:r>
              <w:rPr>
                <w:b/>
                <w:bCs/>
              </w:rPr>
              <w:t xml:space="preserve">Контейнеризация и </w:t>
            </w:r>
            <w:proofErr w:type="spellStart"/>
            <w:r>
              <w:rPr>
                <w:b/>
                <w:bCs/>
              </w:rPr>
              <w:t>оркестрация</w:t>
            </w:r>
            <w:proofErr w:type="spellEnd"/>
          </w:p>
        </w:tc>
        <w:tc>
          <w:tcPr>
            <w:tcW w:w="5850" w:type="dxa"/>
          </w:tcPr>
          <w:p w14:paraId="60F8D231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Docker, Docker Compose, Kubernetes, </w:t>
            </w:r>
            <w:proofErr w:type="spellStart"/>
            <w:r w:rsidRPr="00B308A9">
              <w:rPr>
                <w:lang w:val="en-US"/>
              </w:rPr>
              <w:t>Podman</w:t>
            </w:r>
            <w:proofErr w:type="spellEnd"/>
          </w:p>
        </w:tc>
      </w:tr>
      <w:tr w:rsidR="00474731" w:rsidRPr="00B308A9" w14:paraId="2D05B413" w14:textId="77777777">
        <w:tc>
          <w:tcPr>
            <w:tcW w:w="3510" w:type="dxa"/>
          </w:tcPr>
          <w:p w14:paraId="75F14B32" w14:textId="77777777" w:rsidR="00474731" w:rsidRDefault="00000000">
            <w:r>
              <w:rPr>
                <w:b/>
                <w:bCs/>
              </w:rPr>
              <w:t>Облачные платформы</w:t>
            </w:r>
          </w:p>
        </w:tc>
        <w:tc>
          <w:tcPr>
            <w:tcW w:w="5850" w:type="dxa"/>
          </w:tcPr>
          <w:p w14:paraId="44DEA8FC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AWS, Azure, GCP, Yandex Cloud, </w:t>
            </w:r>
            <w:proofErr w:type="spellStart"/>
            <w:r w:rsidRPr="00B308A9">
              <w:rPr>
                <w:lang w:val="en-US"/>
              </w:rPr>
              <w:t>Selectel</w:t>
            </w:r>
            <w:proofErr w:type="spellEnd"/>
          </w:p>
        </w:tc>
      </w:tr>
    </w:tbl>
    <w:p w14:paraId="1C23912D" w14:textId="775F3D8F" w:rsidR="00474731" w:rsidRPr="00B308A9" w:rsidRDefault="00474731" w:rsidP="00B308A9">
      <w:pPr>
        <w:spacing w:before="240"/>
      </w:pPr>
    </w:p>
    <w:p w14:paraId="1B853647" w14:textId="77777777" w:rsidR="00474731" w:rsidRDefault="00000000">
      <w:pPr>
        <w:pStyle w:val="3"/>
        <w:spacing w:after="200"/>
      </w:pPr>
      <w:r>
        <w:t>4.4. Архитектурные варианты</w:t>
      </w:r>
    </w:p>
    <w:p w14:paraId="60800DD8" w14:textId="77777777" w:rsidR="00474731" w:rsidRDefault="00000000">
      <w:pPr>
        <w:spacing w:after="200"/>
      </w:pPr>
      <w:r>
        <w:t xml:space="preserve"> </w:t>
      </w:r>
    </w:p>
    <w:p w14:paraId="2B9FFF52" w14:textId="77777777" w:rsidR="00474731" w:rsidRDefault="00000000">
      <w:pPr>
        <w:spacing w:after="120"/>
      </w:pPr>
      <w:r>
        <w:t>Допускается реализация как:</w:t>
      </w:r>
    </w:p>
    <w:p w14:paraId="3412BD30" w14:textId="77777777" w:rsidR="00474731" w:rsidRDefault="00000000">
      <w:pPr>
        <w:spacing w:after="200"/>
      </w:pPr>
      <w:r>
        <w:t xml:space="preserve"> </w:t>
      </w:r>
    </w:p>
    <w:p w14:paraId="4DF0B074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монолита</w:t>
      </w:r>
      <w:r>
        <w:t xml:space="preserve"> (рекомендуется для лабораторной работы, проще в разработке и тестировании);</w:t>
      </w:r>
    </w:p>
    <w:p w14:paraId="25AE4010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модульного монолита</w:t>
      </w:r>
      <w:r>
        <w:t>;</w:t>
      </w:r>
    </w:p>
    <w:p w14:paraId="2B093EA6" w14:textId="43DC86EB" w:rsidR="00474731" w:rsidRDefault="00000000" w:rsidP="00B308A9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микросервисной архитектуры</w:t>
      </w:r>
      <w:r>
        <w:t xml:space="preserve"> (при условии, что команда успевает реализовать и протестировать все сервисы).</w:t>
      </w:r>
    </w:p>
    <w:p w14:paraId="1CB525D9" w14:textId="77777777" w:rsidR="00474731" w:rsidRDefault="00000000">
      <w:pPr>
        <w:spacing w:after="120"/>
      </w:pPr>
      <w:r>
        <w:lastRenderedPageBreak/>
        <w:t>При любом варианте должны быть:</w:t>
      </w:r>
    </w:p>
    <w:p w14:paraId="6C79AA81" w14:textId="7E30AD99" w:rsidR="00474731" w:rsidRDefault="00474731">
      <w:pPr>
        <w:spacing w:after="200"/>
      </w:pPr>
    </w:p>
    <w:p w14:paraId="128F0B4E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чёткое разделение слоёв (контроллеры → сервисы → репозитории);</w:t>
      </w:r>
    </w:p>
    <w:p w14:paraId="14B16D28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документированный API (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>);</w:t>
      </w:r>
    </w:p>
    <w:p w14:paraId="75B54562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миграции БД;</w:t>
      </w:r>
    </w:p>
    <w:p w14:paraId="4633C719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конфигурация через переменные окружения.</w:t>
      </w:r>
    </w:p>
    <w:p w14:paraId="4B69E5B8" w14:textId="77777777" w:rsidR="00474731" w:rsidRDefault="00000000">
      <w:pPr>
        <w:spacing w:after="200"/>
      </w:pPr>
      <w:r>
        <w:t xml:space="preserve"> </w:t>
      </w:r>
    </w:p>
    <w:p w14:paraId="38EBAA8C" w14:textId="63EC580A" w:rsidR="00474731" w:rsidRDefault="00000000" w:rsidP="00B308A9">
      <w:pPr>
        <w:pStyle w:val="3"/>
        <w:spacing w:after="200"/>
      </w:pPr>
      <w:r>
        <w:t>4.5. Критерии выбора стека</w:t>
      </w:r>
    </w:p>
    <w:p w14:paraId="43FA9413" w14:textId="77777777" w:rsidR="00474731" w:rsidRDefault="00000000">
      <w:pPr>
        <w:spacing w:after="120"/>
      </w:pPr>
      <w:r>
        <w:t>Студент/команда может руководствоваться:</w:t>
      </w:r>
    </w:p>
    <w:p w14:paraId="7F0F8739" w14:textId="77777777" w:rsidR="00474731" w:rsidRDefault="00000000">
      <w:pPr>
        <w:spacing w:after="200"/>
      </w:pPr>
      <w:r>
        <w:t xml:space="preserve"> </w:t>
      </w:r>
    </w:p>
    <w:p w14:paraId="11C38C3F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опытом и знанием технологий;</w:t>
      </w:r>
    </w:p>
    <w:p w14:paraId="15E80E01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требованиями к производительности и безопасности;</w:t>
      </w:r>
    </w:p>
    <w:p w14:paraId="026DE9EC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скоростью разработки;</w:t>
      </w:r>
    </w:p>
    <w:p w14:paraId="4DB3C6FE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доступностью библиотек и документации;</w:t>
      </w:r>
    </w:p>
    <w:p w14:paraId="04E5EA54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 xml:space="preserve">простотой написания </w:t>
      </w:r>
      <w:proofErr w:type="spellStart"/>
      <w:r>
        <w:t>автотестов</w:t>
      </w:r>
      <w:proofErr w:type="spellEnd"/>
      <w:r>
        <w:t>;</w:t>
      </w:r>
    </w:p>
    <w:p w14:paraId="035B39CA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поддержкой выбранного стека в CI/CD.</w:t>
      </w:r>
    </w:p>
    <w:p w14:paraId="5DC4A05F" w14:textId="77777777" w:rsidR="00474731" w:rsidRDefault="00000000">
      <w:pPr>
        <w:spacing w:after="200"/>
      </w:pPr>
      <w:r>
        <w:t xml:space="preserve"> </w:t>
      </w:r>
    </w:p>
    <w:p w14:paraId="233E064A" w14:textId="2D6FD9F6" w:rsidR="00474731" w:rsidRDefault="00000000" w:rsidP="00B308A9">
      <w:pPr>
        <w:pStyle w:val="3"/>
        <w:spacing w:after="200"/>
      </w:pPr>
      <w:r>
        <w:t>4.6. Что меняется в оценке</w:t>
      </w:r>
    </w:p>
    <w:p w14:paraId="1D841C67" w14:textId="77777777" w:rsidR="00474731" w:rsidRDefault="00000000">
      <w:pPr>
        <w:spacing w:after="120"/>
      </w:pPr>
      <w:r>
        <w:t xml:space="preserve">Оценка </w:t>
      </w:r>
      <w:r>
        <w:rPr>
          <w:b/>
          <w:bCs/>
        </w:rPr>
        <w:t>не зависит от конкретного стека</w:t>
      </w:r>
      <w:r>
        <w:t>. Проверяются:</w:t>
      </w:r>
    </w:p>
    <w:p w14:paraId="704254E3" w14:textId="77777777" w:rsidR="00474731" w:rsidRDefault="00000000">
      <w:pPr>
        <w:spacing w:after="200"/>
      </w:pPr>
      <w:r>
        <w:t xml:space="preserve"> </w:t>
      </w:r>
    </w:p>
    <w:p w14:paraId="3BBF6E85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соответствие функциональным требованиям;</w:t>
      </w:r>
    </w:p>
    <w:p w14:paraId="39FFA6EE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качество архитектуры и кода;</w:t>
      </w:r>
    </w:p>
    <w:p w14:paraId="1FB3BE4C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покрытие тестами;</w:t>
      </w:r>
    </w:p>
    <w:p w14:paraId="4D98282D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 xml:space="preserve">наличие E2E, нагрузочных и </w:t>
      </w:r>
      <w:proofErr w:type="spellStart"/>
      <w:r>
        <w:t>security</w:t>
      </w:r>
      <w:proofErr w:type="spellEnd"/>
      <w:r>
        <w:t>-тестов;</w:t>
      </w:r>
    </w:p>
    <w:p w14:paraId="614A1386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работающий CI/CD;</w:t>
      </w:r>
    </w:p>
    <w:p w14:paraId="1E9DB887" w14:textId="422D8EB1" w:rsidR="00B308A9" w:rsidRDefault="00000000" w:rsidP="00B308A9">
      <w:pPr>
        <w:pStyle w:val="a4"/>
        <w:numPr>
          <w:ilvl w:val="0"/>
          <w:numId w:val="2"/>
        </w:numPr>
        <w:spacing w:after="100"/>
      </w:pPr>
      <w:r>
        <w:t>документация и обоснование выбора стека.</w:t>
      </w:r>
    </w:p>
    <w:p w14:paraId="0544F9BE" w14:textId="585F9BC0" w:rsidR="00474731" w:rsidRDefault="00B308A9" w:rsidP="00B308A9">
      <w:r>
        <w:br w:type="page"/>
      </w:r>
    </w:p>
    <w:p w14:paraId="23BCD641" w14:textId="77777777" w:rsidR="00474731" w:rsidRDefault="00000000">
      <w:pPr>
        <w:pStyle w:val="2"/>
        <w:spacing w:after="200"/>
      </w:pPr>
      <w:r>
        <w:lastRenderedPageBreak/>
        <w:t>5. Архитектура</w:t>
      </w:r>
    </w:p>
    <w:p w14:paraId="1E7452D5" w14:textId="77777777" w:rsidR="00474731" w:rsidRDefault="00000000">
      <w:pPr>
        <w:spacing w:after="200"/>
      </w:pPr>
      <w:r>
        <w:t xml:space="preserve"> </w:t>
      </w:r>
    </w:p>
    <w:p w14:paraId="6F9A7956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Клиент</w:t>
      </w:r>
      <w:r>
        <w:t>: SPA, взаимодействует с API по REST.</w:t>
      </w:r>
    </w:p>
    <w:p w14:paraId="142DCEC8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Сервер</w:t>
      </w:r>
      <w:r>
        <w:t>: слоистая архитектура (контроллеры → сервисы → репозитории).</w:t>
      </w:r>
    </w:p>
    <w:p w14:paraId="3C628FC5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БД</w:t>
      </w:r>
      <w:r>
        <w:t>: реляционная или документная (по выбору стека), миграции через выбранный инструмент.</w:t>
      </w:r>
    </w:p>
    <w:p w14:paraId="2C324C7D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Аутентификация</w:t>
      </w:r>
      <w:r>
        <w:t xml:space="preserve">: JWT в заголовке </w:t>
      </w:r>
      <w:proofErr w:type="spellStart"/>
      <w:r>
        <w:t>Authorization</w:t>
      </w:r>
      <w:proofErr w:type="spellEnd"/>
      <w:r>
        <w:t>.</w:t>
      </w:r>
    </w:p>
    <w:p w14:paraId="20AD1BAC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Real-</w:t>
      </w:r>
      <w:proofErr w:type="spellStart"/>
      <w:r>
        <w:rPr>
          <w:b/>
          <w:bCs/>
        </w:rPr>
        <w:t>time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 xml:space="preserve"> (Socket.io) для обновления досок в реальном времени (опционально).</w:t>
      </w:r>
    </w:p>
    <w:p w14:paraId="604A8473" w14:textId="130AF7EC" w:rsidR="00474731" w:rsidRDefault="00474731" w:rsidP="00B308A9">
      <w:pPr>
        <w:pStyle w:val="2"/>
        <w:spacing w:after="200"/>
      </w:pPr>
    </w:p>
    <w:p w14:paraId="25C827AA" w14:textId="5EB53C55" w:rsidR="00474731" w:rsidRDefault="00B308A9">
      <w:pPr>
        <w:pStyle w:val="3"/>
        <w:spacing w:after="200"/>
      </w:pPr>
      <w:r>
        <w:t>6</w:t>
      </w:r>
      <w:r w:rsidR="00000000">
        <w:t xml:space="preserve"> Тестирование</w:t>
      </w:r>
    </w:p>
    <w:p w14:paraId="0AA67037" w14:textId="2A05DF2B" w:rsidR="00474731" w:rsidRDefault="00474731">
      <w:pPr>
        <w:spacing w:after="200"/>
      </w:pPr>
    </w:p>
    <w:p w14:paraId="2E2B9E16" w14:textId="1E728285" w:rsidR="00474731" w:rsidRDefault="00000000">
      <w:pPr>
        <w:pStyle w:val="4"/>
        <w:spacing w:after="200"/>
      </w:pPr>
      <w:r>
        <w:t xml:space="preserve"> Виды тестирования</w:t>
      </w:r>
    </w:p>
    <w:p w14:paraId="5A5C7CFE" w14:textId="77777777" w:rsidR="00474731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18"/>
        <w:gridCol w:w="2964"/>
        <w:gridCol w:w="3334"/>
      </w:tblGrid>
      <w:tr w:rsidR="00474731" w14:paraId="5EDE9788" w14:textId="77777777">
        <w:trPr>
          <w:tblHeader/>
        </w:trPr>
        <w:tc>
          <w:tcPr>
            <w:tcW w:w="2821" w:type="dxa"/>
          </w:tcPr>
          <w:p w14:paraId="293415A9" w14:textId="77777777" w:rsidR="00474731" w:rsidRDefault="00000000">
            <w:r>
              <w:rPr>
                <w:b/>
                <w:bCs/>
              </w:rPr>
              <w:t>Вид</w:t>
            </w:r>
          </w:p>
        </w:tc>
        <w:tc>
          <w:tcPr>
            <w:tcW w:w="3077" w:type="dxa"/>
          </w:tcPr>
          <w:p w14:paraId="4E2FB1C3" w14:textId="77777777" w:rsidR="00474731" w:rsidRDefault="00000000">
            <w:r>
              <w:rPr>
                <w:b/>
                <w:bCs/>
              </w:rPr>
              <w:t>Инструменты</w:t>
            </w:r>
          </w:p>
        </w:tc>
        <w:tc>
          <w:tcPr>
            <w:tcW w:w="3462" w:type="dxa"/>
          </w:tcPr>
          <w:p w14:paraId="16C3569E" w14:textId="77777777" w:rsidR="00474731" w:rsidRDefault="00000000">
            <w:r>
              <w:rPr>
                <w:b/>
                <w:bCs/>
              </w:rPr>
              <w:t>Ответственный</w:t>
            </w:r>
          </w:p>
        </w:tc>
      </w:tr>
      <w:tr w:rsidR="00474731" w14:paraId="686DB169" w14:textId="77777777">
        <w:tc>
          <w:tcPr>
            <w:tcW w:w="2821" w:type="dxa"/>
          </w:tcPr>
          <w:p w14:paraId="1C6815B9" w14:textId="77777777" w:rsidR="00474731" w:rsidRDefault="00000000">
            <w:r>
              <w:t>Модульное</w:t>
            </w:r>
          </w:p>
        </w:tc>
        <w:tc>
          <w:tcPr>
            <w:tcW w:w="3077" w:type="dxa"/>
          </w:tcPr>
          <w:p w14:paraId="60162176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Jest, </w:t>
            </w:r>
            <w:proofErr w:type="spellStart"/>
            <w:r w:rsidRPr="00B308A9">
              <w:rPr>
                <w:lang w:val="en-US"/>
              </w:rPr>
              <w:t>PyTest</w:t>
            </w:r>
            <w:proofErr w:type="spellEnd"/>
            <w:r w:rsidRPr="00B308A9">
              <w:rPr>
                <w:lang w:val="en-US"/>
              </w:rPr>
              <w:t xml:space="preserve">, JUnit </w:t>
            </w:r>
            <w:r>
              <w:t>и</w:t>
            </w:r>
            <w:r w:rsidRPr="00B308A9">
              <w:rPr>
                <w:lang w:val="en-US"/>
              </w:rPr>
              <w:t xml:space="preserve"> </w:t>
            </w:r>
            <w:proofErr w:type="spellStart"/>
            <w:r>
              <w:t>др</w:t>
            </w:r>
            <w:proofErr w:type="spellEnd"/>
            <w:r w:rsidRPr="00B308A9">
              <w:rPr>
                <w:lang w:val="en-US"/>
              </w:rPr>
              <w:t>.</w:t>
            </w:r>
          </w:p>
        </w:tc>
        <w:tc>
          <w:tcPr>
            <w:tcW w:w="3462" w:type="dxa"/>
          </w:tcPr>
          <w:p w14:paraId="4C0EA21B" w14:textId="77777777" w:rsidR="00474731" w:rsidRDefault="00000000">
            <w:r>
              <w:t>Разработчик</w:t>
            </w:r>
          </w:p>
        </w:tc>
      </w:tr>
      <w:tr w:rsidR="00474731" w14:paraId="7669B71C" w14:textId="77777777">
        <w:tc>
          <w:tcPr>
            <w:tcW w:w="2821" w:type="dxa"/>
          </w:tcPr>
          <w:p w14:paraId="533BED8C" w14:textId="77777777" w:rsidR="00474731" w:rsidRDefault="00000000">
            <w:r>
              <w:t>Интеграционное</w:t>
            </w:r>
          </w:p>
        </w:tc>
        <w:tc>
          <w:tcPr>
            <w:tcW w:w="3077" w:type="dxa"/>
          </w:tcPr>
          <w:p w14:paraId="3D14FCFC" w14:textId="77777777" w:rsidR="00474731" w:rsidRDefault="00000000">
            <w:proofErr w:type="spellStart"/>
            <w:r>
              <w:t>Supertest</w:t>
            </w:r>
            <w:proofErr w:type="spellEnd"/>
            <w:r>
              <w:t xml:space="preserve">, </w:t>
            </w:r>
            <w:proofErr w:type="spellStart"/>
            <w:r>
              <w:t>Testcontainers</w:t>
            </w:r>
            <w:proofErr w:type="spellEnd"/>
            <w:r>
              <w:t xml:space="preserve"> и др.</w:t>
            </w:r>
          </w:p>
        </w:tc>
        <w:tc>
          <w:tcPr>
            <w:tcW w:w="3462" w:type="dxa"/>
          </w:tcPr>
          <w:p w14:paraId="693A2351" w14:textId="77777777" w:rsidR="00474731" w:rsidRDefault="00000000">
            <w:r>
              <w:t>Разработчик/тестировщик</w:t>
            </w:r>
          </w:p>
        </w:tc>
      </w:tr>
      <w:tr w:rsidR="00474731" w14:paraId="5A87CE3C" w14:textId="77777777">
        <w:tc>
          <w:tcPr>
            <w:tcW w:w="2821" w:type="dxa"/>
          </w:tcPr>
          <w:p w14:paraId="50A2A176" w14:textId="77777777" w:rsidR="00474731" w:rsidRDefault="00000000">
            <w:r>
              <w:t>API</w:t>
            </w:r>
          </w:p>
        </w:tc>
        <w:tc>
          <w:tcPr>
            <w:tcW w:w="3077" w:type="dxa"/>
          </w:tcPr>
          <w:p w14:paraId="0A19021D" w14:textId="77777777" w:rsidR="00474731" w:rsidRDefault="00000000">
            <w:proofErr w:type="spellStart"/>
            <w:r>
              <w:t>Postman</w:t>
            </w:r>
            <w:proofErr w:type="spellEnd"/>
            <w:r>
              <w:t xml:space="preserve">, </w:t>
            </w:r>
            <w:proofErr w:type="spellStart"/>
            <w:r>
              <w:t>Newman</w:t>
            </w:r>
            <w:proofErr w:type="spellEnd"/>
          </w:p>
        </w:tc>
        <w:tc>
          <w:tcPr>
            <w:tcW w:w="3462" w:type="dxa"/>
          </w:tcPr>
          <w:p w14:paraId="7C72C8A1" w14:textId="77777777" w:rsidR="00474731" w:rsidRDefault="00000000">
            <w:r>
              <w:t>Тестировщик</w:t>
            </w:r>
          </w:p>
        </w:tc>
      </w:tr>
      <w:tr w:rsidR="00474731" w14:paraId="1F58EFB6" w14:textId="77777777">
        <w:tc>
          <w:tcPr>
            <w:tcW w:w="2821" w:type="dxa"/>
          </w:tcPr>
          <w:p w14:paraId="26FFB67B" w14:textId="77777777" w:rsidR="00474731" w:rsidRDefault="00000000">
            <w:r>
              <w:t>E2E</w:t>
            </w:r>
          </w:p>
        </w:tc>
        <w:tc>
          <w:tcPr>
            <w:tcW w:w="3077" w:type="dxa"/>
          </w:tcPr>
          <w:p w14:paraId="3B0848A0" w14:textId="77777777" w:rsidR="00474731" w:rsidRDefault="00000000">
            <w:proofErr w:type="spellStart"/>
            <w:r>
              <w:t>Playwright</w:t>
            </w:r>
            <w:proofErr w:type="spellEnd"/>
            <w:r>
              <w:t xml:space="preserve">, </w:t>
            </w:r>
            <w:proofErr w:type="spellStart"/>
            <w:r>
              <w:t>Cypress</w:t>
            </w:r>
            <w:proofErr w:type="spellEnd"/>
            <w:r>
              <w:t xml:space="preserve">, </w:t>
            </w:r>
            <w:proofErr w:type="spellStart"/>
            <w:r>
              <w:t>Selenium</w:t>
            </w:r>
            <w:proofErr w:type="spellEnd"/>
          </w:p>
        </w:tc>
        <w:tc>
          <w:tcPr>
            <w:tcW w:w="3462" w:type="dxa"/>
          </w:tcPr>
          <w:p w14:paraId="47D707F4" w14:textId="77777777" w:rsidR="00474731" w:rsidRDefault="00000000">
            <w:r>
              <w:t>Тестировщик</w:t>
            </w:r>
          </w:p>
        </w:tc>
      </w:tr>
      <w:tr w:rsidR="00474731" w14:paraId="79386DB4" w14:textId="77777777">
        <w:tc>
          <w:tcPr>
            <w:tcW w:w="2821" w:type="dxa"/>
          </w:tcPr>
          <w:p w14:paraId="31F0EB51" w14:textId="77777777" w:rsidR="00474731" w:rsidRDefault="00000000">
            <w:r>
              <w:t>Нагрузочное</w:t>
            </w:r>
          </w:p>
        </w:tc>
        <w:tc>
          <w:tcPr>
            <w:tcW w:w="3077" w:type="dxa"/>
          </w:tcPr>
          <w:p w14:paraId="02803FDF" w14:textId="77777777" w:rsidR="00474731" w:rsidRDefault="00000000">
            <w:r>
              <w:t xml:space="preserve">k6, </w:t>
            </w:r>
            <w:proofErr w:type="spellStart"/>
            <w:r>
              <w:t>JMeter</w:t>
            </w:r>
            <w:proofErr w:type="spellEnd"/>
            <w:r>
              <w:t xml:space="preserve">, </w:t>
            </w:r>
            <w:proofErr w:type="spellStart"/>
            <w:r>
              <w:t>Locust</w:t>
            </w:r>
            <w:proofErr w:type="spellEnd"/>
          </w:p>
        </w:tc>
        <w:tc>
          <w:tcPr>
            <w:tcW w:w="3462" w:type="dxa"/>
          </w:tcPr>
          <w:p w14:paraId="0D1EFF65" w14:textId="77777777" w:rsidR="00474731" w:rsidRDefault="00000000">
            <w:r>
              <w:t>Тестировщик</w:t>
            </w:r>
          </w:p>
        </w:tc>
      </w:tr>
      <w:tr w:rsidR="00474731" w14:paraId="17AF0CDD" w14:textId="77777777">
        <w:tc>
          <w:tcPr>
            <w:tcW w:w="2821" w:type="dxa"/>
          </w:tcPr>
          <w:p w14:paraId="04D58314" w14:textId="77777777" w:rsidR="00474731" w:rsidRDefault="00000000">
            <w:r>
              <w:t>Безопасность</w:t>
            </w:r>
          </w:p>
        </w:tc>
        <w:tc>
          <w:tcPr>
            <w:tcW w:w="3077" w:type="dxa"/>
          </w:tcPr>
          <w:p w14:paraId="0E1241A7" w14:textId="77777777" w:rsidR="00474731" w:rsidRPr="00B308A9" w:rsidRDefault="00000000">
            <w:pPr>
              <w:rPr>
                <w:lang w:val="en-US"/>
              </w:rPr>
            </w:pPr>
            <w:r w:rsidRPr="00B308A9">
              <w:rPr>
                <w:lang w:val="en-US"/>
              </w:rPr>
              <w:t xml:space="preserve">OWASP ZAP, </w:t>
            </w:r>
            <w:proofErr w:type="spellStart"/>
            <w:r w:rsidRPr="00B308A9">
              <w:rPr>
                <w:lang w:val="en-US"/>
              </w:rPr>
              <w:t>npm</w:t>
            </w:r>
            <w:proofErr w:type="spellEnd"/>
            <w:r w:rsidRPr="00B308A9">
              <w:rPr>
                <w:lang w:val="en-US"/>
              </w:rPr>
              <w:t xml:space="preserve"> audit, </w:t>
            </w:r>
            <w:proofErr w:type="spellStart"/>
            <w:r w:rsidRPr="00B308A9">
              <w:rPr>
                <w:lang w:val="en-US"/>
              </w:rPr>
              <w:t>Snyk</w:t>
            </w:r>
            <w:proofErr w:type="spellEnd"/>
          </w:p>
        </w:tc>
        <w:tc>
          <w:tcPr>
            <w:tcW w:w="3462" w:type="dxa"/>
          </w:tcPr>
          <w:p w14:paraId="6D6D5DA9" w14:textId="77777777" w:rsidR="00474731" w:rsidRDefault="00000000">
            <w:r>
              <w:t>Тестировщик</w:t>
            </w:r>
          </w:p>
        </w:tc>
      </w:tr>
      <w:tr w:rsidR="00474731" w14:paraId="35C7DB53" w14:textId="77777777">
        <w:tc>
          <w:tcPr>
            <w:tcW w:w="2821" w:type="dxa"/>
          </w:tcPr>
          <w:p w14:paraId="318D467D" w14:textId="77777777" w:rsidR="00474731" w:rsidRDefault="00000000">
            <w:r>
              <w:t>Юзабилити</w:t>
            </w:r>
          </w:p>
        </w:tc>
        <w:tc>
          <w:tcPr>
            <w:tcW w:w="3077" w:type="dxa"/>
          </w:tcPr>
          <w:p w14:paraId="13D5F8D6" w14:textId="77777777" w:rsidR="00474731" w:rsidRDefault="00000000">
            <w:r>
              <w:t>Ручное, чек-листы</w:t>
            </w:r>
          </w:p>
        </w:tc>
        <w:tc>
          <w:tcPr>
            <w:tcW w:w="3462" w:type="dxa"/>
          </w:tcPr>
          <w:p w14:paraId="12B7F1E7" w14:textId="77777777" w:rsidR="00474731" w:rsidRDefault="00000000">
            <w:r>
              <w:t>Тестировщик</w:t>
            </w:r>
          </w:p>
        </w:tc>
      </w:tr>
      <w:tr w:rsidR="00474731" w14:paraId="5A590406" w14:textId="77777777">
        <w:tc>
          <w:tcPr>
            <w:tcW w:w="2821" w:type="dxa"/>
          </w:tcPr>
          <w:p w14:paraId="4F35BFAA" w14:textId="77777777" w:rsidR="00474731" w:rsidRDefault="00000000">
            <w:r>
              <w:t>Регрессионное</w:t>
            </w:r>
          </w:p>
        </w:tc>
        <w:tc>
          <w:tcPr>
            <w:tcW w:w="3077" w:type="dxa"/>
          </w:tcPr>
          <w:p w14:paraId="5C06C5A8" w14:textId="77777777" w:rsidR="00474731" w:rsidRDefault="00000000">
            <w:proofErr w:type="spellStart"/>
            <w:r>
              <w:t>Автотесты</w:t>
            </w:r>
            <w:proofErr w:type="spellEnd"/>
          </w:p>
        </w:tc>
        <w:tc>
          <w:tcPr>
            <w:tcW w:w="3462" w:type="dxa"/>
          </w:tcPr>
          <w:p w14:paraId="0AD9A343" w14:textId="77777777" w:rsidR="00474731" w:rsidRDefault="00000000">
            <w:r>
              <w:t>CI/CD</w:t>
            </w:r>
          </w:p>
        </w:tc>
      </w:tr>
    </w:tbl>
    <w:p w14:paraId="66E9D785" w14:textId="77777777" w:rsidR="00B308A9" w:rsidRDefault="00000000" w:rsidP="00B308A9">
      <w:pPr>
        <w:spacing w:before="240"/>
      </w:pPr>
      <w:r>
        <w:t xml:space="preserve"> </w:t>
      </w:r>
    </w:p>
    <w:p w14:paraId="4AF3E4D8" w14:textId="4F5765D1" w:rsidR="00474731" w:rsidRDefault="00000000" w:rsidP="00B308A9">
      <w:pPr>
        <w:spacing w:before="240"/>
      </w:pPr>
      <w:r>
        <w:t>План тестирования (шаблон)</w:t>
      </w:r>
    </w:p>
    <w:p w14:paraId="099F0C3D" w14:textId="77777777" w:rsidR="00474731" w:rsidRDefault="00000000">
      <w:pPr>
        <w:spacing w:after="200"/>
      </w:pPr>
      <w:r>
        <w:t xml:space="preserve"> </w:t>
      </w:r>
    </w:p>
    <w:p w14:paraId="35A52480" w14:textId="77777777" w:rsidR="00474731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Введение</w:t>
      </w:r>
      <w:r>
        <w:t xml:space="preserve">: цели, объект, </w:t>
      </w:r>
      <w:proofErr w:type="spellStart"/>
      <w:r>
        <w:t>scope</w:t>
      </w:r>
      <w:proofErr w:type="spellEnd"/>
      <w:r>
        <w:t>.</w:t>
      </w:r>
    </w:p>
    <w:p w14:paraId="1B762003" w14:textId="77777777" w:rsidR="00474731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Ресурсы</w:t>
      </w:r>
      <w:r>
        <w:t>: команда, окружение, инструменты.</w:t>
      </w:r>
    </w:p>
    <w:p w14:paraId="1DB6E0F1" w14:textId="77777777" w:rsidR="00474731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Расписание</w:t>
      </w:r>
      <w:r>
        <w:t>: этапы, сроки.</w:t>
      </w:r>
    </w:p>
    <w:p w14:paraId="0BE04CD4" w14:textId="77777777" w:rsidR="00474731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Критерии начала/окончания</w:t>
      </w:r>
      <w:r>
        <w:t>: покрытие, отсутствие критических багов.</w:t>
      </w:r>
    </w:p>
    <w:p w14:paraId="36F01B3C" w14:textId="77777777" w:rsidR="00474731" w:rsidRDefault="00000000">
      <w:pPr>
        <w:spacing w:after="100"/>
        <w:ind w:left="20"/>
      </w:pPr>
      <w:r>
        <w:lastRenderedPageBreak/>
        <w:t xml:space="preserve">5. </w:t>
      </w:r>
      <w:r>
        <w:rPr>
          <w:b/>
          <w:bCs/>
        </w:rPr>
        <w:t>Риски</w:t>
      </w:r>
      <w:r>
        <w:t>: нехватка времени, нестабильность тестов.</w:t>
      </w:r>
    </w:p>
    <w:p w14:paraId="3451ABCF" w14:textId="77777777" w:rsidR="00474731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Артефакты</w:t>
      </w:r>
      <w:r>
        <w:t>: тест-кейсы, отчёты, баг-репорты.</w:t>
      </w:r>
    </w:p>
    <w:p w14:paraId="3C38E3F7" w14:textId="33FDE5EE" w:rsidR="00474731" w:rsidRDefault="00474731">
      <w:pPr>
        <w:spacing w:after="200"/>
      </w:pPr>
    </w:p>
    <w:p w14:paraId="6D8E444F" w14:textId="4875E287" w:rsidR="00474731" w:rsidRDefault="00000000">
      <w:pPr>
        <w:pStyle w:val="4"/>
        <w:spacing w:after="200"/>
      </w:pPr>
      <w:r>
        <w:t>Примеры тест-кейсов</w:t>
      </w:r>
    </w:p>
    <w:p w14:paraId="05DF72C7" w14:textId="77777777" w:rsidR="00474731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00"/>
        <w:gridCol w:w="1711"/>
        <w:gridCol w:w="2954"/>
        <w:gridCol w:w="2627"/>
        <w:gridCol w:w="1124"/>
      </w:tblGrid>
      <w:tr w:rsidR="00474731" w14:paraId="041943DF" w14:textId="77777777">
        <w:trPr>
          <w:tblHeader/>
        </w:trPr>
        <w:tc>
          <w:tcPr>
            <w:tcW w:w="615" w:type="dxa"/>
          </w:tcPr>
          <w:p w14:paraId="6842FB4E" w14:textId="77777777" w:rsidR="00474731" w:rsidRDefault="00000000">
            <w:r>
              <w:rPr>
                <w:b/>
                <w:bCs/>
              </w:rPr>
              <w:t>ID</w:t>
            </w:r>
          </w:p>
        </w:tc>
        <w:tc>
          <w:tcPr>
            <w:tcW w:w="1776" w:type="dxa"/>
          </w:tcPr>
          <w:p w14:paraId="6CAFD652" w14:textId="77777777" w:rsidR="00474731" w:rsidRDefault="00000000">
            <w:r>
              <w:rPr>
                <w:b/>
                <w:bCs/>
              </w:rPr>
              <w:t>Название</w:t>
            </w:r>
          </w:p>
        </w:tc>
        <w:tc>
          <w:tcPr>
            <w:tcW w:w="3074" w:type="dxa"/>
          </w:tcPr>
          <w:p w14:paraId="30BDF2B7" w14:textId="77777777" w:rsidR="00474731" w:rsidRDefault="00000000">
            <w:r>
              <w:rPr>
                <w:b/>
                <w:bCs/>
              </w:rPr>
              <w:t>Шаги</w:t>
            </w:r>
          </w:p>
        </w:tc>
        <w:tc>
          <w:tcPr>
            <w:tcW w:w="2733" w:type="dxa"/>
          </w:tcPr>
          <w:p w14:paraId="021511C1" w14:textId="77777777" w:rsidR="00474731" w:rsidRDefault="00000000"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162" w:type="dxa"/>
          </w:tcPr>
          <w:p w14:paraId="7D56C039" w14:textId="77777777" w:rsidR="00474731" w:rsidRDefault="00000000">
            <w:r>
              <w:rPr>
                <w:b/>
                <w:bCs/>
              </w:rPr>
              <w:t>Приоритет</w:t>
            </w:r>
          </w:p>
        </w:tc>
      </w:tr>
      <w:tr w:rsidR="00474731" w14:paraId="573956C2" w14:textId="77777777">
        <w:tc>
          <w:tcPr>
            <w:tcW w:w="615" w:type="dxa"/>
          </w:tcPr>
          <w:p w14:paraId="584D817A" w14:textId="77777777" w:rsidR="00474731" w:rsidRDefault="00000000">
            <w:r>
              <w:t>TC-01</w:t>
            </w:r>
          </w:p>
        </w:tc>
        <w:tc>
          <w:tcPr>
            <w:tcW w:w="1776" w:type="dxa"/>
          </w:tcPr>
          <w:p w14:paraId="306CF964" w14:textId="77777777" w:rsidR="00474731" w:rsidRDefault="00000000">
            <w:r>
              <w:t>Регистрация</w:t>
            </w:r>
          </w:p>
        </w:tc>
        <w:tc>
          <w:tcPr>
            <w:tcW w:w="3074" w:type="dxa"/>
          </w:tcPr>
          <w:p w14:paraId="5FA84386" w14:textId="77777777" w:rsidR="00474731" w:rsidRDefault="00000000">
            <w:r>
              <w:t>1. Открыть /</w:t>
            </w:r>
            <w:proofErr w:type="spellStart"/>
            <w:r>
              <w:t>register</w:t>
            </w:r>
            <w:proofErr w:type="spellEnd"/>
            <w:r>
              <w:t xml:space="preserve">. 2. Ввести </w:t>
            </w:r>
            <w:proofErr w:type="spellStart"/>
            <w:r>
              <w:t>email</w:t>
            </w:r>
            <w:proofErr w:type="spellEnd"/>
            <w:r>
              <w:t>, пароль. 3. Нажать «Зарегистрироваться».</w:t>
            </w:r>
          </w:p>
        </w:tc>
        <w:tc>
          <w:tcPr>
            <w:tcW w:w="2733" w:type="dxa"/>
          </w:tcPr>
          <w:p w14:paraId="55334F7C" w14:textId="77777777" w:rsidR="00474731" w:rsidRDefault="00000000">
            <w:r>
              <w:t>Пользователь создан, перенаправление на /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1162" w:type="dxa"/>
          </w:tcPr>
          <w:p w14:paraId="2C7D1FCA" w14:textId="77777777" w:rsidR="00474731" w:rsidRDefault="00000000">
            <w:r>
              <w:t>High</w:t>
            </w:r>
          </w:p>
        </w:tc>
      </w:tr>
      <w:tr w:rsidR="00474731" w14:paraId="3472182E" w14:textId="77777777">
        <w:tc>
          <w:tcPr>
            <w:tcW w:w="615" w:type="dxa"/>
          </w:tcPr>
          <w:p w14:paraId="4DC22A2A" w14:textId="77777777" w:rsidR="00474731" w:rsidRDefault="00000000">
            <w:r>
              <w:t>TC-02</w:t>
            </w:r>
          </w:p>
        </w:tc>
        <w:tc>
          <w:tcPr>
            <w:tcW w:w="1776" w:type="dxa"/>
          </w:tcPr>
          <w:p w14:paraId="2CD8775C" w14:textId="77777777" w:rsidR="00474731" w:rsidRDefault="00000000">
            <w:r>
              <w:t>Создание карточки</w:t>
            </w:r>
          </w:p>
        </w:tc>
        <w:tc>
          <w:tcPr>
            <w:tcW w:w="3074" w:type="dxa"/>
          </w:tcPr>
          <w:p w14:paraId="0767BFB2" w14:textId="77777777" w:rsidR="00474731" w:rsidRDefault="00000000">
            <w:r>
              <w:t>1. Войти. 2. Выбрать доску. 3. Нажать «+». 4. Заполнить поля. 5. Сохранить.</w:t>
            </w:r>
          </w:p>
        </w:tc>
        <w:tc>
          <w:tcPr>
            <w:tcW w:w="2733" w:type="dxa"/>
          </w:tcPr>
          <w:p w14:paraId="3231B6C7" w14:textId="77777777" w:rsidR="00474731" w:rsidRDefault="00000000">
            <w:r>
              <w:t>Карточка появляется в колонке.</w:t>
            </w:r>
          </w:p>
        </w:tc>
        <w:tc>
          <w:tcPr>
            <w:tcW w:w="1162" w:type="dxa"/>
          </w:tcPr>
          <w:p w14:paraId="383DC317" w14:textId="77777777" w:rsidR="00474731" w:rsidRDefault="00000000">
            <w:r>
              <w:t>High</w:t>
            </w:r>
          </w:p>
        </w:tc>
      </w:tr>
      <w:tr w:rsidR="00474731" w14:paraId="7BA0C16B" w14:textId="77777777">
        <w:tc>
          <w:tcPr>
            <w:tcW w:w="615" w:type="dxa"/>
          </w:tcPr>
          <w:p w14:paraId="181679D9" w14:textId="77777777" w:rsidR="00474731" w:rsidRDefault="00000000">
            <w:r>
              <w:t>TC-03</w:t>
            </w:r>
          </w:p>
        </w:tc>
        <w:tc>
          <w:tcPr>
            <w:tcW w:w="1776" w:type="dxa"/>
          </w:tcPr>
          <w:p w14:paraId="314D4B35" w14:textId="77777777" w:rsidR="00474731" w:rsidRDefault="00000000">
            <w:r>
              <w:t>Перемещение карточки</w:t>
            </w:r>
          </w:p>
        </w:tc>
        <w:tc>
          <w:tcPr>
            <w:tcW w:w="3074" w:type="dxa"/>
          </w:tcPr>
          <w:p w14:paraId="7D4AEDC4" w14:textId="77777777" w:rsidR="00474731" w:rsidRDefault="00000000">
            <w:r>
              <w:t xml:space="preserve">1. Перетащить карточку из «To Do» в «In </w:t>
            </w:r>
            <w:proofErr w:type="spellStart"/>
            <w:r>
              <w:t>Progress</w:t>
            </w:r>
            <w:proofErr w:type="spellEnd"/>
            <w:r>
              <w:t>».</w:t>
            </w:r>
          </w:p>
        </w:tc>
        <w:tc>
          <w:tcPr>
            <w:tcW w:w="2733" w:type="dxa"/>
          </w:tcPr>
          <w:p w14:paraId="3E907D47" w14:textId="77777777" w:rsidR="00474731" w:rsidRDefault="00000000">
            <w:r>
              <w:t>Карточка меняет колонку, статус обновляется в БД.</w:t>
            </w:r>
          </w:p>
        </w:tc>
        <w:tc>
          <w:tcPr>
            <w:tcW w:w="1162" w:type="dxa"/>
          </w:tcPr>
          <w:p w14:paraId="4822D70C" w14:textId="77777777" w:rsidR="00474731" w:rsidRDefault="00000000">
            <w:r>
              <w:t>High</w:t>
            </w:r>
          </w:p>
        </w:tc>
      </w:tr>
      <w:tr w:rsidR="00474731" w14:paraId="56DD850F" w14:textId="77777777">
        <w:tc>
          <w:tcPr>
            <w:tcW w:w="615" w:type="dxa"/>
          </w:tcPr>
          <w:p w14:paraId="612932CF" w14:textId="77777777" w:rsidR="00474731" w:rsidRDefault="00000000">
            <w:r>
              <w:t>TC-04</w:t>
            </w:r>
          </w:p>
        </w:tc>
        <w:tc>
          <w:tcPr>
            <w:tcW w:w="1776" w:type="dxa"/>
          </w:tcPr>
          <w:p w14:paraId="048F22AB" w14:textId="77777777" w:rsidR="00474731" w:rsidRDefault="00000000">
            <w:r>
              <w:t>Права доступа</w:t>
            </w:r>
          </w:p>
        </w:tc>
        <w:tc>
          <w:tcPr>
            <w:tcW w:w="3074" w:type="dxa"/>
          </w:tcPr>
          <w:p w14:paraId="0231AA14" w14:textId="77777777" w:rsidR="00474731" w:rsidRDefault="00000000">
            <w:r>
              <w:t>1. Войти как разработчик. 2. Попытаться удалить проект.</w:t>
            </w:r>
          </w:p>
        </w:tc>
        <w:tc>
          <w:tcPr>
            <w:tcW w:w="2733" w:type="dxa"/>
          </w:tcPr>
          <w:p w14:paraId="46567E55" w14:textId="77777777" w:rsidR="00474731" w:rsidRDefault="00000000">
            <w:r>
              <w:t>Кнопка удаления недоступна, API возвращает 403.</w:t>
            </w:r>
          </w:p>
        </w:tc>
        <w:tc>
          <w:tcPr>
            <w:tcW w:w="1162" w:type="dxa"/>
          </w:tcPr>
          <w:p w14:paraId="7F395E24" w14:textId="77777777" w:rsidR="00474731" w:rsidRDefault="00000000">
            <w:proofErr w:type="spellStart"/>
            <w:r>
              <w:t>Medium</w:t>
            </w:r>
            <w:proofErr w:type="spellEnd"/>
          </w:p>
        </w:tc>
      </w:tr>
      <w:tr w:rsidR="00474731" w14:paraId="7D4DD574" w14:textId="77777777">
        <w:tc>
          <w:tcPr>
            <w:tcW w:w="615" w:type="dxa"/>
          </w:tcPr>
          <w:p w14:paraId="0B468591" w14:textId="77777777" w:rsidR="00474731" w:rsidRDefault="00000000">
            <w:r>
              <w:t>TC-05</w:t>
            </w:r>
          </w:p>
        </w:tc>
        <w:tc>
          <w:tcPr>
            <w:tcW w:w="1776" w:type="dxa"/>
          </w:tcPr>
          <w:p w14:paraId="2B7EBB7B" w14:textId="77777777" w:rsidR="00474731" w:rsidRDefault="00000000">
            <w:r>
              <w:t>Валидация полей</w:t>
            </w:r>
          </w:p>
        </w:tc>
        <w:tc>
          <w:tcPr>
            <w:tcW w:w="3074" w:type="dxa"/>
          </w:tcPr>
          <w:p w14:paraId="37EB332D" w14:textId="77777777" w:rsidR="00474731" w:rsidRDefault="00000000">
            <w:r>
              <w:t>1. Создать карточку с пустым названием.</w:t>
            </w:r>
          </w:p>
        </w:tc>
        <w:tc>
          <w:tcPr>
            <w:tcW w:w="2733" w:type="dxa"/>
          </w:tcPr>
          <w:p w14:paraId="551728DA" w14:textId="77777777" w:rsidR="00474731" w:rsidRDefault="00000000">
            <w:r>
              <w:t>Отображается ошибка «Название обязательно».</w:t>
            </w:r>
          </w:p>
        </w:tc>
        <w:tc>
          <w:tcPr>
            <w:tcW w:w="1162" w:type="dxa"/>
          </w:tcPr>
          <w:p w14:paraId="7487156C" w14:textId="77777777" w:rsidR="00474731" w:rsidRDefault="00000000">
            <w:proofErr w:type="spellStart"/>
            <w:r>
              <w:t>Medium</w:t>
            </w:r>
            <w:proofErr w:type="spellEnd"/>
          </w:p>
        </w:tc>
      </w:tr>
      <w:tr w:rsidR="00474731" w14:paraId="690964C5" w14:textId="77777777">
        <w:tc>
          <w:tcPr>
            <w:tcW w:w="615" w:type="dxa"/>
          </w:tcPr>
          <w:p w14:paraId="2E02C1B2" w14:textId="77777777" w:rsidR="00474731" w:rsidRDefault="00000000">
            <w:r>
              <w:t>TC-06</w:t>
            </w:r>
          </w:p>
        </w:tc>
        <w:tc>
          <w:tcPr>
            <w:tcW w:w="1776" w:type="dxa"/>
          </w:tcPr>
          <w:p w14:paraId="3ACD9B90" w14:textId="77777777" w:rsidR="00474731" w:rsidRDefault="00000000">
            <w:r>
              <w:t>Поиск</w:t>
            </w:r>
          </w:p>
        </w:tc>
        <w:tc>
          <w:tcPr>
            <w:tcW w:w="3074" w:type="dxa"/>
          </w:tcPr>
          <w:p w14:paraId="7CD5AB3E" w14:textId="77777777" w:rsidR="00474731" w:rsidRDefault="00000000">
            <w:r>
              <w:t>1. Ввести текст в поиск.</w:t>
            </w:r>
          </w:p>
        </w:tc>
        <w:tc>
          <w:tcPr>
            <w:tcW w:w="2733" w:type="dxa"/>
          </w:tcPr>
          <w:p w14:paraId="2C1751C0" w14:textId="77777777" w:rsidR="00474731" w:rsidRDefault="00000000">
            <w:r>
              <w:t>Отображаются только карточки, содержащие текст.</w:t>
            </w:r>
          </w:p>
        </w:tc>
        <w:tc>
          <w:tcPr>
            <w:tcW w:w="1162" w:type="dxa"/>
          </w:tcPr>
          <w:p w14:paraId="15A7FFB4" w14:textId="77777777" w:rsidR="00474731" w:rsidRDefault="00000000">
            <w:proofErr w:type="spellStart"/>
            <w:r>
              <w:t>Medium</w:t>
            </w:r>
            <w:proofErr w:type="spellEnd"/>
          </w:p>
        </w:tc>
      </w:tr>
      <w:tr w:rsidR="00474731" w14:paraId="0893A006" w14:textId="77777777">
        <w:tc>
          <w:tcPr>
            <w:tcW w:w="615" w:type="dxa"/>
          </w:tcPr>
          <w:p w14:paraId="286BC53D" w14:textId="77777777" w:rsidR="00474731" w:rsidRDefault="00000000">
            <w:r>
              <w:t>TC-07</w:t>
            </w:r>
          </w:p>
        </w:tc>
        <w:tc>
          <w:tcPr>
            <w:tcW w:w="1776" w:type="dxa"/>
          </w:tcPr>
          <w:p w14:paraId="497A8FAC" w14:textId="77777777" w:rsidR="00474731" w:rsidRDefault="00000000">
            <w:r>
              <w:t>WIP-лимит</w:t>
            </w:r>
          </w:p>
        </w:tc>
        <w:tc>
          <w:tcPr>
            <w:tcW w:w="3074" w:type="dxa"/>
          </w:tcPr>
          <w:p w14:paraId="7DE6A381" w14:textId="77777777" w:rsidR="00474731" w:rsidRDefault="00000000">
            <w:r>
              <w:t>1. Установить лимит 1 в колонке. 2. Переместить вторую карточку.</w:t>
            </w:r>
          </w:p>
        </w:tc>
        <w:tc>
          <w:tcPr>
            <w:tcW w:w="2733" w:type="dxa"/>
          </w:tcPr>
          <w:p w14:paraId="141B8CE5" w14:textId="77777777" w:rsidR="00474731" w:rsidRDefault="00000000">
            <w:r>
              <w:t>Перемещение блокируется, появляется предупреждение.</w:t>
            </w:r>
          </w:p>
        </w:tc>
        <w:tc>
          <w:tcPr>
            <w:tcW w:w="1162" w:type="dxa"/>
          </w:tcPr>
          <w:p w14:paraId="7FF8D86C" w14:textId="77777777" w:rsidR="00474731" w:rsidRDefault="00000000">
            <w:proofErr w:type="spellStart"/>
            <w:r>
              <w:t>Low</w:t>
            </w:r>
            <w:proofErr w:type="spellEnd"/>
          </w:p>
        </w:tc>
      </w:tr>
      <w:tr w:rsidR="00474731" w14:paraId="1E7312E5" w14:textId="77777777">
        <w:tc>
          <w:tcPr>
            <w:tcW w:w="615" w:type="dxa"/>
          </w:tcPr>
          <w:p w14:paraId="226EB22A" w14:textId="77777777" w:rsidR="00474731" w:rsidRDefault="00000000">
            <w:r>
              <w:t>TC-08</w:t>
            </w:r>
          </w:p>
        </w:tc>
        <w:tc>
          <w:tcPr>
            <w:tcW w:w="1776" w:type="dxa"/>
          </w:tcPr>
          <w:p w14:paraId="0BB5C0A4" w14:textId="77777777" w:rsidR="00474731" w:rsidRDefault="00000000">
            <w:r>
              <w:t>Восстановление пароля</w:t>
            </w:r>
          </w:p>
        </w:tc>
        <w:tc>
          <w:tcPr>
            <w:tcW w:w="3074" w:type="dxa"/>
          </w:tcPr>
          <w:p w14:paraId="56ABFCB6" w14:textId="77777777" w:rsidR="00474731" w:rsidRDefault="00000000">
            <w:r>
              <w:t xml:space="preserve">1. Нажать «Забыли пароль». 2. Ввести </w:t>
            </w:r>
            <w:proofErr w:type="spellStart"/>
            <w:r>
              <w:t>email</w:t>
            </w:r>
            <w:proofErr w:type="spellEnd"/>
            <w:r>
              <w:t>.</w:t>
            </w:r>
          </w:p>
        </w:tc>
        <w:tc>
          <w:tcPr>
            <w:tcW w:w="2733" w:type="dxa"/>
          </w:tcPr>
          <w:p w14:paraId="1F0AC79B" w14:textId="77777777" w:rsidR="00474731" w:rsidRDefault="00000000">
            <w:r>
              <w:t xml:space="preserve">Письмо отправлено (проверка через </w:t>
            </w:r>
            <w:proofErr w:type="spellStart"/>
            <w:r>
              <w:t>MailHog</w:t>
            </w:r>
            <w:proofErr w:type="spellEnd"/>
            <w:r>
              <w:t>).</w:t>
            </w:r>
          </w:p>
        </w:tc>
        <w:tc>
          <w:tcPr>
            <w:tcW w:w="1162" w:type="dxa"/>
          </w:tcPr>
          <w:p w14:paraId="7B9857F4" w14:textId="77777777" w:rsidR="00474731" w:rsidRDefault="00000000">
            <w:proofErr w:type="spellStart"/>
            <w:r>
              <w:t>Low</w:t>
            </w:r>
            <w:proofErr w:type="spellEnd"/>
          </w:p>
        </w:tc>
      </w:tr>
    </w:tbl>
    <w:p w14:paraId="4230B3E0" w14:textId="35F67CDE" w:rsidR="00B308A9" w:rsidRDefault="00B308A9" w:rsidP="00B308A9">
      <w:pPr>
        <w:spacing w:before="240"/>
      </w:pPr>
    </w:p>
    <w:p w14:paraId="4C2125D7" w14:textId="77777777" w:rsidR="00B308A9" w:rsidRDefault="00B308A9">
      <w:r>
        <w:br w:type="page"/>
      </w:r>
    </w:p>
    <w:p w14:paraId="6171834C" w14:textId="285AD0BA" w:rsidR="00474731" w:rsidRDefault="00000000">
      <w:pPr>
        <w:pStyle w:val="4"/>
        <w:spacing w:after="200"/>
      </w:pPr>
      <w:r>
        <w:lastRenderedPageBreak/>
        <w:t>Автоматизация тестов</w:t>
      </w:r>
    </w:p>
    <w:p w14:paraId="5AC6DC2A" w14:textId="77777777" w:rsidR="00474731" w:rsidRDefault="00000000">
      <w:pPr>
        <w:spacing w:after="200"/>
      </w:pPr>
      <w:r>
        <w:t xml:space="preserve"> </w:t>
      </w:r>
    </w:p>
    <w:p w14:paraId="19F92422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Модульные</w:t>
      </w:r>
      <w:r>
        <w:t xml:space="preserve">: покрыть сервисы, утилиты, </w:t>
      </w:r>
      <w:proofErr w:type="spellStart"/>
      <w:r>
        <w:t>редьюсеры</w:t>
      </w:r>
      <w:proofErr w:type="spellEnd"/>
      <w:r>
        <w:t>.</w:t>
      </w:r>
    </w:p>
    <w:p w14:paraId="05EBDCE9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Интеграционные</w:t>
      </w:r>
      <w:r>
        <w:t>: API-</w:t>
      </w:r>
      <w:proofErr w:type="spellStart"/>
      <w:r>
        <w:t>эндпоинты</w:t>
      </w:r>
      <w:proofErr w:type="spellEnd"/>
      <w:r>
        <w:t xml:space="preserve"> с тестовой БД (</w:t>
      </w:r>
      <w:proofErr w:type="spellStart"/>
      <w:r>
        <w:t>Testcontainers</w:t>
      </w:r>
      <w:proofErr w:type="spellEnd"/>
      <w:r>
        <w:t>).</w:t>
      </w:r>
    </w:p>
    <w:p w14:paraId="44867EBB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E2E</w:t>
      </w:r>
      <w:r>
        <w:t xml:space="preserve">: сценарии </w:t>
      </w:r>
      <w:proofErr w:type="spellStart"/>
      <w:r>
        <w:t>Playwright</w:t>
      </w:r>
      <w:proofErr w:type="spellEnd"/>
      <w:r>
        <w:t>:</w:t>
      </w:r>
    </w:p>
    <w:p w14:paraId="76B8AC97" w14:textId="77777777" w:rsidR="00474731" w:rsidRDefault="00000000">
      <w:pPr>
        <w:pStyle w:val="a4"/>
        <w:numPr>
          <w:ilvl w:val="1"/>
          <w:numId w:val="2"/>
        </w:numPr>
        <w:spacing w:after="100"/>
      </w:pPr>
      <w:r>
        <w:t>Регистрация → вход → создание проекта → доски → карточки → перемещение → выход.</w:t>
      </w:r>
    </w:p>
    <w:p w14:paraId="25C202D6" w14:textId="77777777" w:rsidR="00474731" w:rsidRDefault="00000000">
      <w:pPr>
        <w:pStyle w:val="a4"/>
        <w:numPr>
          <w:ilvl w:val="1"/>
          <w:numId w:val="2"/>
        </w:numPr>
        <w:spacing w:after="100"/>
      </w:pPr>
      <w:r>
        <w:t>Проверка прав доступа.</w:t>
      </w:r>
    </w:p>
    <w:p w14:paraId="1EF38776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Нагрузочные</w:t>
      </w:r>
      <w:r>
        <w:t>: k6-скрипт, эмулирующий 1000 пользователей, выполняющих CRUD-операции.</w:t>
      </w:r>
    </w:p>
    <w:p w14:paraId="7FA08AC9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Безопасность</w:t>
      </w:r>
      <w:r>
        <w:t>: ZAP-скан, проверка зависимостей.</w:t>
      </w:r>
    </w:p>
    <w:p w14:paraId="4CF947D1" w14:textId="77777777" w:rsidR="00474731" w:rsidRDefault="00000000">
      <w:pPr>
        <w:spacing w:after="200"/>
      </w:pPr>
      <w:r>
        <w:t xml:space="preserve"> </w:t>
      </w:r>
    </w:p>
    <w:p w14:paraId="1244EE14" w14:textId="77777777" w:rsidR="00474731" w:rsidRDefault="00000000">
      <w:pPr>
        <w:spacing w:after="120"/>
      </w:pPr>
      <w:r>
        <w:t>Инструменты подбираются под выбранный стек; в отчёте указать, какие использованы и почему.</w:t>
      </w:r>
    </w:p>
    <w:p w14:paraId="796E1DE0" w14:textId="77777777" w:rsidR="00474731" w:rsidRDefault="00000000">
      <w:pPr>
        <w:spacing w:after="200"/>
      </w:pPr>
      <w:r>
        <w:t xml:space="preserve"> </w:t>
      </w:r>
    </w:p>
    <w:p w14:paraId="107D0573" w14:textId="75714F22" w:rsidR="00474731" w:rsidRDefault="00000000">
      <w:pPr>
        <w:pStyle w:val="4"/>
        <w:spacing w:after="200"/>
      </w:pPr>
      <w:r>
        <w:t>Отчётность</w:t>
      </w:r>
    </w:p>
    <w:p w14:paraId="2746D5FC" w14:textId="77777777" w:rsidR="00474731" w:rsidRDefault="00000000">
      <w:pPr>
        <w:spacing w:after="200"/>
      </w:pPr>
      <w:r>
        <w:t xml:space="preserve"> </w:t>
      </w:r>
    </w:p>
    <w:p w14:paraId="638BE9C7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Баг-репорт</w:t>
      </w:r>
      <w:r>
        <w:t xml:space="preserve">: ID, заголовок, шаги, ожидаемый/фактический результат, </w:t>
      </w:r>
      <w:proofErr w:type="spellStart"/>
      <w:r>
        <w:t>severity</w:t>
      </w:r>
      <w:proofErr w:type="spellEnd"/>
      <w:r>
        <w:t xml:space="preserve">, </w:t>
      </w:r>
      <w:proofErr w:type="spellStart"/>
      <w:r>
        <w:t>priority</w:t>
      </w:r>
      <w:proofErr w:type="spellEnd"/>
      <w:r>
        <w:t>, скриншот, окружение.</w:t>
      </w:r>
    </w:p>
    <w:p w14:paraId="09947134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Отчёт о тестировании</w:t>
      </w:r>
      <w:r>
        <w:t>: сводка по видам, покрытие, найденные дефекты, статус.</w:t>
      </w:r>
    </w:p>
    <w:p w14:paraId="1EC79FAD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Метрики</w:t>
      </w:r>
      <w:r>
        <w:t>: количество тестов, % покрытия, количество багов на модуль.</w:t>
      </w:r>
    </w:p>
    <w:p w14:paraId="6B4563C5" w14:textId="77777777" w:rsidR="00474731" w:rsidRDefault="00000000">
      <w:pPr>
        <w:spacing w:after="200"/>
      </w:pPr>
      <w:r>
        <w:t xml:space="preserve"> </w:t>
      </w:r>
    </w:p>
    <w:p w14:paraId="6011780C" w14:textId="5EC75CBA" w:rsidR="00474731" w:rsidRDefault="00000000">
      <w:pPr>
        <w:pStyle w:val="3"/>
        <w:spacing w:after="200"/>
      </w:pPr>
      <w:r>
        <w:t>CI/CD</w:t>
      </w:r>
    </w:p>
    <w:p w14:paraId="19374B63" w14:textId="77777777" w:rsidR="00474731" w:rsidRDefault="00000000">
      <w:pPr>
        <w:spacing w:after="200"/>
      </w:pPr>
      <w:r>
        <w:t xml:space="preserve"> </w:t>
      </w:r>
    </w:p>
    <w:p w14:paraId="7953E56F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Настроить CI/CD под выбранный стек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CI, </w:t>
      </w:r>
      <w:proofErr w:type="spellStart"/>
      <w:r>
        <w:t>Jenkins</w:t>
      </w:r>
      <w:proofErr w:type="spellEnd"/>
      <w:r>
        <w:t xml:space="preserve"> и др.).</w:t>
      </w:r>
    </w:p>
    <w:p w14:paraId="2295D6AD" w14:textId="77777777" w:rsidR="00474731" w:rsidRPr="00B308A9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proofErr w:type="spellStart"/>
      <w:r>
        <w:t>Пайплайн</w:t>
      </w:r>
      <w:proofErr w:type="spellEnd"/>
      <w:r w:rsidRPr="00B308A9">
        <w:rPr>
          <w:lang w:val="en-US"/>
        </w:rPr>
        <w:t xml:space="preserve">: </w:t>
      </w:r>
      <w:r w:rsidRPr="00B308A9">
        <w:rPr>
          <w:rFonts w:ascii="Courier New" w:eastAsia="Courier New" w:hAnsi="Courier New" w:cs="Courier New"/>
          <w:shd w:val="clear" w:color="auto" w:fill="F1F5F9"/>
          <w:lang w:val="en-US"/>
        </w:rPr>
        <w:t>lint</w:t>
      </w:r>
      <w:r w:rsidRPr="00B308A9">
        <w:rPr>
          <w:lang w:val="en-US"/>
        </w:rPr>
        <w:t xml:space="preserve"> → </w:t>
      </w:r>
      <w:r w:rsidRPr="00B308A9">
        <w:rPr>
          <w:rFonts w:ascii="Courier New" w:eastAsia="Courier New" w:hAnsi="Courier New" w:cs="Courier New"/>
          <w:shd w:val="clear" w:color="auto" w:fill="F1F5F9"/>
          <w:lang w:val="en-US"/>
        </w:rPr>
        <w:t>unit tests</w:t>
      </w:r>
      <w:r w:rsidRPr="00B308A9">
        <w:rPr>
          <w:lang w:val="en-US"/>
        </w:rPr>
        <w:t xml:space="preserve"> → </w:t>
      </w:r>
      <w:r w:rsidRPr="00B308A9">
        <w:rPr>
          <w:rFonts w:ascii="Courier New" w:eastAsia="Courier New" w:hAnsi="Courier New" w:cs="Courier New"/>
          <w:shd w:val="clear" w:color="auto" w:fill="F1F5F9"/>
          <w:lang w:val="en-US"/>
        </w:rPr>
        <w:t>build</w:t>
      </w:r>
      <w:r w:rsidRPr="00B308A9">
        <w:rPr>
          <w:lang w:val="en-US"/>
        </w:rPr>
        <w:t xml:space="preserve"> → </w:t>
      </w:r>
      <w:r w:rsidRPr="00B308A9">
        <w:rPr>
          <w:rFonts w:ascii="Courier New" w:eastAsia="Courier New" w:hAnsi="Courier New" w:cs="Courier New"/>
          <w:shd w:val="clear" w:color="auto" w:fill="F1F5F9"/>
          <w:lang w:val="en-US"/>
        </w:rPr>
        <w:t>integration tests</w:t>
      </w:r>
      <w:r w:rsidRPr="00B308A9">
        <w:rPr>
          <w:lang w:val="en-US"/>
        </w:rPr>
        <w:t xml:space="preserve"> → </w:t>
      </w:r>
      <w:r w:rsidRPr="00B308A9">
        <w:rPr>
          <w:rFonts w:ascii="Courier New" w:eastAsia="Courier New" w:hAnsi="Courier New" w:cs="Courier New"/>
          <w:shd w:val="clear" w:color="auto" w:fill="F1F5F9"/>
          <w:lang w:val="en-US"/>
        </w:rPr>
        <w:t>e2e tests</w:t>
      </w:r>
      <w:r w:rsidRPr="00B308A9">
        <w:rPr>
          <w:lang w:val="en-US"/>
        </w:rPr>
        <w:t xml:space="preserve"> → </w:t>
      </w:r>
      <w:r w:rsidRPr="00B308A9">
        <w:rPr>
          <w:rFonts w:ascii="Courier New" w:eastAsia="Courier New" w:hAnsi="Courier New" w:cs="Courier New"/>
          <w:shd w:val="clear" w:color="auto" w:fill="F1F5F9"/>
          <w:lang w:val="en-US"/>
        </w:rPr>
        <w:t>security scan</w:t>
      </w:r>
      <w:r w:rsidRPr="00B308A9">
        <w:rPr>
          <w:lang w:val="en-US"/>
        </w:rPr>
        <w:t xml:space="preserve"> → </w:t>
      </w:r>
      <w:r w:rsidRPr="00B308A9">
        <w:rPr>
          <w:rFonts w:ascii="Courier New" w:eastAsia="Courier New" w:hAnsi="Courier New" w:cs="Courier New"/>
          <w:shd w:val="clear" w:color="auto" w:fill="F1F5F9"/>
          <w:lang w:val="en-US"/>
        </w:rPr>
        <w:t>deploy to staging</w:t>
      </w:r>
      <w:r w:rsidRPr="00B308A9">
        <w:rPr>
          <w:lang w:val="en-US"/>
        </w:rPr>
        <w:t>.</w:t>
      </w:r>
    </w:p>
    <w:p w14:paraId="69596E5B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 xml:space="preserve">При </w:t>
      </w:r>
      <w:proofErr w:type="spellStart"/>
      <w:r>
        <w:t>пуше</w:t>
      </w:r>
      <w:proofErr w:type="spellEnd"/>
      <w:r>
        <w:t xml:space="preserve"> в </w:t>
      </w:r>
      <w:proofErr w:type="spellStart"/>
      <w:r>
        <w:t>main</w:t>
      </w:r>
      <w:proofErr w:type="spellEnd"/>
      <w:r>
        <w:t xml:space="preserve"> — автоматический деплой на прод после успешных тестов.</w:t>
      </w:r>
    </w:p>
    <w:p w14:paraId="26EB8C26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Настроить отчёты о покрытии (</w:t>
      </w:r>
      <w:proofErr w:type="spellStart"/>
      <w:r>
        <w:t>Codecov</w:t>
      </w:r>
      <w:proofErr w:type="spellEnd"/>
      <w:r>
        <w:t>) и артефакты (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traces</w:t>
      </w:r>
      <w:proofErr w:type="spellEnd"/>
      <w:r>
        <w:t>).</w:t>
      </w:r>
    </w:p>
    <w:p w14:paraId="2C4C83AE" w14:textId="77777777" w:rsidR="00B308A9" w:rsidRDefault="00B308A9">
      <w:pPr>
        <w:pStyle w:val="3"/>
        <w:spacing w:after="200"/>
      </w:pPr>
    </w:p>
    <w:p w14:paraId="1AD0F69E" w14:textId="523B4129" w:rsidR="00474731" w:rsidRDefault="00000000">
      <w:pPr>
        <w:pStyle w:val="3"/>
        <w:spacing w:after="200"/>
      </w:pPr>
      <w:r>
        <w:t>Документирование и защита</w:t>
      </w:r>
    </w:p>
    <w:p w14:paraId="5D91BE6C" w14:textId="213D4568" w:rsidR="00474731" w:rsidRDefault="00474731">
      <w:pPr>
        <w:spacing w:after="200"/>
      </w:pPr>
    </w:p>
    <w:p w14:paraId="3B4329D3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README с инструкцией по запуску.</w:t>
      </w:r>
    </w:p>
    <w:p w14:paraId="1AA84F68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Документация API (</w:t>
      </w:r>
      <w:proofErr w:type="spellStart"/>
      <w:r>
        <w:t>Swagger</w:t>
      </w:r>
      <w:proofErr w:type="spellEnd"/>
      <w:r>
        <w:t>).</w:t>
      </w:r>
    </w:p>
    <w:p w14:paraId="45FB14C2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Отчёт по тестированию.</w:t>
      </w:r>
    </w:p>
    <w:p w14:paraId="4C58375C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Обоснование выбора стека (</w:t>
      </w:r>
      <w:r>
        <w:rPr>
          <w:rFonts w:ascii="Courier New" w:eastAsia="Courier New" w:hAnsi="Courier New" w:cs="Courier New"/>
          <w:shd w:val="clear" w:color="auto" w:fill="F1F5F9"/>
        </w:rPr>
        <w:t>STACK.md</w:t>
      </w:r>
      <w:r>
        <w:t>).</w:t>
      </w:r>
    </w:p>
    <w:p w14:paraId="6F5098F0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Презентация (10–15 слайдов).</w:t>
      </w:r>
    </w:p>
    <w:p w14:paraId="02082B33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 xml:space="preserve">Демонстрация работы и </w:t>
      </w:r>
      <w:proofErr w:type="spellStart"/>
      <w:r>
        <w:t>автотестов</w:t>
      </w:r>
      <w:proofErr w:type="spellEnd"/>
      <w:r>
        <w:t>.</w:t>
      </w:r>
    </w:p>
    <w:p w14:paraId="3A5D3E18" w14:textId="7FFF4130" w:rsidR="00474731" w:rsidRDefault="00474731">
      <w:pPr>
        <w:spacing w:after="200"/>
      </w:pPr>
    </w:p>
    <w:p w14:paraId="2018D3A0" w14:textId="67CD3D1B" w:rsidR="00474731" w:rsidRDefault="00B308A9">
      <w:pPr>
        <w:pStyle w:val="2"/>
        <w:spacing w:after="200"/>
      </w:pPr>
      <w:r>
        <w:t xml:space="preserve">7. </w:t>
      </w:r>
      <w:r w:rsidR="00000000">
        <w:t>Приложения</w:t>
      </w:r>
    </w:p>
    <w:p w14:paraId="737B5533" w14:textId="77777777" w:rsidR="00474731" w:rsidRDefault="00000000">
      <w:pPr>
        <w:spacing w:after="200"/>
      </w:pPr>
      <w:r>
        <w:t xml:space="preserve"> </w:t>
      </w:r>
    </w:p>
    <w:p w14:paraId="5D806895" w14:textId="7F433C22" w:rsidR="00474731" w:rsidRDefault="00B308A9">
      <w:pPr>
        <w:pStyle w:val="3"/>
        <w:spacing w:after="200"/>
      </w:pPr>
      <w:r>
        <w:t>7</w:t>
      </w:r>
      <w:r w:rsidR="00000000">
        <w:t>.1. Шаблон баг-репорта</w:t>
      </w:r>
    </w:p>
    <w:p w14:paraId="2238FAEA" w14:textId="77777777" w:rsidR="00474731" w:rsidRDefault="00000000">
      <w:pPr>
        <w:spacing w:after="200"/>
      </w:pPr>
      <w:r>
        <w:t xml:space="preserve"> </w:t>
      </w:r>
    </w:p>
    <w:p w14:paraId="7EFEB43A" w14:textId="77777777" w:rsidR="00474731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ID: BUG-001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Заголовок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: При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перемещении карточки в колонку с WIP-лимитом не отображается предупреждение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Окружение: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Chrome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120, Windows 11,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staging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Шаги: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Войти как менеджер.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Создать колонку с WIP-лимитом 1.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Создать две карточки в соседней колонке.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Переместить первую карточку в колонку с лимитом.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Переместить вторую карточку.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Ожидаемый результат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: Появляется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предупреждение, перемещение блокируется.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Фактический результат: Карточка перемещается, лимит игнорируется.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Severity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Major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Priority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High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Вложение: скриншот, лог консоли.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551161" w14:textId="77777777" w:rsidR="00474731" w:rsidRDefault="00000000">
      <w:pPr>
        <w:spacing w:after="200"/>
      </w:pPr>
      <w:r>
        <w:t xml:space="preserve"> </w:t>
      </w:r>
    </w:p>
    <w:p w14:paraId="368876E7" w14:textId="70E56994" w:rsidR="00474731" w:rsidRDefault="00B308A9">
      <w:pPr>
        <w:pStyle w:val="3"/>
        <w:spacing w:after="200"/>
      </w:pPr>
      <w:r>
        <w:t>7</w:t>
      </w:r>
      <w:r w:rsidR="00000000">
        <w:t>.2. Чек-лист тестирования</w:t>
      </w:r>
    </w:p>
    <w:p w14:paraId="2C464C64" w14:textId="77777777" w:rsidR="00474731" w:rsidRDefault="00000000">
      <w:pPr>
        <w:spacing w:after="200"/>
      </w:pPr>
      <w:r>
        <w:t xml:space="preserve"> </w:t>
      </w:r>
    </w:p>
    <w:p w14:paraId="1FED7551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Все API-</w:t>
      </w:r>
      <w:proofErr w:type="spellStart"/>
      <w:r>
        <w:t>эндпоинты</w:t>
      </w:r>
      <w:proofErr w:type="spellEnd"/>
      <w:r>
        <w:t xml:space="preserve"> покрыты интеграционными тестами.</w:t>
      </w:r>
    </w:p>
    <w:p w14:paraId="73BA67DC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 xml:space="preserve">E2E-сценарии проходят в </w:t>
      </w:r>
      <w:proofErr w:type="spellStart"/>
      <w:r>
        <w:t>Chrome</w:t>
      </w:r>
      <w:proofErr w:type="spellEnd"/>
      <w:r>
        <w:t>, Firefox, Edge.</w:t>
      </w:r>
    </w:p>
    <w:p w14:paraId="512F4F0B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Нагрузочный тест выдерживает 1000 RPS.</w:t>
      </w:r>
    </w:p>
    <w:p w14:paraId="1EF83709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ZAP не находит уязвимостей уровня High.</w:t>
      </w:r>
    </w:p>
    <w:p w14:paraId="3364062C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Покрытие кода ≥80%.</w:t>
      </w:r>
    </w:p>
    <w:p w14:paraId="1F4D9EC7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 xml:space="preserve">CI/CD запускает все тесты при </w:t>
      </w:r>
      <w:proofErr w:type="spellStart"/>
      <w:r>
        <w:t>пуше</w:t>
      </w:r>
      <w:proofErr w:type="spellEnd"/>
      <w:r>
        <w:t>.</w:t>
      </w:r>
    </w:p>
    <w:p w14:paraId="7FD0F522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>Баг-репорты оформлены по шаблону.</w:t>
      </w:r>
    </w:p>
    <w:p w14:paraId="0E590613" w14:textId="77777777" w:rsidR="00474731" w:rsidRDefault="00000000">
      <w:pPr>
        <w:pStyle w:val="a4"/>
        <w:numPr>
          <w:ilvl w:val="0"/>
          <w:numId w:val="2"/>
        </w:numPr>
        <w:spacing w:after="100"/>
      </w:pPr>
      <w:r>
        <w:t xml:space="preserve">Обоснование выбора стека оформлено в </w:t>
      </w:r>
      <w:r>
        <w:rPr>
          <w:rFonts w:ascii="Courier New" w:eastAsia="Courier New" w:hAnsi="Courier New" w:cs="Courier New"/>
          <w:shd w:val="clear" w:color="auto" w:fill="F1F5F9"/>
        </w:rPr>
        <w:t>STACK.md</w:t>
      </w:r>
      <w:r>
        <w:t>.</w:t>
      </w:r>
    </w:p>
    <w:p w14:paraId="084ACFF6" w14:textId="77777777" w:rsidR="00474731" w:rsidRDefault="00000000">
      <w:pPr>
        <w:spacing w:after="200"/>
      </w:pPr>
      <w:r>
        <w:t xml:space="preserve"> </w:t>
      </w:r>
    </w:p>
    <w:p w14:paraId="3918C7AA" w14:textId="068005F9" w:rsidR="00474731" w:rsidRDefault="00B308A9">
      <w:pPr>
        <w:pStyle w:val="3"/>
        <w:spacing w:after="200"/>
      </w:pPr>
      <w:r>
        <w:t>7</w:t>
      </w:r>
      <w:r w:rsidR="00000000">
        <w:t>.3. Шаблон обоснования выбора стека</w:t>
      </w:r>
    </w:p>
    <w:p w14:paraId="06B0A08C" w14:textId="77777777" w:rsidR="00474731" w:rsidRDefault="00000000">
      <w:pPr>
        <w:spacing w:after="200"/>
      </w:pPr>
      <w:r>
        <w:lastRenderedPageBreak/>
        <w:t xml:space="preserve"> </w:t>
      </w:r>
    </w:p>
    <w:p w14:paraId="4A4B3834" w14:textId="1682B0C5" w:rsidR="00474731" w:rsidRDefault="00000000" w:rsidP="00B308A9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Название проекта: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Kanban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-доска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Команда: Иванов И., Петров П.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Выбранный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стек: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Frontend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3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TypeScript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Pinia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Python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SQLAlchemy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БД: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Тестирование: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Playwright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Locust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OWASP ZAP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CI/CD: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GitLab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Инфраструктура: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Обоснование: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Команда имеет опыт работы с Python и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обеспечивает высокую производительность и автоматическую документацию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OpenAPI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Playwright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хорошо поддерживает кросс-браузерное E2E-тестирование.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GitLab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CI уже используется в учебной организации.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Альтернативы: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Node.js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NestJS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отклонён из-за меньшего опыта команды.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Django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избыточен для данного объёма.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886484" w14:textId="2EC425E6" w:rsidR="00474731" w:rsidRDefault="00474731">
      <w:pPr>
        <w:spacing w:after="120"/>
      </w:pPr>
    </w:p>
    <w:sectPr w:rsidR="004747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4DD"/>
    <w:multiLevelType w:val="hybridMultilevel"/>
    <w:tmpl w:val="450E8324"/>
    <w:lvl w:ilvl="0" w:tplc="6D62D910">
      <w:start w:val="1"/>
      <w:numFmt w:val="bullet"/>
      <w:suff w:val="space"/>
      <w:lvlText w:val="●"/>
      <w:lvlJc w:val="left"/>
      <w:pPr>
        <w:ind w:left="240" w:hanging="180"/>
      </w:pPr>
    </w:lvl>
    <w:lvl w:ilvl="1" w:tplc="EC9E2350">
      <w:start w:val="1"/>
      <w:numFmt w:val="bullet"/>
      <w:suff w:val="space"/>
      <w:lvlText w:val="○"/>
      <w:lvlJc w:val="left"/>
      <w:pPr>
        <w:ind w:left="660" w:hanging="180"/>
      </w:pPr>
    </w:lvl>
    <w:lvl w:ilvl="2" w:tplc="192C349C">
      <w:start w:val="1"/>
      <w:numFmt w:val="bullet"/>
      <w:suff w:val="space"/>
      <w:lvlText w:val="■"/>
      <w:lvlJc w:val="left"/>
      <w:pPr>
        <w:ind w:left="1080" w:hanging="180"/>
      </w:pPr>
    </w:lvl>
    <w:lvl w:ilvl="3" w:tplc="9E7431F4">
      <w:start w:val="1"/>
      <w:numFmt w:val="bullet"/>
      <w:suff w:val="space"/>
      <w:lvlText w:val="●"/>
      <w:lvlJc w:val="left"/>
      <w:pPr>
        <w:ind w:left="1500" w:hanging="180"/>
      </w:pPr>
    </w:lvl>
    <w:lvl w:ilvl="4" w:tplc="C02624A2">
      <w:start w:val="1"/>
      <w:numFmt w:val="bullet"/>
      <w:suff w:val="space"/>
      <w:lvlText w:val="○"/>
      <w:lvlJc w:val="left"/>
      <w:pPr>
        <w:ind w:left="1920" w:hanging="180"/>
      </w:pPr>
    </w:lvl>
    <w:lvl w:ilvl="5" w:tplc="CA768E3A">
      <w:start w:val="1"/>
      <w:numFmt w:val="bullet"/>
      <w:suff w:val="space"/>
      <w:lvlText w:val="■"/>
      <w:lvlJc w:val="left"/>
      <w:pPr>
        <w:ind w:left="2340" w:hanging="180"/>
      </w:pPr>
    </w:lvl>
    <w:lvl w:ilvl="6" w:tplc="D9DC7DBA">
      <w:start w:val="1"/>
      <w:numFmt w:val="bullet"/>
      <w:suff w:val="space"/>
      <w:lvlText w:val="●"/>
      <w:lvlJc w:val="left"/>
      <w:pPr>
        <w:ind w:left="2760" w:hanging="180"/>
      </w:pPr>
    </w:lvl>
    <w:lvl w:ilvl="7" w:tplc="B014A37A">
      <w:start w:val="1"/>
      <w:numFmt w:val="bullet"/>
      <w:suff w:val="space"/>
      <w:lvlText w:val="○"/>
      <w:lvlJc w:val="left"/>
      <w:pPr>
        <w:ind w:left="3180" w:hanging="180"/>
      </w:pPr>
    </w:lvl>
    <w:lvl w:ilvl="8" w:tplc="1B9219D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3D52185"/>
    <w:multiLevelType w:val="hybridMultilevel"/>
    <w:tmpl w:val="2BE0BC44"/>
    <w:lvl w:ilvl="0" w:tplc="2528D668">
      <w:start w:val="1"/>
      <w:numFmt w:val="bullet"/>
      <w:lvlText w:val="●"/>
      <w:lvlJc w:val="left"/>
      <w:pPr>
        <w:ind w:left="720" w:hanging="360"/>
      </w:pPr>
    </w:lvl>
    <w:lvl w:ilvl="1" w:tplc="FCBC45E2">
      <w:start w:val="1"/>
      <w:numFmt w:val="bullet"/>
      <w:lvlText w:val="○"/>
      <w:lvlJc w:val="left"/>
      <w:pPr>
        <w:ind w:left="1440" w:hanging="360"/>
      </w:pPr>
    </w:lvl>
    <w:lvl w:ilvl="2" w:tplc="6B38A6E6">
      <w:start w:val="1"/>
      <w:numFmt w:val="bullet"/>
      <w:lvlText w:val="■"/>
      <w:lvlJc w:val="left"/>
      <w:pPr>
        <w:ind w:left="2160" w:hanging="360"/>
      </w:pPr>
    </w:lvl>
    <w:lvl w:ilvl="3" w:tplc="46186112">
      <w:start w:val="1"/>
      <w:numFmt w:val="bullet"/>
      <w:lvlText w:val="●"/>
      <w:lvlJc w:val="left"/>
      <w:pPr>
        <w:ind w:left="2880" w:hanging="360"/>
      </w:pPr>
    </w:lvl>
    <w:lvl w:ilvl="4" w:tplc="736C956A">
      <w:start w:val="1"/>
      <w:numFmt w:val="bullet"/>
      <w:lvlText w:val="○"/>
      <w:lvlJc w:val="left"/>
      <w:pPr>
        <w:ind w:left="3600" w:hanging="360"/>
      </w:pPr>
    </w:lvl>
    <w:lvl w:ilvl="5" w:tplc="ABE29568">
      <w:start w:val="1"/>
      <w:numFmt w:val="bullet"/>
      <w:lvlText w:val="■"/>
      <w:lvlJc w:val="left"/>
      <w:pPr>
        <w:ind w:left="4320" w:hanging="360"/>
      </w:pPr>
    </w:lvl>
    <w:lvl w:ilvl="6" w:tplc="4E523874">
      <w:start w:val="1"/>
      <w:numFmt w:val="bullet"/>
      <w:lvlText w:val="●"/>
      <w:lvlJc w:val="left"/>
      <w:pPr>
        <w:ind w:left="5040" w:hanging="360"/>
      </w:pPr>
    </w:lvl>
    <w:lvl w:ilvl="7" w:tplc="190EAA36">
      <w:start w:val="1"/>
      <w:numFmt w:val="bullet"/>
      <w:lvlText w:val="●"/>
      <w:lvlJc w:val="left"/>
      <w:pPr>
        <w:ind w:left="5760" w:hanging="360"/>
      </w:pPr>
    </w:lvl>
    <w:lvl w:ilvl="8" w:tplc="57AE32CA">
      <w:start w:val="1"/>
      <w:numFmt w:val="bullet"/>
      <w:lvlText w:val="●"/>
      <w:lvlJc w:val="left"/>
      <w:pPr>
        <w:ind w:left="6480" w:hanging="360"/>
      </w:pPr>
    </w:lvl>
  </w:abstractNum>
  <w:num w:numId="1" w16cid:durableId="687365995">
    <w:abstractNumId w:val="1"/>
    <w:lvlOverride w:ilvl="0">
      <w:startOverride w:val="1"/>
    </w:lvlOverride>
  </w:num>
  <w:num w:numId="2" w16cid:durableId="743794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731"/>
    <w:rsid w:val="00386D54"/>
    <w:rsid w:val="00474731"/>
    <w:rsid w:val="00B3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B22D5B"/>
  <w15:docId w15:val="{F5997663-BA00-2842-99A5-88FC7572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1630</Words>
  <Characters>9291</Characters>
  <Application>Microsoft Office Word</Application>
  <DocSecurity>0</DocSecurity>
  <Lines>77</Lines>
  <Paragraphs>21</Paragraphs>
  <ScaleCrop>false</ScaleCrop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My+Office</cp:lastModifiedBy>
  <cp:revision>2</cp:revision>
  <dcterms:created xsi:type="dcterms:W3CDTF">2026-09-26T05:09:00Z</dcterms:created>
  <dcterms:modified xsi:type="dcterms:W3CDTF">2026-09-26T05:09:00Z</dcterms:modified>
</cp:coreProperties>
</file>