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0F8" w:rsidRDefault="00BD2F98">
      <w:pPr>
        <w:adjustRightInd w:val="0"/>
        <w:snapToGrid w:val="0"/>
        <w:spacing w:line="300" w:lineRule="auto"/>
        <w:jc w:val="both"/>
        <w:rPr>
          <w:rFonts w:ascii="宋体" w:hAnsi="宋体"/>
          <w:b/>
          <w:sz w:val="28"/>
        </w:rPr>
      </w:pPr>
      <w:r>
        <w:rPr>
          <w:rFonts w:ascii="宋体" w:hAnsi="宋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78.1pt;margin-top:3.45pt;width:322.8pt;height:37.25pt;z-index:251655680" stroked="f">
            <v:textbox style="mso-next-textbox:#_x0000_s1040">
              <w:txbxContent>
                <w:p w:rsidR="00A650BA" w:rsidRDefault="00A650BA">
                  <w:pPr>
                    <w:rPr>
                      <w:rFonts w:ascii="黑体" w:eastAsia="黑体"/>
                      <w:b/>
                      <w:bCs/>
                      <w:sz w:val="36"/>
                    </w:rPr>
                  </w:pPr>
                  <w:r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报告编号：</w:t>
                  </w:r>
                  <w:r w:rsidR="00DC0E72">
                    <w:rPr>
                      <w:rFonts w:ascii="黑体" w:eastAsia="黑体" w:hAnsi="宋体"/>
                      <w:b/>
                      <w:bCs/>
                      <w:sz w:val="36"/>
                    </w:rPr>
                    <w:t>JD</w:t>
                  </w:r>
                  <w:r w:rsidRPr="00A46C45">
                    <w:rPr>
                      <w:rFonts w:ascii="黑体" w:eastAsia="黑体" w:hAnsi="宋体"/>
                      <w:b/>
                      <w:bCs/>
                      <w:sz w:val="36"/>
                    </w:rPr>
                    <w:t>-YX</w:t>
                  </w:r>
                  <w:r w:rsidRPr="0063425F">
                    <w:rPr>
                      <w:rFonts w:ascii="黑体" w:eastAsia="黑体" w:hAnsi="宋体"/>
                      <w:b/>
                      <w:bCs/>
                      <w:sz w:val="36"/>
                    </w:rPr>
                    <w:t>-</w:t>
                  </w:r>
                  <w:r w:rsidRPr="0063425F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20</w:t>
                  </w:r>
                  <w:r w:rsidR="00E55FD5" w:rsidRPr="0063425F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1</w:t>
                  </w:r>
                  <w:r w:rsidR="006A0E35" w:rsidRPr="0063425F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6</w:t>
                  </w:r>
                  <w:r w:rsidRPr="0063425F">
                    <w:rPr>
                      <w:rFonts w:ascii="黑体" w:eastAsia="黑体" w:hAnsi="宋体"/>
                      <w:b/>
                      <w:bCs/>
                      <w:sz w:val="36"/>
                    </w:rPr>
                    <w:t>-</w:t>
                  </w:r>
                  <w:r w:rsidR="006A0E35" w:rsidRPr="0063425F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077</w:t>
                  </w:r>
                  <w:r w:rsidR="00E55FD5" w:rsidRPr="0063425F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2</w:t>
                  </w:r>
                  <w:r w:rsidRPr="0063425F">
                    <w:rPr>
                      <w:rFonts w:ascii="黑体" w:eastAsia="黑体" w:hAnsi="宋体"/>
                      <w:b/>
                      <w:bCs/>
                      <w:sz w:val="36"/>
                    </w:rPr>
                    <w:t>-JSF</w:t>
                  </w:r>
                  <w:r w:rsidR="00C045AE" w:rsidRPr="0063425F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W</w:t>
                  </w:r>
                  <w:r w:rsidRPr="0063425F">
                    <w:rPr>
                      <w:rFonts w:ascii="黑体" w:eastAsia="黑体" w:hAnsi="宋体"/>
                      <w:b/>
                      <w:bCs/>
                      <w:sz w:val="36"/>
                    </w:rPr>
                    <w:t>-</w:t>
                  </w:r>
                  <w:r w:rsidR="006A0E35" w:rsidRPr="0063425F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02</w:t>
                  </w:r>
                </w:p>
                <w:p w:rsidR="00A650BA" w:rsidRDefault="00A650BA">
                  <w:pPr>
                    <w:rPr>
                      <w:rFonts w:ascii="黑体" w:eastAsia="黑体"/>
                      <w:b/>
                      <w:bCs/>
                      <w:color w:val="FF0000"/>
                      <w:sz w:val="36"/>
                    </w:rPr>
                  </w:pPr>
                </w:p>
              </w:txbxContent>
            </v:textbox>
          </v:shape>
        </w:pict>
      </w: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BD2F98">
      <w:pPr>
        <w:adjustRightInd w:val="0"/>
        <w:snapToGrid w:val="0"/>
        <w:spacing w:line="300" w:lineRule="auto"/>
        <w:rPr>
          <w:rFonts w:ascii="宋体" w:hAnsi="宋体"/>
          <w:sz w:val="21"/>
        </w:rPr>
      </w:pPr>
      <w:r>
        <w:rPr>
          <w:rFonts w:ascii="宋体" w:hAnsi="宋体"/>
          <w:b/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44" type="#_x0000_t172" style="position:absolute;margin-left:74.4pt;margin-top:15.85pt;width:344.3pt;height:66.75pt;z-index:-251659776;mso-wrap-edited:f" adj="12" fillcolor="black">
            <v:shadow color="#868686"/>
            <v:textpath style="font-family:&quot;黑体&quot;;font-size:44pt;font-weight:bold;v-text-kern:t" trim="t" fitpath="t" string="Affymetrix表达谱芯片&#10;检测报告"/>
          </v:shape>
        </w:pic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（</w:t>
      </w:r>
      <w:r>
        <w:rPr>
          <w:rFonts w:ascii="Arial" w:hAnsi="Arial" w:cs="Arial" w:hint="eastAsia"/>
          <w:b/>
          <w:bCs/>
          <w:sz w:val="36"/>
        </w:rPr>
        <w:t xml:space="preserve"> Report for Gene Expression </w:t>
      </w:r>
      <w:r>
        <w:rPr>
          <w:rFonts w:ascii="Arial" w:hAnsi="Arial" w:cs="Arial" w:hint="eastAsia"/>
          <w:b/>
          <w:bCs/>
          <w:sz w:val="36"/>
        </w:rPr>
        <w:t>）</w: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center"/>
        <w:rPr>
          <w:rFonts w:ascii="宋体" w:hAnsi="宋体"/>
          <w:b/>
          <w:bCs/>
          <w:sz w:val="28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BD2F9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  <w:r>
        <w:rPr>
          <w:rFonts w:ascii="宋体" w:hAnsi="宋体"/>
          <w:shadow/>
          <w:noProof/>
        </w:rPr>
        <w:pict>
          <v:shape id="_x0000_s1059" type="#_x0000_t202" style="position:absolute;left:0;text-align:left;margin-left:83.65pt;margin-top:11.25pt;width:352pt;height:43pt;z-index:251658752" filled="f" stroked="f">
            <v:textbox style="mso-next-textbox:#_x0000_s1059">
              <w:txbxContent>
                <w:p w:rsidR="00A650BA" w:rsidRDefault="00DC0E72">
                  <w:pPr>
                    <w:jc w:val="both"/>
                    <w:rPr>
                      <w:sz w:val="44"/>
                      <w:szCs w:val="44"/>
                    </w:rPr>
                  </w:pPr>
                  <w:r>
                    <w:rPr>
                      <w:rFonts w:ascii="宋体" w:hAnsi="宋体" w:hint="eastAsia"/>
                      <w:b/>
                      <w:shadow/>
                      <w:sz w:val="44"/>
                      <w:szCs w:val="44"/>
                    </w:rPr>
                    <w:t>北京博奥晶典生物技术有限公司</w:t>
                  </w:r>
                </w:p>
              </w:txbxContent>
            </v:textbox>
          </v:shape>
        </w:pic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C0E72" w:rsidRDefault="00DC0E72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C0E72" w:rsidRDefault="00DC0E72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C0E72" w:rsidRDefault="00BD2F98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  <w:r>
        <w:rPr>
          <w:rFonts w:ascii="宋体" w:hAnsi="宋体"/>
          <w:shadow/>
          <w:noProof/>
        </w:rPr>
        <w:pict>
          <v:line id="_x0000_s1062" style="position:absolute;z-index:251659776" from="89.4pt,13.65pt" to="418.7pt,13.65pt" strokeweight="1.5pt"/>
        </w:pict>
      </w:r>
    </w:p>
    <w:p w:rsidR="00DC0E72" w:rsidRDefault="00DC0E72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C045AE" w:rsidRDefault="00BD2F98" w:rsidP="00C045AE">
      <w:pPr>
        <w:adjustRightInd w:val="0"/>
        <w:snapToGrid w:val="0"/>
        <w:spacing w:line="300" w:lineRule="auto"/>
        <w:ind w:firstLineChars="1650" w:firstLine="3300"/>
        <w:rPr>
          <w:rFonts w:ascii="宋体" w:hAnsi="宋体"/>
          <w:shadow/>
          <w:sz w:val="21"/>
          <w:szCs w:val="21"/>
        </w:rPr>
      </w:pPr>
      <w:hyperlink r:id="rId9" w:history="1">
        <w:r w:rsidR="00C045AE" w:rsidRPr="00B14FB2">
          <w:rPr>
            <w:rStyle w:val="a9"/>
            <w:rFonts w:ascii="宋体" w:hAnsi="宋体" w:hint="eastAsia"/>
            <w:shadow/>
            <w:sz w:val="21"/>
            <w:szCs w:val="21"/>
          </w:rPr>
          <w:t>http://www.capitalbiotech.com</w:t>
        </w:r>
      </w:hyperlink>
    </w:p>
    <w:p w:rsidR="00D550F8" w:rsidRPr="00C045AE" w:rsidRDefault="00D550F8" w:rsidP="00DC0E72">
      <w:pPr>
        <w:adjustRightInd w:val="0"/>
        <w:snapToGrid w:val="0"/>
        <w:spacing w:line="300" w:lineRule="auto"/>
        <w:ind w:firstLineChars="1" w:firstLine="2"/>
        <w:rPr>
          <w:rFonts w:ascii="宋体" w:hAnsi="宋体"/>
          <w:bCs/>
          <w:sz w:val="21"/>
          <w:szCs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  <w:sectPr w:rsidR="00D550F8">
          <w:headerReference w:type="even" r:id="rId10"/>
          <w:headerReference w:type="default" r:id="rId11"/>
          <w:footerReference w:type="default" r:id="rId12"/>
          <w:headerReference w:type="first" r:id="rId13"/>
          <w:pgSz w:w="11907" w:h="16840" w:code="9"/>
          <w:pgMar w:top="1134" w:right="1247" w:bottom="1134" w:left="1247" w:header="1128" w:footer="720" w:gutter="0"/>
          <w:cols w:space="720"/>
          <w:titlePg/>
          <w:docGrid w:type="linesAndChars" w:linePitch="271"/>
        </w:sect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adjustRightInd w:val="0"/>
        <w:snapToGrid w:val="0"/>
        <w:spacing w:line="300" w:lineRule="auto"/>
        <w:ind w:left="425" w:hangingChars="177" w:hanging="425"/>
        <w:jc w:val="both"/>
        <w:rPr>
          <w:rFonts w:ascii="宋体" w:hAnsi="宋体"/>
          <w:sz w:val="24"/>
        </w:rPr>
      </w:pPr>
    </w:p>
    <w:p w:rsidR="00D550F8" w:rsidRDefault="00D550F8">
      <w:pPr>
        <w:adjustRightInd w:val="0"/>
        <w:snapToGrid w:val="0"/>
        <w:jc w:val="center"/>
        <w:rPr>
          <w:rFonts w:ascii="宋体"/>
          <w:b/>
          <w:bCs/>
          <w:sz w:val="36"/>
        </w:rPr>
      </w:pPr>
      <w:r>
        <w:rPr>
          <w:rFonts w:ascii="宋体" w:hint="eastAsia"/>
          <w:b/>
          <w:bCs/>
          <w:sz w:val="36"/>
        </w:rPr>
        <w:t>特 别 说 明</w:t>
      </w:r>
    </w:p>
    <w:p w:rsidR="00D550F8" w:rsidRDefault="00D550F8">
      <w:pPr>
        <w:adjustRightInd w:val="0"/>
        <w:snapToGrid w:val="0"/>
        <w:spacing w:line="300" w:lineRule="auto"/>
        <w:ind w:left="425" w:hangingChars="177" w:hanging="425"/>
        <w:jc w:val="both"/>
        <w:rPr>
          <w:rFonts w:ascii="宋体" w:hAnsi="宋体"/>
          <w:sz w:val="24"/>
        </w:rPr>
      </w:pPr>
    </w:p>
    <w:p w:rsidR="00D550F8" w:rsidRDefault="00D550F8" w:rsidP="00C10BF1">
      <w:pPr>
        <w:adjustRightInd w:val="0"/>
        <w:snapToGrid w:val="0"/>
        <w:spacing w:line="300" w:lineRule="auto"/>
        <w:ind w:left="426" w:hangingChars="177" w:hanging="426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1.</w:t>
      </w:r>
      <w:r>
        <w:rPr>
          <w:rFonts w:ascii="宋体" w:hAnsi="宋体" w:hint="eastAsia"/>
          <w:sz w:val="24"/>
        </w:rPr>
        <w:t>检测结果仅与在本实验室检测的样品直接相关。</w:t>
      </w:r>
    </w:p>
    <w:p w:rsidR="00D550F8" w:rsidRDefault="00D550F8" w:rsidP="00C10BF1">
      <w:pPr>
        <w:adjustRightInd w:val="0"/>
        <w:snapToGrid w:val="0"/>
        <w:spacing w:line="300" w:lineRule="auto"/>
        <w:ind w:left="426" w:hangingChars="177" w:hanging="426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如对检测结果持有异议请尽早与本实验室取得联系。</w:t>
      </w:r>
    </w:p>
    <w:p w:rsidR="00D550F8" w:rsidRDefault="00D550F8" w:rsidP="00C10BF1">
      <w:pPr>
        <w:adjustRightInd w:val="0"/>
        <w:snapToGrid w:val="0"/>
        <w:spacing w:line="300" w:lineRule="auto"/>
        <w:ind w:left="426" w:hangingChars="177" w:hanging="426"/>
        <w:jc w:val="both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3.</w:t>
      </w:r>
      <w:r>
        <w:rPr>
          <w:rFonts w:ascii="宋体" w:hAnsi="宋体" w:hint="eastAsia"/>
          <w:color w:val="000000"/>
          <w:sz w:val="24"/>
        </w:rPr>
        <w:t xml:space="preserve">本检测结果不得直接用于临床。 </w: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</w:rPr>
        <w:t>4.</w:t>
      </w:r>
      <w:r>
        <w:rPr>
          <w:rFonts w:ascii="宋体" w:hAnsi="宋体" w:hint="eastAsia"/>
          <w:sz w:val="24"/>
        </w:rPr>
        <w:t>未经</w:t>
      </w:r>
      <w:r>
        <w:rPr>
          <w:rFonts w:ascii="宋体" w:hAnsi="宋体" w:hint="eastAsia"/>
          <w:sz w:val="24"/>
          <w:szCs w:val="24"/>
        </w:rPr>
        <w:t>本实验室的书面批准不得部分复印本检测报告（全部复制除外）。</w: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5.</w:t>
      </w:r>
      <w:r>
        <w:rPr>
          <w:rFonts w:ascii="宋体" w:hAnsi="宋体" w:hint="eastAsia"/>
          <w:sz w:val="24"/>
          <w:szCs w:val="24"/>
        </w:rPr>
        <w:t>本检测报告</w:t>
      </w:r>
      <w:r w:rsidR="0005231E">
        <w:rPr>
          <w:rFonts w:ascii="宋体" w:hAnsi="宋体" w:hint="eastAsia"/>
          <w:sz w:val="24"/>
          <w:szCs w:val="24"/>
        </w:rPr>
        <w:t>的纸质版本</w:t>
      </w:r>
      <w:r>
        <w:rPr>
          <w:rFonts w:ascii="宋体" w:hAnsi="宋体" w:hint="eastAsia"/>
          <w:sz w:val="24"/>
          <w:szCs w:val="24"/>
        </w:rPr>
        <w:t>无检测人员、校核人员及批准人签字无效，涂改无效，内容缺损无效，无检测专用章无效。</w:t>
      </w:r>
    </w:p>
    <w:p w:rsidR="00D550F8" w:rsidRDefault="00D550F8">
      <w:pPr>
        <w:adjustRightInd w:val="0"/>
        <w:snapToGrid w:val="0"/>
        <w:jc w:val="both"/>
        <w:rPr>
          <w:rFonts w:ascii="宋体"/>
          <w:sz w:val="21"/>
        </w:rPr>
      </w:pPr>
    </w:p>
    <w:p w:rsidR="00D550F8" w:rsidRDefault="00D550F8">
      <w:pPr>
        <w:spacing w:line="300" w:lineRule="auto"/>
        <w:jc w:val="both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C045AE" w:rsidRPr="003B66D2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检测单位：</w:t>
      </w:r>
      <w:r w:rsidRPr="003B66D2">
        <w:rPr>
          <w:rFonts w:ascii="Arial" w:hint="eastAsia"/>
          <w:color w:val="000000"/>
          <w:sz w:val="21"/>
        </w:rPr>
        <w:t>北京博奥晶典生物技术有限公司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英文名称：</w:t>
      </w:r>
      <w:proofErr w:type="spellStart"/>
      <w:r w:rsidRPr="003B66D2">
        <w:rPr>
          <w:rFonts w:ascii="Arial" w:hAnsi="Arial"/>
          <w:color w:val="000000"/>
          <w:sz w:val="21"/>
        </w:rPr>
        <w:t>Capitalbio</w:t>
      </w:r>
      <w:proofErr w:type="spellEnd"/>
      <w:r w:rsidRPr="003B66D2">
        <w:rPr>
          <w:rFonts w:ascii="Arial" w:hAnsi="Arial"/>
          <w:color w:val="000000"/>
          <w:sz w:val="21"/>
        </w:rPr>
        <w:t xml:space="preserve"> Technology Corporation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通信地址：北京市</w:t>
      </w:r>
      <w:r>
        <w:rPr>
          <w:rFonts w:ascii="Arial" w:hint="eastAsia"/>
          <w:color w:val="000000"/>
          <w:sz w:val="21"/>
        </w:rPr>
        <w:t>大兴区亦庄经济开发区科创六街</w:t>
      </w:r>
      <w:r>
        <w:rPr>
          <w:rFonts w:ascii="Arial" w:hint="eastAsia"/>
          <w:color w:val="000000"/>
          <w:sz w:val="21"/>
        </w:rPr>
        <w:t>88</w:t>
      </w:r>
      <w:r>
        <w:rPr>
          <w:rFonts w:ascii="Arial" w:hint="eastAsia"/>
          <w:color w:val="000000"/>
          <w:sz w:val="21"/>
        </w:rPr>
        <w:t>号</w:t>
      </w:r>
    </w:p>
    <w:p w:rsidR="00C045AE" w:rsidRPr="00DA7A4C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英文地址：</w:t>
      </w:r>
      <w:r w:rsidRPr="00DA7A4C">
        <w:rPr>
          <w:rFonts w:ascii="Arial" w:hint="eastAsia"/>
          <w:color w:val="000000"/>
          <w:sz w:val="21"/>
        </w:rPr>
        <w:t>No.88</w:t>
      </w:r>
      <w:r>
        <w:rPr>
          <w:rFonts w:ascii="Arial" w:hint="eastAsia"/>
          <w:color w:val="000000"/>
          <w:sz w:val="21"/>
        </w:rPr>
        <w:t>th</w:t>
      </w:r>
      <w:r w:rsidRPr="00DA7A4C">
        <w:rPr>
          <w:rFonts w:ascii="Arial" w:hint="eastAsia"/>
          <w:color w:val="000000"/>
          <w:sz w:val="21"/>
        </w:rPr>
        <w:t xml:space="preserve">,Kechuang 6th street, </w:t>
      </w:r>
      <w:proofErr w:type="spellStart"/>
      <w:r w:rsidRPr="00DA7A4C">
        <w:rPr>
          <w:rFonts w:ascii="Arial" w:hint="eastAsia"/>
          <w:color w:val="000000"/>
          <w:sz w:val="21"/>
        </w:rPr>
        <w:t>Yizhuang</w:t>
      </w:r>
      <w:proofErr w:type="spellEnd"/>
      <w:r w:rsidRPr="00DA7A4C">
        <w:rPr>
          <w:rFonts w:ascii="Arial" w:hint="eastAsia"/>
          <w:color w:val="000000"/>
          <w:sz w:val="21"/>
        </w:rPr>
        <w:t xml:space="preserve">, </w:t>
      </w:r>
      <w:proofErr w:type="spellStart"/>
      <w:r w:rsidRPr="00DA7A4C">
        <w:rPr>
          <w:rFonts w:ascii="Arial" w:hint="eastAsia"/>
          <w:color w:val="000000"/>
          <w:sz w:val="21"/>
        </w:rPr>
        <w:t>Daxing</w:t>
      </w:r>
      <w:proofErr w:type="spellEnd"/>
      <w:r w:rsidRPr="00DA7A4C">
        <w:rPr>
          <w:rFonts w:ascii="Arial" w:hint="eastAsia"/>
          <w:color w:val="000000"/>
          <w:sz w:val="21"/>
        </w:rPr>
        <w:t xml:space="preserve"> District, Beijing, China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邮政编码：</w:t>
      </w:r>
      <w:r w:rsidRPr="004C52E6">
        <w:rPr>
          <w:rFonts w:ascii="Arial" w:hAnsi="Arial"/>
          <w:color w:val="000000"/>
          <w:sz w:val="21"/>
        </w:rPr>
        <w:t>10</w:t>
      </w:r>
      <w:r>
        <w:rPr>
          <w:rFonts w:ascii="Arial" w:hAnsi="Arial" w:hint="eastAsia"/>
          <w:color w:val="000000"/>
          <w:sz w:val="21"/>
        </w:rPr>
        <w:t>1111</w:t>
      </w:r>
    </w:p>
    <w:p w:rsidR="00C045AE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电</w:t>
      </w:r>
      <w:r w:rsidRPr="004C52E6">
        <w:rPr>
          <w:rFonts w:ascii="Arial" w:hAnsi="Arial" w:hint="eastAsia"/>
          <w:color w:val="000000"/>
          <w:sz w:val="21"/>
        </w:rPr>
        <w:t xml:space="preserve">        </w:t>
      </w:r>
      <w:r w:rsidRPr="004C52E6">
        <w:rPr>
          <w:rFonts w:ascii="Arial" w:hint="eastAsia"/>
          <w:color w:val="000000"/>
          <w:sz w:val="21"/>
        </w:rPr>
        <w:t>话：</w:t>
      </w:r>
      <w:r w:rsidRPr="004C52E6">
        <w:rPr>
          <w:rFonts w:ascii="Arial" w:hAnsi="Arial" w:hint="eastAsia"/>
          <w:color w:val="000000"/>
          <w:sz w:val="21"/>
        </w:rPr>
        <w:t>010-</w:t>
      </w:r>
      <w:r>
        <w:rPr>
          <w:rFonts w:ascii="Arial" w:hAnsi="Arial" w:hint="eastAsia"/>
          <w:color w:val="000000"/>
          <w:sz w:val="21"/>
        </w:rPr>
        <w:t>69002900</w:t>
      </w:r>
      <w:r w:rsidRPr="004C52E6">
        <w:rPr>
          <w:rFonts w:ascii="Arial" w:hAnsi="Arial" w:hint="eastAsia"/>
          <w:color w:val="000000"/>
          <w:sz w:val="21"/>
        </w:rPr>
        <w:t xml:space="preserve">  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传</w:t>
      </w:r>
      <w:r w:rsidRPr="004C52E6">
        <w:rPr>
          <w:rFonts w:ascii="Arial" w:hAnsi="Arial" w:hint="eastAsia"/>
          <w:color w:val="000000"/>
          <w:sz w:val="21"/>
        </w:rPr>
        <w:t xml:space="preserve">        </w:t>
      </w:r>
      <w:r w:rsidRPr="004C52E6">
        <w:rPr>
          <w:rFonts w:ascii="Arial" w:hint="eastAsia"/>
          <w:color w:val="000000"/>
          <w:sz w:val="21"/>
        </w:rPr>
        <w:t>真：</w:t>
      </w:r>
      <w:r w:rsidRPr="004C52E6">
        <w:rPr>
          <w:rFonts w:ascii="Arial" w:hAnsi="Arial" w:hint="eastAsia"/>
          <w:color w:val="000000"/>
          <w:sz w:val="21"/>
        </w:rPr>
        <w:t>010-</w:t>
      </w:r>
      <w:r>
        <w:rPr>
          <w:rFonts w:ascii="Arial" w:hAnsi="Arial" w:hint="eastAsia"/>
          <w:color w:val="000000"/>
          <w:sz w:val="21"/>
        </w:rPr>
        <w:t>69002988</w:t>
      </w:r>
      <w:r w:rsidRPr="004C52E6">
        <w:rPr>
          <w:rFonts w:ascii="Arial" w:hAnsi="Arial" w:hint="eastAsia"/>
          <w:color w:val="000000"/>
          <w:sz w:val="21"/>
        </w:rPr>
        <w:t xml:space="preserve"> 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网</w:t>
      </w:r>
      <w:r w:rsidRPr="004C52E6">
        <w:rPr>
          <w:rFonts w:ascii="Arial" w:hAnsi="Arial" w:hint="eastAsia"/>
          <w:color w:val="000000"/>
          <w:sz w:val="21"/>
        </w:rPr>
        <w:t xml:space="preserve">        </w:t>
      </w:r>
      <w:r w:rsidRPr="004C52E6">
        <w:rPr>
          <w:rFonts w:ascii="Arial" w:hint="eastAsia"/>
          <w:color w:val="000000"/>
          <w:sz w:val="21"/>
        </w:rPr>
        <w:t>址：</w:t>
      </w:r>
      <w:r w:rsidRPr="004C52E6">
        <w:rPr>
          <w:rFonts w:ascii="Arial" w:hAnsi="Arial" w:hint="eastAsia"/>
          <w:color w:val="000000"/>
          <w:sz w:val="21"/>
        </w:rPr>
        <w:t>http:</w:t>
      </w:r>
      <w:r>
        <w:rPr>
          <w:rFonts w:ascii="Arial" w:hAnsi="Arial" w:hint="eastAsia"/>
          <w:color w:val="000000"/>
          <w:sz w:val="21"/>
        </w:rPr>
        <w:t>//</w:t>
      </w:r>
      <w:r w:rsidRPr="004C52E6">
        <w:rPr>
          <w:rFonts w:ascii="Arial" w:hAnsi="Arial" w:hint="eastAsia"/>
          <w:color w:val="000000"/>
          <w:sz w:val="21"/>
        </w:rPr>
        <w:t>www.capitalbio</w:t>
      </w:r>
      <w:r>
        <w:rPr>
          <w:rFonts w:ascii="Arial" w:hAnsi="Arial" w:hint="eastAsia"/>
          <w:color w:val="000000"/>
          <w:sz w:val="21"/>
        </w:rPr>
        <w:t>tech</w:t>
      </w:r>
      <w:r w:rsidRPr="004C52E6">
        <w:rPr>
          <w:rFonts w:ascii="Arial" w:hAnsi="Arial" w:hint="eastAsia"/>
          <w:color w:val="000000"/>
          <w:sz w:val="21"/>
        </w:rPr>
        <w:t>.com</w:t>
      </w:r>
    </w:p>
    <w:p w:rsidR="00D550F8" w:rsidRPr="00C045AE" w:rsidRDefault="00D550F8">
      <w:pPr>
        <w:rPr>
          <w:sz w:val="21"/>
        </w:rPr>
      </w:pPr>
    </w:p>
    <w:p w:rsidR="001A64D6" w:rsidRPr="001A64D6" w:rsidRDefault="001A64D6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Pr="00433234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lastRenderedPageBreak/>
        <w:t>委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人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姓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名</w:t>
      </w:r>
      <w:r>
        <w:rPr>
          <w:rFonts w:hint="eastAsia"/>
          <w:b/>
          <w:sz w:val="24"/>
        </w:rPr>
        <w:t>：</w:t>
      </w:r>
      <w:r w:rsidR="006A0E35" w:rsidRPr="0063425F">
        <w:rPr>
          <w:rFonts w:hint="eastAsia"/>
          <w:sz w:val="24"/>
        </w:rPr>
        <w:t>石冰清</w:t>
      </w:r>
    </w:p>
    <w:p w:rsidR="00A650BA" w:rsidRPr="00A650BA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委托单位地址：</w:t>
      </w:r>
      <w:r w:rsidR="006A0E35" w:rsidRPr="0063425F">
        <w:rPr>
          <w:rFonts w:hint="eastAsia"/>
          <w:sz w:val="24"/>
        </w:rPr>
        <w:t>宁夏医科大学总医院</w:t>
      </w:r>
    </w:p>
    <w:p w:rsidR="00D550F8" w:rsidRDefault="00D550F8">
      <w:pPr>
        <w:adjustRightInd w:val="0"/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bCs/>
          <w:sz w:val="24"/>
        </w:rPr>
        <w:t>合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同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编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号</w:t>
      </w:r>
      <w:r>
        <w:rPr>
          <w:rFonts w:hint="eastAsia"/>
          <w:b/>
          <w:sz w:val="24"/>
        </w:rPr>
        <w:t>：</w:t>
      </w:r>
      <w:r w:rsidR="00DC0E72">
        <w:rPr>
          <w:sz w:val="24"/>
        </w:rPr>
        <w:t>JD</w:t>
      </w:r>
      <w:r w:rsidR="00433234">
        <w:rPr>
          <w:sz w:val="24"/>
        </w:rPr>
        <w:t>-YX-</w:t>
      </w:r>
      <w:r w:rsidR="006A0E35" w:rsidRPr="0063425F">
        <w:rPr>
          <w:rFonts w:hint="eastAsia"/>
          <w:sz w:val="24"/>
        </w:rPr>
        <w:t>2016</w:t>
      </w:r>
      <w:r w:rsidR="00433234">
        <w:rPr>
          <w:sz w:val="24"/>
        </w:rPr>
        <w:t>-</w:t>
      </w:r>
      <w:r w:rsidR="006A0E35" w:rsidRPr="0063425F">
        <w:rPr>
          <w:rFonts w:hint="eastAsia"/>
          <w:sz w:val="24"/>
        </w:rPr>
        <w:t>077</w:t>
      </w:r>
      <w:r w:rsidR="00E55FD5" w:rsidRPr="0063425F">
        <w:rPr>
          <w:rFonts w:hint="eastAsia"/>
          <w:sz w:val="24"/>
        </w:rPr>
        <w:t>2</w:t>
      </w:r>
      <w:r w:rsidR="00F0335D">
        <w:rPr>
          <w:sz w:val="24"/>
        </w:rPr>
        <w:t>-JSF</w:t>
      </w:r>
      <w:r w:rsidR="00F0335D">
        <w:rPr>
          <w:rFonts w:hint="eastAsia"/>
          <w:sz w:val="24"/>
        </w:rPr>
        <w:t>W</w:t>
      </w:r>
      <w:r w:rsidR="00C249CB">
        <w:rPr>
          <w:rFonts w:hint="eastAsia"/>
          <w:sz w:val="24"/>
        </w:rPr>
        <w:t>-</w:t>
      </w:r>
      <w:r w:rsidR="006A0E35">
        <w:rPr>
          <w:rFonts w:hint="eastAsia"/>
          <w:sz w:val="24"/>
        </w:rPr>
        <w:t>02</w:t>
      </w:r>
    </w:p>
    <w:p w:rsidR="006A0E35" w:rsidRPr="0063425F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样品接收日期：</w:t>
      </w:r>
      <w:r w:rsidR="006A0E35" w:rsidRPr="0063425F">
        <w:rPr>
          <w:rFonts w:hint="eastAsia"/>
          <w:sz w:val="24"/>
        </w:rPr>
        <w:t>2016-10-23</w:t>
      </w:r>
    </w:p>
    <w:p w:rsidR="00F0335D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完成质检日期：</w:t>
      </w:r>
      <w:r w:rsidR="006A0E35" w:rsidRPr="0063425F">
        <w:rPr>
          <w:rFonts w:hint="eastAsia"/>
          <w:sz w:val="24"/>
        </w:rPr>
        <w:t>2016-10-27</w:t>
      </w:r>
    </w:p>
    <w:p w:rsidR="00D550F8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完成检测日期：</w:t>
      </w:r>
      <w:sdt>
        <w:sdtPr>
          <w:rPr>
            <w:rFonts w:hint="eastAsia"/>
            <w:bCs/>
            <w:sz w:val="24"/>
          </w:rPr>
          <w:id w:val="20448627"/>
          <w:placeholder>
            <w:docPart w:val="E9EB9FD80789479C931274309DC471CE"/>
          </w:placeholder>
          <w:date w:fullDate="2016-11-25T00:00:00Z">
            <w:dateFormat w:val="yyyy-MM-dd"/>
            <w:lid w:val="zh-CN"/>
            <w:storeMappedDataAs w:val="dateTime"/>
            <w:calendar w:val="gregorian"/>
          </w:date>
        </w:sdtPr>
        <w:sdtEndPr/>
        <w:sdtContent>
          <w:r w:rsidR="0063425F">
            <w:rPr>
              <w:rFonts w:hint="eastAsia"/>
              <w:bCs/>
              <w:sz w:val="24"/>
            </w:rPr>
            <w:t>2016-11-25</w:t>
          </w:r>
        </w:sdtContent>
      </w:sdt>
    </w:p>
    <w:p w:rsidR="00D550F8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样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品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类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型：</w:t>
      </w:r>
      <w:r w:rsidR="006A0E35" w:rsidRPr="0063425F">
        <w:rPr>
          <w:rFonts w:hint="eastAsia"/>
          <w:sz w:val="24"/>
        </w:rPr>
        <w:t>人</w:t>
      </w:r>
      <w:r w:rsidR="006A0E35" w:rsidRPr="0063425F">
        <w:rPr>
          <w:sz w:val="24"/>
        </w:rPr>
        <w:t xml:space="preserve"> </w:t>
      </w:r>
      <w:r w:rsidR="006A0E35" w:rsidRPr="0063425F">
        <w:rPr>
          <w:rFonts w:hint="eastAsia"/>
          <w:sz w:val="24"/>
        </w:rPr>
        <w:t xml:space="preserve"> </w:t>
      </w:r>
      <w:r w:rsidR="00B36276">
        <w:rPr>
          <w:sz w:val="24"/>
        </w:rPr>
        <w:t xml:space="preserve"> </w:t>
      </w:r>
    </w:p>
    <w:p w:rsidR="00D550F8" w:rsidRDefault="00D550F8">
      <w:pPr>
        <w:adjustRightInd w:val="0"/>
        <w:snapToGrid w:val="0"/>
        <w:spacing w:line="360" w:lineRule="auto"/>
        <w:rPr>
          <w:bCs/>
          <w:sz w:val="24"/>
        </w:rPr>
      </w:pPr>
      <w:r>
        <w:rPr>
          <w:rFonts w:hint="eastAsia"/>
          <w:b/>
          <w:bCs/>
          <w:sz w:val="24"/>
        </w:rPr>
        <w:t>送检样品描述</w:t>
      </w:r>
      <w:r>
        <w:rPr>
          <w:rFonts w:hint="eastAsia"/>
          <w:b/>
          <w:sz w:val="24"/>
        </w:rPr>
        <w:t>：</w:t>
      </w:r>
      <w:sdt>
        <w:sdtPr>
          <w:rPr>
            <w:rFonts w:hint="eastAsia"/>
            <w:sz w:val="24"/>
          </w:rPr>
          <w:alias w:val="送检样品描述"/>
          <w:tag w:val="送检样品描述"/>
          <w:id w:val="10675761"/>
          <w:placeholder>
            <w:docPart w:val="BDFE4D827E354E7DAB147127B9B88106"/>
          </w:placeholder>
          <w:dropDownList>
            <w:listItem w:value="选择一项。"/>
            <w:listItem w:displayText="Total RNA在DEPC水中" w:value="Total RNA在DEPC水中"/>
            <w:listItem w:displayText="Total RNA在乙醇中" w:value="Total RNA在乙醇中"/>
            <w:listItem w:displayText="组织在TRIzol中" w:value="组织在TRIzol中"/>
            <w:listItem w:displayText="细胞在TRIzol中" w:value="细胞在TRIzol中"/>
            <w:listItem w:displayText="组织在干冰中" w:value="组织在干冰中"/>
            <w:listItem w:displayText="组织在RNAlater中" w:value="组织在RNAlater中"/>
            <w:listItem w:displayText="细胞在RLT中" w:value="细胞在RLT中"/>
          </w:dropDownList>
        </w:sdtPr>
        <w:sdtEndPr/>
        <w:sdtContent>
          <w:r w:rsidR="006A0E35">
            <w:rPr>
              <w:rFonts w:hint="eastAsia"/>
              <w:sz w:val="24"/>
            </w:rPr>
            <w:t>Total RNA</w:t>
          </w:r>
          <w:r w:rsidR="006A0E35">
            <w:rPr>
              <w:rFonts w:hint="eastAsia"/>
              <w:sz w:val="24"/>
            </w:rPr>
            <w:t>在</w:t>
          </w:r>
          <w:r w:rsidR="006A0E35">
            <w:rPr>
              <w:rFonts w:hint="eastAsia"/>
              <w:sz w:val="24"/>
            </w:rPr>
            <w:t>DEPC</w:t>
          </w:r>
          <w:r w:rsidR="006A0E35">
            <w:rPr>
              <w:rFonts w:hint="eastAsia"/>
              <w:sz w:val="24"/>
            </w:rPr>
            <w:t>水中</w:t>
          </w:r>
        </w:sdtContent>
      </w:sdt>
    </w:p>
    <w:p w:rsidR="00D550F8" w:rsidRDefault="00D550F8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检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测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地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点</w:t>
      </w:r>
      <w:r>
        <w:rPr>
          <w:rFonts w:hint="eastAsia"/>
          <w:b/>
          <w:sz w:val="24"/>
        </w:rPr>
        <w:t>：</w:t>
      </w:r>
      <w:r w:rsidR="00536C05">
        <w:rPr>
          <w:rFonts w:ascii="宋体" w:hAnsi="宋体" w:hint="eastAsia"/>
          <w:sz w:val="24"/>
        </w:rPr>
        <w:t>北京博奥晶典生物技术有限公司</w:t>
      </w:r>
    </w:p>
    <w:p w:rsidR="00D550F8" w:rsidRDefault="00D550F8">
      <w:pPr>
        <w:adjustRightInd w:val="0"/>
        <w:snapToGrid w:val="0"/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样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品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质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检：</w:t>
      </w:r>
      <w:r>
        <w:rPr>
          <w:rFonts w:hint="eastAsia"/>
          <w:bCs/>
          <w:sz w:val="24"/>
        </w:rPr>
        <w:t>样品制备方法编号</w:t>
      </w:r>
      <w:sdt>
        <w:sdtPr>
          <w:rPr>
            <w:rFonts w:hint="eastAsia"/>
            <w:bCs/>
            <w:sz w:val="24"/>
          </w:rPr>
          <w:alias w:val="样品制备方法"/>
          <w:tag w:val="样品制备方法"/>
          <w:id w:val="10675769"/>
          <w:placeholder>
            <w:docPart w:val="A620CC32CFC641A39AB3EACE5047429F"/>
          </w:placeholder>
          <w:dropDownList>
            <w:listItem w:value="选择一项。"/>
            <w:listItem w:displayText="LSS-SOP-SP-01" w:value="LSS-SOP-SP-01"/>
            <w:listItem w:displayText="LSS-SOP-SP-02" w:value="LSS-SOP-SP-02"/>
            <w:listItem w:displayText="LSS-SOP-SP-03" w:value="LSS-SOP-SP-03"/>
            <w:listItem w:displayText="LSS-SOP-SP-04" w:value="LSS-SOP-SP-04"/>
            <w:listItem w:displayText="LSS-SOP-SP-05" w:value="LSS-SOP-SP-05"/>
            <w:listItem w:displayText="LSS-SOP-SP-06" w:value="LSS-SOP-SP-06"/>
            <w:listItem w:displayText="LSS-SOP-SP-07" w:value="LSS-SOP-SP-07"/>
            <w:listItem w:displayText="LSS-SOP-SP-08" w:value="LSS-SOP-SP-08"/>
            <w:listItem w:displayText="LSS-SOP-SP-09" w:value="LSS-SOP-SP-09"/>
            <w:listItem w:displayText="LSS-SOP-SP-10" w:value="LSS-SOP-SP-10"/>
            <w:listItem w:displayText="LSS-SOP-SP-11" w:value="LSS-SOP-SP-11"/>
            <w:listItem w:displayText="LSS-SOP-SP-12" w:value="LSS-SOP-SP-12"/>
            <w:listItem w:displayText="LSS-SOP-SP-13" w:value="LSS-SOP-SP-13"/>
            <w:listItem w:displayText="LSS-SOP-SP-14" w:value="LSS-SOP-SP-14"/>
            <w:listItem w:displayText="LSS-SOP-SP-15" w:value="LSS-SOP-SP-15"/>
            <w:listItem w:displayText="LSS-SOP-SP-16" w:value="LSS-SOP-SP-16"/>
            <w:listItem w:displayText="LSS-SOP-SP-17" w:value="LSS-SOP-SP-17"/>
            <w:listItem w:displayText="LSS-SOP-SP-18" w:value="LSS-SOP-SP-18"/>
            <w:listItem w:displayText="LSS-SOP-SP-19" w:value="LSS-SOP-SP-19"/>
            <w:listItem w:displayText="LSS-SOP-SP-20" w:value="LSS-SOP-SP-20"/>
            <w:listItem w:displayText="LSS-SOP-SP-21" w:value="LSS-SOP-SP-21"/>
            <w:listItem w:displayText="LSS-SOP-SP-22" w:value="LSS-SOP-SP-22"/>
          </w:dropDownList>
        </w:sdtPr>
        <w:sdtEndPr/>
        <w:sdtContent>
          <w:r w:rsidR="00213359">
            <w:rPr>
              <w:rFonts w:hint="eastAsia"/>
              <w:bCs/>
              <w:sz w:val="24"/>
            </w:rPr>
            <w:t>LSS-SOP-SP-02</w:t>
          </w:r>
        </w:sdtContent>
      </w:sdt>
      <w:r>
        <w:rPr>
          <w:rFonts w:hint="eastAsia"/>
          <w:sz w:val="24"/>
        </w:rPr>
        <w:t>，样品质量控制方法及标准编号</w:t>
      </w:r>
      <w:r w:rsidR="00170D16" w:rsidRPr="00170D16">
        <w:rPr>
          <w:sz w:val="24"/>
        </w:rPr>
        <w:t>LSS-SOP-AE-01</w:t>
      </w:r>
      <w:r>
        <w:rPr>
          <w:rFonts w:hint="eastAsia"/>
          <w:sz w:val="24"/>
        </w:rPr>
        <w:t>，质检结果参见文件《质量控制》。</w:t>
      </w:r>
    </w:p>
    <w:p w:rsidR="00D550F8" w:rsidRDefault="00D550F8">
      <w:pPr>
        <w:adjustRightInd w:val="0"/>
        <w:snapToGrid w:val="0"/>
        <w:spacing w:line="360" w:lineRule="auto"/>
        <w:rPr>
          <w:color w:val="FF0000"/>
          <w:sz w:val="24"/>
        </w:rPr>
      </w:pPr>
      <w:r>
        <w:rPr>
          <w:rFonts w:hint="eastAsia"/>
          <w:b/>
          <w:bCs/>
          <w:sz w:val="24"/>
        </w:rPr>
        <w:t>检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测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方</w:t>
      </w:r>
      <w:r>
        <w:rPr>
          <w:rFonts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法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>利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Affymetrix</w:t>
      </w:r>
      <w:r>
        <w:rPr>
          <w:rFonts w:hint="eastAsia"/>
          <w:sz w:val="24"/>
        </w:rPr>
        <w:t>公司的</w:t>
      </w:r>
      <w:sdt>
        <w:sdtPr>
          <w:rPr>
            <w:rFonts w:hint="eastAsia"/>
            <w:sz w:val="24"/>
          </w:rPr>
          <w:alias w:val="3'端表达谱芯片"/>
          <w:tag w:val="3'端表达谱芯片"/>
          <w:id w:val="20223683"/>
          <w:placeholder>
            <w:docPart w:val="FA539E9C4E784E45A95B45D77DB6F90D"/>
          </w:placeholder>
          <w:dropDownList>
            <w:listItem w:displayText="选择一款芯片" w:value="选择一款芯片"/>
            <w:listItem w:displayText="Bovine Genome Array" w:value="Bovine Genome Array"/>
            <w:listItem w:displayText="Canine Genome 2.0 Array" w:value="Canine Genome 2.0 Array"/>
            <w:listItem w:displayText="C. elegans Genome Array" w:value="C. elegans Genome Array"/>
            <w:listItem w:displayText="Chicken Genome Array" w:value="Chicken Genome Array"/>
            <w:listItem w:displayText="Citrus Genome Array" w:value="Citrus Genome Array"/>
            <w:listItem w:displayText="Cotton Genome Array" w:value="Cotton Genome Array"/>
            <w:listItem w:displayText="Drosophila Genome 2.0 Array" w:value="Drosophila Genome 2.0 Array"/>
            <w:listItem w:displayText="Maize Genome Array" w:value="Maize Genome Array"/>
            <w:listItem w:displayText="Medicago Genome Array" w:value="Medicago Genome Array"/>
            <w:listItem w:displayText="Poplar Genome Array" w:value="Poplar Genome Array"/>
            <w:listItem w:displayText="Porcine Genome Array" w:value="Porcine Genome Array"/>
            <w:listItem w:displayText="Rhesus Macaque Genome Array" w:value="Rhesus Macaque Genome Array"/>
            <w:listItem w:displayText="Soy Genome Array" w:value="Soy Genome Array"/>
            <w:listItem w:displayText="Sugar Cane Genome Array" w:value="Sugar Cane Genome Array"/>
            <w:listItem w:displayText="Tomato Genome Array" w:value="Tomato Genome Array"/>
            <w:listItem w:displayText="V. vinifera Genome Array" w:value="V. vinifera Genome Array"/>
            <w:listItem w:displayText="Wheat Genome Array" w:value="Wheat Genome Array"/>
            <w:listItem w:displayText="Xenopus Genome Array" w:value="Xenopus Genome Array"/>
            <w:listItem w:displayText="Yeast Genome 2.0 Array" w:value="Yeast Genome 2.0 Array"/>
            <w:listItem w:displayText="Zebrafish Genome Array" w:value="Zebrafish Genome Array"/>
            <w:listItem w:displayText="Barley Genome Array" w:value="Barley Genome Array"/>
            <w:listItem w:displayText="Human Genome U133 Plus 2.0" w:value="Human Genome U133 Plus 2.0"/>
            <w:listItem w:displayText="Mouse Genome 430 2.0" w:value="Mouse Genome 430 2.0"/>
            <w:listItem w:displayText="Rat Genome 230 2.0 Array" w:value="Rat Genome 230 2.0 Array"/>
            <w:listItem w:displayText="Rice Genome Array" w:value="Rice Genome Array"/>
            <w:listItem w:displayText="Arabidopsis ATH1 Genome Array" w:value="Arabidopsis ATH1 Genome Array"/>
            <w:listItem w:displayText="Human Gene Expression Array" w:value="Human Gene Expression Array"/>
            <w:listItem w:displayText="Mouse Promoter 1.0R Array" w:value="Mouse Promoter 1.0R Array"/>
            <w:listItem w:displayText="PrimeView™ Human Gene Expression Array" w:value="PrimeView™ Human Gene Expression Array"/>
          </w:dropDownList>
        </w:sdtPr>
        <w:sdtEndPr/>
        <w:sdtContent>
          <w:r w:rsidR="006A0E35" w:rsidRPr="0063425F">
            <w:rPr>
              <w:rFonts w:hint="eastAsia"/>
              <w:sz w:val="24"/>
            </w:rPr>
            <w:t>PrimeView</w:t>
          </w:r>
          <w:r w:rsidR="006A0E35" w:rsidRPr="0063425F">
            <w:rPr>
              <w:rFonts w:hint="eastAsia"/>
              <w:sz w:val="24"/>
            </w:rPr>
            <w:t>™</w:t>
          </w:r>
          <w:r w:rsidR="006A0E35" w:rsidRPr="0063425F">
            <w:rPr>
              <w:rFonts w:hint="eastAsia"/>
              <w:sz w:val="24"/>
            </w:rPr>
            <w:t xml:space="preserve"> Human Gene Expression Array</w:t>
          </w:r>
        </w:sdtContent>
      </w:sdt>
      <w:r w:rsidR="00C10BF1">
        <w:rPr>
          <w:rFonts w:hint="eastAsia"/>
          <w:sz w:val="24"/>
        </w:rPr>
        <w:t>，</w:t>
      </w:r>
      <w:bookmarkStart w:id="0" w:name="Dropdown2"/>
      <w:r>
        <w:rPr>
          <w:rFonts w:hint="eastAsia"/>
          <w:sz w:val="24"/>
        </w:rPr>
        <w:t>检测</w:t>
      </w:r>
      <w:bookmarkEnd w:id="0"/>
      <w:sdt>
        <w:sdtPr>
          <w:rPr>
            <w:rFonts w:hint="eastAsia"/>
            <w:sz w:val="24"/>
          </w:rPr>
          <w:alias w:val="物种"/>
          <w:tag w:val="物种"/>
          <w:id w:val="10675774"/>
          <w:placeholder>
            <w:docPart w:val="B3160C4BC13F47728F4983E985FAD455"/>
          </w:placeholder>
          <w:dropDownList>
            <w:listItem w:value="选择一项。"/>
            <w:listItem w:displayText="人" w:value="人"/>
            <w:listItem w:displayText="大鼠" w:value="大鼠"/>
            <w:listItem w:displayText="小鼠" w:value="小鼠"/>
            <w:listItem w:displayText="拟南芥" w:value="拟南芥"/>
            <w:listItem w:displayText="牛" w:value="牛"/>
            <w:listItem w:displayText="犬科" w:value="犬科"/>
            <w:listItem w:displayText="线虫" w:value="线虫"/>
            <w:listItem w:displayText="鸡" w:value="鸡"/>
            <w:listItem w:displayText="柑橘" w:value="柑橘"/>
            <w:listItem w:displayText="棉花" w:value="棉花"/>
            <w:listItem w:displayText="果蝇" w:value="果蝇"/>
            <w:listItem w:displayText="玉米" w:value="玉米"/>
            <w:listItem w:displayText="苜蓿" w:value="苜蓿"/>
            <w:listItem w:displayText="杨树" w:value="杨树"/>
            <w:listItem w:displayText="猪" w:value="猪"/>
            <w:listItem w:displayText="恒河猴" w:value="恒河猴"/>
            <w:listItem w:displayText="水稻" w:value="水稻"/>
            <w:listItem w:displayText="大豆" w:value="大豆"/>
            <w:listItem w:displayText="甘蔗" w:value="甘蔗"/>
            <w:listItem w:displayText="番茄" w:value="番茄"/>
            <w:listItem w:displayText="葡萄" w:value="葡萄"/>
            <w:listItem w:displayText="小麦" w:value="小麦"/>
            <w:listItem w:displayText="爪蟾" w:value="爪蟾"/>
            <w:listItem w:displayText="酵母" w:value="酵母"/>
            <w:listItem w:displayText="斑马鱼" w:value="斑马鱼"/>
            <w:listItem w:displayText="大麦" w:value="大麦"/>
          </w:dropDownList>
        </w:sdtPr>
        <w:sdtEndPr/>
        <w:sdtContent>
          <w:r w:rsidR="006A0E35" w:rsidRPr="0063425F">
            <w:rPr>
              <w:rFonts w:hint="eastAsia"/>
              <w:sz w:val="24"/>
            </w:rPr>
            <w:t>人</w:t>
          </w:r>
        </w:sdtContent>
      </w:sdt>
      <w:r w:rsidR="00230756">
        <w:rPr>
          <w:rFonts w:hint="eastAsia"/>
          <w:sz w:val="24"/>
        </w:rPr>
        <w:t>物种</w:t>
      </w:r>
      <w:r>
        <w:rPr>
          <w:rFonts w:hint="eastAsia"/>
          <w:sz w:val="24"/>
        </w:rPr>
        <w:t>的基因表达谱，检测方法编号</w:t>
      </w:r>
      <w:r w:rsidR="00170D16" w:rsidRPr="00170D16">
        <w:rPr>
          <w:sz w:val="24"/>
        </w:rPr>
        <w:t>LSS-SOP-AE-03</w:t>
      </w:r>
      <w:r>
        <w:rPr>
          <w:rFonts w:hint="eastAsia"/>
          <w:sz w:val="24"/>
        </w:rPr>
        <w:t>，数据分析方法编号</w:t>
      </w:r>
      <w:r w:rsidR="007D56A3">
        <w:rPr>
          <w:sz w:val="24"/>
        </w:rPr>
        <w:t>LSS-SOP-DLAE-0</w:t>
      </w:r>
      <w:r w:rsidR="007D56A3"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D550F8" w:rsidRDefault="00D550F8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检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测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结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果</w:t>
      </w:r>
      <w:r>
        <w:rPr>
          <w:rFonts w:ascii="宋体" w:hAnsi="宋体" w:hint="eastAsia"/>
          <w:b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参见“原始数据”文件夹中“*.CEL</w:t>
      </w:r>
      <w:r>
        <w:rPr>
          <w:rFonts w:ascii="宋体" w:hAnsi="宋体"/>
          <w:bCs/>
          <w:sz w:val="24"/>
        </w:rPr>
        <w:t>”</w:t>
      </w:r>
      <w:r>
        <w:rPr>
          <w:rFonts w:ascii="宋体" w:hAnsi="宋体" w:hint="eastAsia"/>
          <w:bCs/>
          <w:sz w:val="24"/>
        </w:rPr>
        <w:t>文件</w:t>
      </w:r>
      <w:r w:rsidR="00FA245C">
        <w:rPr>
          <w:rFonts w:ascii="宋体" w:hAnsi="宋体" w:hint="eastAsia"/>
          <w:bCs/>
          <w:sz w:val="24"/>
        </w:rPr>
        <w:t>。</w:t>
      </w:r>
    </w:p>
    <w:p w:rsidR="00D550F8" w:rsidRDefault="00D550F8">
      <w:pPr>
        <w:adjustRightInd w:val="0"/>
        <w:snapToGrid w:val="0"/>
        <w:spacing w:line="300" w:lineRule="auto"/>
        <w:ind w:rightChars="66" w:right="132"/>
        <w:rPr>
          <w:rFonts w:ascii="宋体"/>
          <w:color w:val="000000"/>
          <w:sz w:val="24"/>
        </w:rPr>
      </w:pPr>
      <w:r>
        <w:rPr>
          <w:rFonts w:ascii="宋体" w:hint="eastAsia"/>
          <w:b/>
          <w:bCs/>
          <w:color w:val="000000"/>
          <w:sz w:val="24"/>
        </w:rPr>
        <w:t>意见 和 解释</w:t>
      </w:r>
      <w:r>
        <w:rPr>
          <w:rFonts w:ascii="宋体" w:hint="eastAsia"/>
          <w:b/>
          <w:color w:val="000000"/>
          <w:sz w:val="24"/>
        </w:rPr>
        <w:t>：</w:t>
      </w:r>
    </w:p>
    <w:p w:rsidR="00300927" w:rsidRDefault="00300927">
      <w:pPr>
        <w:numPr>
          <w:ilvl w:val="0"/>
          <w:numId w:val="1"/>
        </w:numPr>
        <w:adjustRightInd w:val="0"/>
        <w:snapToGrid w:val="0"/>
        <w:spacing w:line="300" w:lineRule="auto"/>
        <w:ind w:rightChars="66" w:right="132"/>
        <w:rPr>
          <w:rFonts w:ascii="宋体"/>
          <w:sz w:val="24"/>
        </w:rPr>
      </w:pPr>
      <w:r>
        <w:rPr>
          <w:rFonts w:ascii="宋体" w:hint="eastAsia"/>
          <w:sz w:val="24"/>
        </w:rPr>
        <w:t>本项目的实验设计</w:t>
      </w:r>
      <w:r w:rsidR="00886DC0">
        <w:rPr>
          <w:rFonts w:ascii="宋体" w:hint="eastAsia"/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273"/>
        <w:gridCol w:w="1687"/>
        <w:gridCol w:w="1980"/>
        <w:gridCol w:w="1800"/>
      </w:tblGrid>
      <w:tr w:rsidR="00F4467D" w:rsidRPr="005C1AA5" w:rsidTr="005C1AA5">
        <w:trPr>
          <w:trHeight w:val="605"/>
        </w:trPr>
        <w:tc>
          <w:tcPr>
            <w:tcW w:w="9828" w:type="dxa"/>
            <w:gridSpan w:val="5"/>
            <w:shd w:val="clear" w:color="auto" w:fill="CCCCCC"/>
            <w:vAlign w:val="center"/>
          </w:tcPr>
          <w:p w:rsidR="00F4467D" w:rsidRPr="005C1AA5" w:rsidRDefault="00F4467D" w:rsidP="005C1AA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样</w:t>
            </w:r>
            <w:r w:rsidRPr="005C1AA5"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品</w:t>
            </w:r>
            <w:r w:rsidRPr="005C1AA5"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说</w:t>
            </w:r>
            <w:r w:rsidRPr="005C1AA5"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明</w:t>
            </w:r>
          </w:p>
        </w:tc>
      </w:tr>
      <w:tr w:rsidR="00886DC0" w:rsidRPr="005C1AA5" w:rsidTr="002D4730">
        <w:trPr>
          <w:trHeight w:val="366"/>
        </w:trPr>
        <w:tc>
          <w:tcPr>
            <w:tcW w:w="2088" w:type="dxa"/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样品原编号</w:t>
            </w:r>
          </w:p>
        </w:tc>
        <w:tc>
          <w:tcPr>
            <w:tcW w:w="2273" w:type="dxa"/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样品实验室编号</w:t>
            </w:r>
          </w:p>
        </w:tc>
        <w:tc>
          <w:tcPr>
            <w:tcW w:w="1687" w:type="dxa"/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是否杂交芯片</w:t>
            </w:r>
          </w:p>
        </w:tc>
        <w:tc>
          <w:tcPr>
            <w:tcW w:w="1980" w:type="dxa"/>
            <w:tcBorders>
              <w:right w:val="single" w:sz="4" w:space="0" w:color="003300"/>
            </w:tcBorders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生物学属性</w:t>
            </w:r>
          </w:p>
        </w:tc>
        <w:tc>
          <w:tcPr>
            <w:tcW w:w="1800" w:type="dxa"/>
            <w:tcBorders>
              <w:left w:val="single" w:sz="4" w:space="0" w:color="003300"/>
            </w:tcBorders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生物学重复</w:t>
            </w:r>
          </w:p>
        </w:tc>
      </w:tr>
      <w:tr w:rsidR="006A0E35" w:rsidRPr="005C1AA5" w:rsidTr="002749C3">
        <w:trPr>
          <w:trHeight w:val="453"/>
        </w:trPr>
        <w:tc>
          <w:tcPr>
            <w:tcW w:w="2088" w:type="dxa"/>
            <w:vAlign w:val="center"/>
          </w:tcPr>
          <w:p w:rsidR="006A0E35" w:rsidRPr="000231A0" w:rsidRDefault="006A0E35" w:rsidP="00373F0A">
            <w:pPr>
              <w:jc w:val="center"/>
              <w:rPr>
                <w:szCs w:val="21"/>
              </w:rPr>
            </w:pPr>
            <w:r w:rsidRPr="000231A0">
              <w:rPr>
                <w:rFonts w:hint="eastAsia"/>
                <w:szCs w:val="21"/>
              </w:rPr>
              <w:t>T28</w:t>
            </w:r>
          </w:p>
        </w:tc>
        <w:tc>
          <w:tcPr>
            <w:tcW w:w="2273" w:type="dxa"/>
            <w:vAlign w:val="center"/>
          </w:tcPr>
          <w:p w:rsidR="006A0E35" w:rsidRPr="000231A0" w:rsidRDefault="006A0E35" w:rsidP="00373F0A">
            <w:pPr>
              <w:jc w:val="center"/>
              <w:rPr>
                <w:szCs w:val="21"/>
              </w:rPr>
            </w:pPr>
            <w:r w:rsidRPr="000231A0">
              <w:rPr>
                <w:szCs w:val="21"/>
              </w:rPr>
              <w:t>160771&amp;160772B_T28</w:t>
            </w:r>
          </w:p>
        </w:tc>
        <w:tc>
          <w:tcPr>
            <w:tcW w:w="1687" w:type="dxa"/>
            <w:vAlign w:val="center"/>
          </w:tcPr>
          <w:p w:rsidR="006A0E35" w:rsidRPr="005C1AA5" w:rsidRDefault="006A0E35" w:rsidP="00B1017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 w:firstLineChars="250" w:firstLine="6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否</w:t>
            </w:r>
          </w:p>
        </w:tc>
        <w:tc>
          <w:tcPr>
            <w:tcW w:w="1980" w:type="dxa"/>
            <w:tcBorders>
              <w:right w:val="single" w:sz="4" w:space="0" w:color="003300"/>
            </w:tcBorders>
            <w:vAlign w:val="center"/>
          </w:tcPr>
          <w:p w:rsidR="006A0E35" w:rsidRDefault="006A0E35" w:rsidP="00373F0A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人高分化肺癌旁组织</w:t>
            </w:r>
          </w:p>
        </w:tc>
        <w:tc>
          <w:tcPr>
            <w:tcW w:w="1800" w:type="dxa"/>
            <w:tcBorders>
              <w:left w:val="single" w:sz="4" w:space="0" w:color="003300"/>
            </w:tcBorders>
            <w:vAlign w:val="center"/>
          </w:tcPr>
          <w:p w:rsidR="006A0E35" w:rsidRPr="005C1AA5" w:rsidRDefault="006A0E35" w:rsidP="00B1017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 w:firstLineChars="300" w:firstLine="720"/>
              <w:rPr>
                <w:rFonts w:eastAsia="楷体_GB2312"/>
                <w:sz w:val="24"/>
              </w:rPr>
            </w:pPr>
          </w:p>
        </w:tc>
      </w:tr>
      <w:tr w:rsidR="006A0E35" w:rsidRPr="005C1AA5" w:rsidTr="002749C3">
        <w:trPr>
          <w:trHeight w:val="453"/>
        </w:trPr>
        <w:tc>
          <w:tcPr>
            <w:tcW w:w="2088" w:type="dxa"/>
            <w:vAlign w:val="center"/>
          </w:tcPr>
          <w:p w:rsidR="006A0E35" w:rsidRPr="000231A0" w:rsidRDefault="006A0E35" w:rsidP="00373F0A">
            <w:pPr>
              <w:jc w:val="center"/>
              <w:rPr>
                <w:szCs w:val="21"/>
              </w:rPr>
            </w:pPr>
            <w:r w:rsidRPr="000231A0">
              <w:rPr>
                <w:rFonts w:hint="eastAsia"/>
                <w:szCs w:val="21"/>
              </w:rPr>
              <w:t>T29</w:t>
            </w:r>
          </w:p>
        </w:tc>
        <w:tc>
          <w:tcPr>
            <w:tcW w:w="2273" w:type="dxa"/>
            <w:vAlign w:val="center"/>
          </w:tcPr>
          <w:p w:rsidR="006A0E35" w:rsidRPr="000231A0" w:rsidRDefault="006A0E35" w:rsidP="00373F0A">
            <w:pPr>
              <w:jc w:val="center"/>
              <w:rPr>
                <w:szCs w:val="21"/>
              </w:rPr>
            </w:pPr>
            <w:r w:rsidRPr="000231A0">
              <w:rPr>
                <w:szCs w:val="21"/>
              </w:rPr>
              <w:t>160771&amp;160772B_T29</w:t>
            </w:r>
          </w:p>
        </w:tc>
        <w:tc>
          <w:tcPr>
            <w:tcW w:w="1687" w:type="dxa"/>
            <w:vAlign w:val="center"/>
          </w:tcPr>
          <w:p w:rsidR="006A0E35" w:rsidRPr="005C1AA5" w:rsidRDefault="006A0E35" w:rsidP="00B1017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 w:firstLineChars="250" w:firstLine="6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是</w:t>
            </w:r>
          </w:p>
        </w:tc>
        <w:tc>
          <w:tcPr>
            <w:tcW w:w="1980" w:type="dxa"/>
            <w:tcBorders>
              <w:right w:val="single" w:sz="4" w:space="0" w:color="003300"/>
            </w:tcBorders>
            <w:vAlign w:val="center"/>
          </w:tcPr>
          <w:p w:rsidR="006A0E35" w:rsidRDefault="006A0E35" w:rsidP="00373F0A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人高分化肺癌旁组织</w:t>
            </w:r>
          </w:p>
        </w:tc>
        <w:tc>
          <w:tcPr>
            <w:tcW w:w="1800" w:type="dxa"/>
            <w:tcBorders>
              <w:left w:val="single" w:sz="4" w:space="0" w:color="003300"/>
            </w:tcBorders>
            <w:vAlign w:val="center"/>
          </w:tcPr>
          <w:p w:rsidR="006A0E35" w:rsidRPr="005C1AA5" w:rsidRDefault="006A0E35" w:rsidP="00B1017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 w:firstLineChars="300" w:firstLine="720"/>
              <w:rPr>
                <w:rFonts w:eastAsia="楷体_GB2312"/>
                <w:sz w:val="24"/>
              </w:rPr>
            </w:pPr>
          </w:p>
        </w:tc>
      </w:tr>
      <w:tr w:rsidR="00F0335D" w:rsidRPr="005C1AA5" w:rsidTr="005C1AA5">
        <w:trPr>
          <w:trHeight w:val="428"/>
        </w:trPr>
        <w:tc>
          <w:tcPr>
            <w:tcW w:w="9828" w:type="dxa"/>
            <w:gridSpan w:val="5"/>
          </w:tcPr>
          <w:p w:rsidR="00F0335D" w:rsidRPr="005C1AA5" w:rsidRDefault="00F0335D" w:rsidP="005C1AA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备注说明（若涉及到两个以上合同的数据整合分析，请说明）：</w:t>
            </w:r>
          </w:p>
        </w:tc>
      </w:tr>
      <w:tr w:rsidR="00F0335D" w:rsidRPr="005C1AA5" w:rsidTr="005C1AA5">
        <w:trPr>
          <w:trHeight w:val="391"/>
        </w:trPr>
        <w:tc>
          <w:tcPr>
            <w:tcW w:w="9828" w:type="dxa"/>
            <w:gridSpan w:val="5"/>
          </w:tcPr>
          <w:p w:rsidR="00F0335D" w:rsidRPr="006A0E35" w:rsidRDefault="00F0335D" w:rsidP="00336E24">
            <w:pPr>
              <w:autoSpaceDE w:val="0"/>
              <w:autoSpaceDN w:val="0"/>
              <w:adjustRightInd w:val="0"/>
              <w:spacing w:line="400" w:lineRule="exact"/>
              <w:ind w:right="-187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实验目的：</w:t>
            </w:r>
          </w:p>
          <w:p w:rsidR="00F0335D" w:rsidRPr="005C1AA5" w:rsidRDefault="00F0335D" w:rsidP="005C1AA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数据分析方案（通常为实验组比对照组，请明确</w:t>
            </w:r>
            <w:r w:rsidRPr="005C1AA5">
              <w:rPr>
                <w:rFonts w:eastAsia="楷体_GB2312"/>
                <w:sz w:val="24"/>
              </w:rPr>
              <w:t>哪些样品是实验组</w:t>
            </w:r>
            <w:r w:rsidRPr="005C1AA5">
              <w:rPr>
                <w:rFonts w:eastAsia="楷体_GB2312" w:hint="eastAsia"/>
                <w:sz w:val="24"/>
              </w:rPr>
              <w:t>，</w:t>
            </w:r>
            <w:r w:rsidRPr="005C1AA5">
              <w:rPr>
                <w:rFonts w:eastAsia="楷体_GB2312"/>
                <w:sz w:val="24"/>
              </w:rPr>
              <w:t>哪些样品是对照组</w:t>
            </w:r>
            <w:r w:rsidRPr="005C1AA5">
              <w:rPr>
                <w:rFonts w:eastAsia="楷体_GB2312" w:hint="eastAsia"/>
                <w:sz w:val="24"/>
              </w:rPr>
              <w:t>）：</w:t>
            </w:r>
          </w:p>
          <w:p w:rsidR="00FE1FDB" w:rsidRDefault="00FE1FDB" w:rsidP="00FE1FD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114"/>
              <w:jc w:val="both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本次实验的</w:t>
            </w:r>
            <w:r>
              <w:rPr>
                <w:rFonts w:eastAsia="楷体_GB2312" w:hint="eastAsia"/>
                <w:b/>
                <w:sz w:val="24"/>
              </w:rPr>
              <w:t>E</w:t>
            </w:r>
            <w:r>
              <w:rPr>
                <w:rFonts w:eastAsia="楷体_GB2312" w:hint="eastAsia"/>
                <w:b/>
                <w:sz w:val="24"/>
              </w:rPr>
              <w:t>样本（</w:t>
            </w:r>
            <w:r>
              <w:rPr>
                <w:rFonts w:eastAsia="楷体_GB2312" w:hint="eastAsia"/>
                <w:b/>
                <w:sz w:val="24"/>
              </w:rPr>
              <w:t>T29</w:t>
            </w:r>
            <w:r>
              <w:rPr>
                <w:rFonts w:eastAsia="楷体_GB2312" w:hint="eastAsia"/>
                <w:b/>
                <w:sz w:val="24"/>
              </w:rPr>
              <w:t>）与</w:t>
            </w:r>
            <w:r>
              <w:rPr>
                <w:rFonts w:eastAsia="楷体_GB2312" w:hint="eastAsia"/>
                <w:b/>
                <w:sz w:val="24"/>
              </w:rPr>
              <w:t>2016-0771</w:t>
            </w:r>
            <w:r>
              <w:rPr>
                <w:rFonts w:eastAsia="楷体_GB2312" w:hint="eastAsia"/>
                <w:b/>
                <w:sz w:val="24"/>
              </w:rPr>
              <w:t>的</w:t>
            </w:r>
            <w:r>
              <w:rPr>
                <w:rFonts w:eastAsia="楷体_GB2312" w:hint="eastAsia"/>
                <w:b/>
                <w:sz w:val="24"/>
              </w:rPr>
              <w:t>A</w:t>
            </w:r>
            <w:r>
              <w:rPr>
                <w:rFonts w:eastAsia="楷体_GB2312" w:hint="eastAsia"/>
                <w:b/>
                <w:sz w:val="24"/>
              </w:rPr>
              <w:t>、</w:t>
            </w:r>
            <w:r>
              <w:rPr>
                <w:rFonts w:eastAsia="楷体_GB2312" w:hint="eastAsia"/>
                <w:b/>
                <w:sz w:val="24"/>
              </w:rPr>
              <w:t>B</w:t>
            </w:r>
            <w:r>
              <w:rPr>
                <w:rFonts w:eastAsia="楷体_GB2312" w:hint="eastAsia"/>
                <w:b/>
                <w:sz w:val="24"/>
              </w:rPr>
              <w:t>、</w:t>
            </w:r>
            <w:r>
              <w:rPr>
                <w:rFonts w:eastAsia="楷体_GB2312" w:hint="eastAsia"/>
                <w:b/>
                <w:sz w:val="24"/>
              </w:rPr>
              <w:t>C</w:t>
            </w:r>
            <w:r>
              <w:rPr>
                <w:rFonts w:eastAsia="楷体_GB2312" w:hint="eastAsia"/>
                <w:b/>
                <w:sz w:val="24"/>
              </w:rPr>
              <w:t>、</w:t>
            </w:r>
            <w:r>
              <w:rPr>
                <w:rFonts w:eastAsia="楷体_GB2312" w:hint="eastAsia"/>
                <w:b/>
                <w:sz w:val="24"/>
              </w:rPr>
              <w:t>D</w:t>
            </w:r>
            <w:r>
              <w:rPr>
                <w:rFonts w:eastAsia="楷体_GB2312" w:hint="eastAsia"/>
                <w:b/>
                <w:sz w:val="24"/>
              </w:rPr>
              <w:t>四个样本一起分析，给出</w:t>
            </w:r>
            <w:r>
              <w:rPr>
                <w:rFonts w:eastAsia="楷体_GB2312" w:hint="eastAsia"/>
                <w:b/>
                <w:sz w:val="24"/>
              </w:rPr>
              <w:t>5</w:t>
            </w:r>
            <w:r>
              <w:rPr>
                <w:rFonts w:eastAsia="楷体_GB2312" w:hint="eastAsia"/>
                <w:b/>
                <w:sz w:val="24"/>
              </w:rPr>
              <w:t>个样本的完整数据光盘结果：</w:t>
            </w:r>
          </w:p>
          <w:p w:rsidR="00FE1FDB" w:rsidRDefault="00FE1FDB" w:rsidP="00FE1FD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b/>
                <w:sz w:val="24"/>
              </w:rPr>
            </w:pPr>
            <w:proofErr w:type="gramStart"/>
            <w:r>
              <w:rPr>
                <w:rFonts w:eastAsia="楷体_GB2312" w:hint="eastAsia"/>
                <w:b/>
                <w:sz w:val="24"/>
              </w:rPr>
              <w:t>一</w:t>
            </w:r>
            <w:proofErr w:type="gramEnd"/>
            <w:r>
              <w:rPr>
                <w:rFonts w:eastAsia="楷体_GB2312"/>
                <w:b/>
                <w:sz w:val="24"/>
              </w:rPr>
              <w:t>.</w:t>
            </w:r>
            <w:r>
              <w:rPr>
                <w:rFonts w:eastAsia="楷体_GB2312" w:hint="eastAsia"/>
                <w:b/>
                <w:sz w:val="24"/>
              </w:rPr>
              <w:t>单样本比较差异基因：</w:t>
            </w:r>
          </w:p>
          <w:p w:rsidR="00FE1FDB" w:rsidRDefault="00FE1FDB" w:rsidP="00FE1FD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1. ABD</w:t>
            </w:r>
            <w:r>
              <w:rPr>
                <w:rFonts w:eastAsia="楷体_GB2312" w:hint="eastAsia"/>
                <w:sz w:val="24"/>
              </w:rPr>
              <w:t>两两比较：</w:t>
            </w:r>
            <w:r>
              <w:rPr>
                <w:rFonts w:eastAsia="楷体_GB2312"/>
                <w:sz w:val="24"/>
              </w:rPr>
              <w:t>B VS A; D VS A; D VS B;</w:t>
            </w:r>
          </w:p>
          <w:p w:rsidR="00FE1FDB" w:rsidRDefault="00FE1FDB" w:rsidP="00FE1FD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lastRenderedPageBreak/>
              <w:t>2. ACE</w:t>
            </w:r>
            <w:r>
              <w:rPr>
                <w:rFonts w:eastAsia="楷体_GB2312" w:hint="eastAsia"/>
                <w:sz w:val="24"/>
              </w:rPr>
              <w:t>两两比较：</w:t>
            </w:r>
            <w:r>
              <w:rPr>
                <w:rFonts w:eastAsia="楷体_GB2312"/>
                <w:sz w:val="24"/>
              </w:rPr>
              <w:t>C VS A; E VS A; E VS C;</w:t>
            </w:r>
          </w:p>
          <w:p w:rsidR="00FE1FDB" w:rsidRDefault="00FE1FDB" w:rsidP="00FE1FD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3. B VS C;</w:t>
            </w:r>
          </w:p>
          <w:p w:rsidR="00FE1FDB" w:rsidRDefault="00FE1FDB" w:rsidP="00FE1FD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4. D VS E</w:t>
            </w:r>
            <w:r>
              <w:rPr>
                <w:rFonts w:eastAsia="楷体_GB2312" w:hint="eastAsia"/>
                <w:sz w:val="24"/>
              </w:rPr>
              <w:t>。</w:t>
            </w:r>
          </w:p>
          <w:p w:rsidR="00FE1FDB" w:rsidRDefault="00FE1FDB" w:rsidP="00FE1FD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二</w:t>
            </w:r>
            <w:r>
              <w:rPr>
                <w:rFonts w:eastAsia="楷体_GB2312"/>
                <w:b/>
                <w:sz w:val="24"/>
              </w:rPr>
              <w:t>.SOM</w:t>
            </w:r>
            <w:r>
              <w:rPr>
                <w:rFonts w:eastAsia="楷体_GB2312" w:hint="eastAsia"/>
                <w:b/>
                <w:sz w:val="24"/>
              </w:rPr>
              <w:t>趋势分析：</w:t>
            </w:r>
          </w:p>
          <w:p w:rsidR="00FE1FDB" w:rsidRDefault="00FE1FDB" w:rsidP="00FE1FD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56"/>
              <w:jc w:val="both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1. </w:t>
            </w:r>
            <w:r>
              <w:rPr>
                <w:rFonts w:eastAsia="楷体_GB2312" w:hint="eastAsia"/>
                <w:sz w:val="24"/>
              </w:rPr>
              <w:t>取</w:t>
            </w:r>
            <w:r>
              <w:rPr>
                <w:rFonts w:eastAsia="楷体_GB2312"/>
                <w:sz w:val="24"/>
              </w:rPr>
              <w:t>ABD</w:t>
            </w:r>
            <w:r>
              <w:rPr>
                <w:rFonts w:eastAsia="楷体_GB2312" w:hint="eastAsia"/>
                <w:sz w:val="24"/>
              </w:rPr>
              <w:t>两两比较三组差异基因的并集，然后对</w:t>
            </w:r>
            <w:r>
              <w:rPr>
                <w:rFonts w:eastAsia="楷体_GB2312"/>
                <w:sz w:val="24"/>
              </w:rPr>
              <w:t>A-B-D</w:t>
            </w:r>
            <w:r>
              <w:rPr>
                <w:rFonts w:eastAsia="楷体_GB2312" w:hint="eastAsia"/>
                <w:sz w:val="24"/>
              </w:rPr>
              <w:t>三个样本的并集基因进行</w:t>
            </w:r>
            <w:r>
              <w:rPr>
                <w:rFonts w:eastAsia="楷体_GB2312"/>
                <w:sz w:val="24"/>
              </w:rPr>
              <w:t>SOM</w:t>
            </w:r>
            <w:r>
              <w:rPr>
                <w:rFonts w:eastAsia="楷体_GB2312" w:hint="eastAsia"/>
                <w:sz w:val="24"/>
              </w:rPr>
              <w:t>趋势分析（</w:t>
            </w:r>
            <w:r>
              <w:rPr>
                <w:rFonts w:eastAsia="楷体_GB2312"/>
                <w:sz w:val="24"/>
              </w:rPr>
              <w:t>A</w:t>
            </w:r>
            <w:r>
              <w:rPr>
                <w:rFonts w:eastAsia="楷体_GB2312" w:hint="eastAsia"/>
                <w:sz w:val="24"/>
              </w:rPr>
              <w:t>为对照）。</w:t>
            </w:r>
          </w:p>
          <w:p w:rsidR="00FE1FDB" w:rsidRPr="00F0335D" w:rsidRDefault="00FE1FDB" w:rsidP="00FE1FDB">
            <w:pPr>
              <w:autoSpaceDE w:val="0"/>
              <w:autoSpaceDN w:val="0"/>
              <w:adjustRightInd w:val="0"/>
              <w:spacing w:line="400" w:lineRule="exact"/>
              <w:ind w:left="120" w:right="-187" w:hangingChars="50" w:hanging="12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2. </w:t>
            </w:r>
            <w:r>
              <w:rPr>
                <w:rFonts w:eastAsia="楷体_GB2312" w:hint="eastAsia"/>
                <w:sz w:val="24"/>
              </w:rPr>
              <w:t>取</w:t>
            </w:r>
            <w:r>
              <w:rPr>
                <w:rFonts w:eastAsia="楷体_GB2312"/>
                <w:sz w:val="24"/>
              </w:rPr>
              <w:t>ACE</w:t>
            </w:r>
            <w:r>
              <w:rPr>
                <w:rFonts w:eastAsia="楷体_GB2312" w:hint="eastAsia"/>
                <w:sz w:val="24"/>
              </w:rPr>
              <w:t>两两比较三组差异基因的并集，然后对</w:t>
            </w:r>
            <w:r>
              <w:rPr>
                <w:rFonts w:eastAsia="楷体_GB2312"/>
                <w:sz w:val="24"/>
              </w:rPr>
              <w:t>A-C-E</w:t>
            </w:r>
            <w:r>
              <w:rPr>
                <w:rFonts w:eastAsia="楷体_GB2312" w:hint="eastAsia"/>
                <w:sz w:val="24"/>
              </w:rPr>
              <w:t>三个样本的并集基因进行</w:t>
            </w:r>
            <w:r>
              <w:rPr>
                <w:rFonts w:eastAsia="楷体_GB2312"/>
                <w:sz w:val="24"/>
              </w:rPr>
              <w:t>SOM</w:t>
            </w:r>
            <w:r>
              <w:rPr>
                <w:rFonts w:eastAsia="楷体_GB2312" w:hint="eastAsia"/>
                <w:sz w:val="24"/>
              </w:rPr>
              <w:t>趋势分析（</w:t>
            </w:r>
            <w:r>
              <w:rPr>
                <w:rFonts w:eastAsia="楷体_GB2312"/>
                <w:sz w:val="24"/>
              </w:rPr>
              <w:t>A</w:t>
            </w:r>
            <w:r>
              <w:rPr>
                <w:rFonts w:eastAsia="楷体_GB2312" w:hint="eastAsia"/>
                <w:sz w:val="24"/>
              </w:rPr>
              <w:t>为对照）。</w:t>
            </w:r>
          </w:p>
          <w:p w:rsidR="00F0335D" w:rsidRPr="00F0335D" w:rsidRDefault="00F0335D" w:rsidP="006A0E35">
            <w:pPr>
              <w:pStyle w:val="ae"/>
              <w:widowControl w:val="0"/>
              <w:autoSpaceDE w:val="0"/>
              <w:autoSpaceDN w:val="0"/>
              <w:adjustRightInd w:val="0"/>
              <w:spacing w:line="360" w:lineRule="auto"/>
              <w:ind w:left="360" w:right="-189" w:firstLineChars="0" w:firstLine="0"/>
              <w:jc w:val="both"/>
              <w:rPr>
                <w:rFonts w:eastAsia="楷体_GB2312"/>
                <w:sz w:val="24"/>
              </w:rPr>
            </w:pPr>
          </w:p>
        </w:tc>
      </w:tr>
    </w:tbl>
    <w:p w:rsidR="00D550F8" w:rsidRDefault="00300927" w:rsidP="00FE1FDB">
      <w:pPr>
        <w:numPr>
          <w:ilvl w:val="0"/>
          <w:numId w:val="1"/>
        </w:numPr>
        <w:adjustRightInd w:val="0"/>
        <w:snapToGrid w:val="0"/>
        <w:spacing w:beforeLines="100" w:before="240" w:line="300" w:lineRule="auto"/>
        <w:ind w:left="357" w:rightChars="66" w:right="132" w:hanging="357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本次报告</w:t>
      </w:r>
      <w:r w:rsidR="00D550F8">
        <w:rPr>
          <w:rFonts w:ascii="宋体" w:hint="eastAsia"/>
          <w:sz w:val="24"/>
        </w:rPr>
        <w:t>共出具</w:t>
      </w:r>
      <w:r w:rsidR="006A0E35" w:rsidRPr="0063425F">
        <w:rPr>
          <w:rFonts w:hint="eastAsia"/>
          <w:sz w:val="24"/>
        </w:rPr>
        <w:t>1</w:t>
      </w:r>
      <w:r w:rsidR="00D550F8" w:rsidRPr="0063425F">
        <w:rPr>
          <w:rFonts w:hint="eastAsia"/>
          <w:sz w:val="24"/>
        </w:rPr>
        <w:t>份样品</w:t>
      </w:r>
      <w:r w:rsidR="00D550F8">
        <w:rPr>
          <w:rFonts w:ascii="宋体" w:hint="eastAsia"/>
          <w:sz w:val="24"/>
        </w:rPr>
        <w:t>的检测结果，芯片总结如下</w:t>
      </w:r>
      <w:r w:rsidR="00FA245C">
        <w:rPr>
          <w:rFonts w:ascii="宋体" w:hint="eastAsia"/>
          <w:sz w:val="24"/>
        </w:rPr>
        <w:t>：</w:t>
      </w:r>
    </w:p>
    <w:tbl>
      <w:tblPr>
        <w:tblW w:w="9784" w:type="dxa"/>
        <w:jc w:val="center"/>
        <w:tblInd w:w="62" w:type="dxa"/>
        <w:tblLayout w:type="fixed"/>
        <w:tblLook w:val="0000" w:firstRow="0" w:lastRow="0" w:firstColumn="0" w:lastColumn="0" w:noHBand="0" w:noVBand="0"/>
      </w:tblPr>
      <w:tblGrid>
        <w:gridCol w:w="1547"/>
        <w:gridCol w:w="4200"/>
        <w:gridCol w:w="4037"/>
      </w:tblGrid>
      <w:tr w:rsidR="00F4467D" w:rsidTr="00F4467D">
        <w:trPr>
          <w:trHeight w:val="639"/>
          <w:jc w:val="center"/>
        </w:trPr>
        <w:tc>
          <w:tcPr>
            <w:tcW w:w="9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4467D" w:rsidRDefault="00F4467D">
            <w:pPr>
              <w:jc w:val="center"/>
              <w:rPr>
                <w:rFonts w:eastAsia="楷体_GB2312"/>
                <w:sz w:val="24"/>
              </w:rPr>
            </w:pP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芯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片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检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测</w:t>
            </w:r>
          </w:p>
        </w:tc>
      </w:tr>
      <w:tr w:rsidR="00B753E6" w:rsidTr="00B753E6">
        <w:trPr>
          <w:trHeight w:val="785"/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753E6" w:rsidRDefault="00B753E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芯片序号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753E6" w:rsidRDefault="00B753E6" w:rsidP="00164163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芯片编号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753E6" w:rsidRDefault="00B753E6">
            <w:pPr>
              <w:jc w:val="center"/>
              <w:rPr>
                <w:rFonts w:eastAsia="楷体_GB2312"/>
                <w:sz w:val="24"/>
              </w:rPr>
            </w:pPr>
            <w:bookmarkStart w:id="1" w:name="OLE_LINK1"/>
            <w:bookmarkStart w:id="2" w:name="OLE_LINK3"/>
            <w:r>
              <w:rPr>
                <w:rFonts w:eastAsia="楷体_GB2312" w:hint="eastAsia"/>
                <w:sz w:val="24"/>
              </w:rPr>
              <w:t>样品实验室编号</w:t>
            </w:r>
            <w:bookmarkEnd w:id="1"/>
            <w:bookmarkEnd w:id="2"/>
          </w:p>
        </w:tc>
      </w:tr>
      <w:tr w:rsidR="00B1017E" w:rsidTr="00B753E6">
        <w:trPr>
          <w:trHeight w:val="397"/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017E" w:rsidRPr="005C1AA5" w:rsidRDefault="006A0E35" w:rsidP="00FD76E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17E" w:rsidRDefault="00B07B7F" w:rsidP="00F033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@52077500975771111917428492013198</w:t>
            </w:r>
          </w:p>
          <w:p w:rsidR="00B07B7F" w:rsidRDefault="00B07B7F" w:rsidP="00F0335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017E" w:rsidRDefault="006A0E35" w:rsidP="00E55FD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231A0">
              <w:rPr>
                <w:szCs w:val="21"/>
              </w:rPr>
              <w:t>16077</w:t>
            </w:r>
            <w:r w:rsidR="00E55FD5">
              <w:rPr>
                <w:rFonts w:hint="eastAsia"/>
                <w:szCs w:val="21"/>
              </w:rPr>
              <w:t>2</w:t>
            </w:r>
            <w:r w:rsidRPr="000231A0">
              <w:rPr>
                <w:szCs w:val="21"/>
              </w:rPr>
              <w:t>B_</w:t>
            </w:r>
            <w:r w:rsidR="00E55FD5">
              <w:rPr>
                <w:rFonts w:hint="eastAsia"/>
                <w:szCs w:val="21"/>
              </w:rPr>
              <w:t>E</w:t>
            </w:r>
          </w:p>
        </w:tc>
      </w:tr>
    </w:tbl>
    <w:p w:rsidR="00D550F8" w:rsidRDefault="008F6310" w:rsidP="00FE1FDB">
      <w:pPr>
        <w:numPr>
          <w:ilvl w:val="0"/>
          <w:numId w:val="1"/>
        </w:numPr>
        <w:adjustRightInd w:val="0"/>
        <w:snapToGrid w:val="0"/>
        <w:spacing w:beforeLines="100" w:before="240" w:line="300" w:lineRule="auto"/>
        <w:ind w:left="357" w:rightChars="66" w:right="132" w:hanging="357"/>
        <w:rPr>
          <w:rFonts w:ascii="宋体"/>
          <w:sz w:val="24"/>
        </w:rPr>
      </w:pPr>
      <w:r>
        <w:rPr>
          <w:rFonts w:ascii="宋体" w:hint="eastAsia"/>
          <w:sz w:val="24"/>
        </w:rPr>
        <w:t>样品各项检测参数达到质控要求，实验成功，</w:t>
      </w:r>
      <w:r w:rsidR="00D550F8">
        <w:rPr>
          <w:rFonts w:ascii="宋体" w:hint="eastAsia"/>
          <w:sz w:val="24"/>
        </w:rPr>
        <w:t>质控报告参见“QC Report”文件夹。</w:t>
      </w:r>
    </w:p>
    <w:p w:rsidR="00D550F8" w:rsidRDefault="00D550F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（1）Oligo B2、Poly-A Controls、Hybridization Controls等阳性对照信号正常；</w:t>
      </w:r>
    </w:p>
    <w:p w:rsidR="00D550F8" w:rsidRDefault="00D550F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（2）看家基因信号值及3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/ 5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比值正常；</w:t>
      </w:r>
    </w:p>
    <w:p w:rsidR="00D550F8" w:rsidRDefault="00D550F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（3）平均背景值与噪音值较低；</w:t>
      </w:r>
    </w:p>
    <w:p w:rsidR="00187543" w:rsidRDefault="00D550F8" w:rsidP="0018754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（4）Present Percent数值正常；</w:t>
      </w:r>
    </w:p>
    <w:p w:rsidR="00D550F8" w:rsidRDefault="00D550F8" w:rsidP="00FE1FDB">
      <w:pPr>
        <w:numPr>
          <w:ilvl w:val="0"/>
          <w:numId w:val="1"/>
        </w:numPr>
        <w:adjustRightInd w:val="0"/>
        <w:snapToGrid w:val="0"/>
        <w:spacing w:beforeLines="100" w:before="240" w:line="300" w:lineRule="auto"/>
        <w:ind w:left="357" w:rightChars="66" w:right="132" w:hanging="357"/>
        <w:rPr>
          <w:rFonts w:ascii="宋体"/>
          <w:sz w:val="24"/>
        </w:rPr>
      </w:pPr>
      <w:r>
        <w:rPr>
          <w:rFonts w:ascii="宋体" w:hint="eastAsia"/>
          <w:sz w:val="24"/>
        </w:rPr>
        <w:t>根据客户的实验设计，对检测结果的统计与分析结论，参见“分析结果报告”文件夹。</w:t>
      </w:r>
    </w:p>
    <w:tbl>
      <w:tblPr>
        <w:tblW w:w="9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2398"/>
        <w:gridCol w:w="2753"/>
        <w:gridCol w:w="3583"/>
      </w:tblGrid>
      <w:tr w:rsidR="001D3AB8" w:rsidTr="00266EE8">
        <w:trPr>
          <w:cantSplit/>
          <w:trHeight w:hRule="exact" w:val="567"/>
        </w:trPr>
        <w:tc>
          <w:tcPr>
            <w:tcW w:w="9738" w:type="dxa"/>
            <w:gridSpan w:val="4"/>
            <w:shd w:val="clear" w:color="auto" w:fill="CCCCCC"/>
          </w:tcPr>
          <w:p w:rsidR="001D3AB8" w:rsidRDefault="001D3AB8">
            <w:pPr>
              <w:jc w:val="center"/>
              <w:rPr>
                <w:rFonts w:eastAsia="楷体_GB2312"/>
                <w:sz w:val="24"/>
              </w:rPr>
            </w:pP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结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果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分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析</w:t>
            </w:r>
          </w:p>
        </w:tc>
      </w:tr>
      <w:tr w:rsidR="001D3AB8" w:rsidTr="001D3AB8">
        <w:trPr>
          <w:cantSplit/>
          <w:trHeight w:hRule="exact" w:val="567"/>
        </w:trPr>
        <w:tc>
          <w:tcPr>
            <w:tcW w:w="1004" w:type="dxa"/>
            <w:shd w:val="clear" w:color="auto" w:fill="CCCCCC"/>
            <w:vAlign w:val="center"/>
          </w:tcPr>
          <w:p w:rsidR="001D3AB8" w:rsidRDefault="001D3A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芯片序号</w:t>
            </w:r>
          </w:p>
        </w:tc>
        <w:tc>
          <w:tcPr>
            <w:tcW w:w="2398" w:type="dxa"/>
            <w:shd w:val="clear" w:color="auto" w:fill="CCCCCC"/>
            <w:vAlign w:val="center"/>
          </w:tcPr>
          <w:p w:rsidR="001D3AB8" w:rsidRDefault="001D3A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样品实验室编号</w:t>
            </w:r>
          </w:p>
        </w:tc>
        <w:tc>
          <w:tcPr>
            <w:tcW w:w="2753" w:type="dxa"/>
            <w:shd w:val="clear" w:color="auto" w:fill="CCCCCC"/>
          </w:tcPr>
          <w:p w:rsidR="001D3AB8" w:rsidRDefault="001D3AB8">
            <w:pPr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样品分组</w:t>
            </w:r>
          </w:p>
        </w:tc>
        <w:tc>
          <w:tcPr>
            <w:tcW w:w="3583" w:type="dxa"/>
            <w:shd w:val="clear" w:color="auto" w:fill="CCCCCC"/>
            <w:vAlign w:val="center"/>
          </w:tcPr>
          <w:p w:rsidR="001D3AB8" w:rsidRDefault="001D3AB8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样品比对</w:t>
            </w:r>
          </w:p>
        </w:tc>
      </w:tr>
      <w:tr w:rsidR="001D3AB8" w:rsidRPr="001D3AB8" w:rsidTr="001D3AB8">
        <w:trPr>
          <w:cantSplit/>
          <w:trHeight w:hRule="exact" w:val="567"/>
        </w:trPr>
        <w:tc>
          <w:tcPr>
            <w:tcW w:w="1004" w:type="dxa"/>
          </w:tcPr>
          <w:p w:rsidR="001D3AB8" w:rsidRPr="001D3AB8" w:rsidRDefault="001D3AB8" w:rsidP="001D3AB8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398" w:type="dxa"/>
          </w:tcPr>
          <w:p w:rsidR="001D3AB8" w:rsidRPr="001D3AB8" w:rsidRDefault="001D3AB8" w:rsidP="001D3AB8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/>
                <w:sz w:val="21"/>
                <w:szCs w:val="21"/>
              </w:rPr>
              <w:t>16077</w:t>
            </w:r>
            <w:r w:rsidRPr="001D3AB8">
              <w:rPr>
                <w:rFonts w:ascii="宋体" w:hAnsi="宋体" w:hint="eastAsia"/>
                <w:sz w:val="21"/>
                <w:szCs w:val="21"/>
              </w:rPr>
              <w:t>2</w:t>
            </w:r>
            <w:r w:rsidRPr="001D3AB8">
              <w:rPr>
                <w:rFonts w:ascii="宋体" w:hAnsi="宋体"/>
                <w:sz w:val="21"/>
                <w:szCs w:val="21"/>
              </w:rPr>
              <w:t>B_</w:t>
            </w:r>
            <w:r w:rsidRPr="001D3AB8">
              <w:rPr>
                <w:rFonts w:ascii="宋体" w:hAnsi="宋体" w:hint="eastAsia"/>
                <w:sz w:val="21"/>
                <w:szCs w:val="21"/>
              </w:rPr>
              <w:t>E</w:t>
            </w:r>
          </w:p>
        </w:tc>
        <w:tc>
          <w:tcPr>
            <w:tcW w:w="2753" w:type="dxa"/>
          </w:tcPr>
          <w:p w:rsidR="001D3AB8" w:rsidRPr="001D3AB8" w:rsidRDefault="001D3AB8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 w:hint="eastAsia"/>
                <w:sz w:val="21"/>
                <w:szCs w:val="21"/>
              </w:rPr>
              <w:t>E</w:t>
            </w:r>
          </w:p>
        </w:tc>
        <w:tc>
          <w:tcPr>
            <w:tcW w:w="3583" w:type="dxa"/>
            <w:vMerge w:val="restart"/>
            <w:vAlign w:val="center"/>
          </w:tcPr>
          <w:p w:rsidR="001D3AB8" w:rsidRPr="001D3AB8" w:rsidRDefault="001D3AB8" w:rsidP="001D3AB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/>
                <w:sz w:val="21"/>
                <w:szCs w:val="21"/>
              </w:rPr>
              <w:t>1. ABD</w:t>
            </w:r>
            <w:r w:rsidRPr="001D3AB8">
              <w:rPr>
                <w:rFonts w:ascii="宋体" w:hAnsi="宋体" w:hint="eastAsia"/>
                <w:sz w:val="21"/>
                <w:szCs w:val="21"/>
              </w:rPr>
              <w:t>两两比较：</w:t>
            </w:r>
            <w:r w:rsidRPr="001D3AB8">
              <w:rPr>
                <w:rFonts w:ascii="宋体" w:hAnsi="宋体"/>
                <w:sz w:val="21"/>
                <w:szCs w:val="21"/>
              </w:rPr>
              <w:t>B VS A; D VS A; D VS B;</w:t>
            </w:r>
          </w:p>
          <w:p w:rsidR="001D3AB8" w:rsidRPr="001D3AB8" w:rsidRDefault="001D3AB8" w:rsidP="001D3AB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/>
                <w:sz w:val="21"/>
                <w:szCs w:val="21"/>
              </w:rPr>
              <w:t>2. ACE</w:t>
            </w:r>
            <w:r w:rsidRPr="001D3AB8">
              <w:rPr>
                <w:rFonts w:ascii="宋体" w:hAnsi="宋体" w:hint="eastAsia"/>
                <w:sz w:val="21"/>
                <w:szCs w:val="21"/>
              </w:rPr>
              <w:t>两两比较：</w:t>
            </w:r>
            <w:r w:rsidRPr="001D3AB8">
              <w:rPr>
                <w:rFonts w:ascii="宋体" w:hAnsi="宋体"/>
                <w:sz w:val="21"/>
                <w:szCs w:val="21"/>
              </w:rPr>
              <w:t>C VS A; E VS A; E VS C;</w:t>
            </w:r>
          </w:p>
          <w:p w:rsidR="001D3AB8" w:rsidRPr="001D3AB8" w:rsidRDefault="001D3AB8" w:rsidP="001D3AB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/>
                <w:sz w:val="21"/>
                <w:szCs w:val="21"/>
              </w:rPr>
              <w:lastRenderedPageBreak/>
              <w:t>3. B VS C;</w:t>
            </w:r>
          </w:p>
          <w:p w:rsidR="001D3AB8" w:rsidRPr="001D3AB8" w:rsidRDefault="001D3AB8" w:rsidP="001D3AB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ascii="宋体" w:hAnsi="宋体" w:hint="eastAsia"/>
                <w:sz w:val="21"/>
                <w:szCs w:val="21"/>
              </w:rPr>
            </w:pPr>
            <w:r w:rsidRPr="001D3AB8">
              <w:rPr>
                <w:rFonts w:ascii="宋体" w:hAnsi="宋体"/>
                <w:sz w:val="21"/>
                <w:szCs w:val="21"/>
              </w:rPr>
              <w:t>4. D VS E</w:t>
            </w:r>
            <w:r w:rsidRPr="001D3AB8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1D3AB8" w:rsidRPr="001D3AB8" w:rsidRDefault="001D3AB8" w:rsidP="001D3AB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 w:hint="eastAsia"/>
                <w:sz w:val="21"/>
                <w:szCs w:val="21"/>
              </w:rPr>
              <w:t xml:space="preserve">5. </w:t>
            </w:r>
            <w:proofErr w:type="spellStart"/>
            <w:r w:rsidRPr="001D3AB8">
              <w:rPr>
                <w:rFonts w:ascii="宋体" w:hAnsi="宋体" w:hint="eastAsia"/>
                <w:sz w:val="21"/>
                <w:szCs w:val="21"/>
              </w:rPr>
              <w:t>som</w:t>
            </w:r>
            <w:proofErr w:type="spellEnd"/>
          </w:p>
          <w:p w:rsidR="001D3AB8" w:rsidRPr="001D3AB8" w:rsidRDefault="001D3AB8" w:rsidP="00E42FF4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1D3AB8" w:rsidRPr="001D3AB8" w:rsidTr="001D3AB8">
        <w:trPr>
          <w:cantSplit/>
          <w:trHeight w:hRule="exact" w:val="567"/>
        </w:trPr>
        <w:tc>
          <w:tcPr>
            <w:tcW w:w="1004" w:type="dxa"/>
            <w:vAlign w:val="center"/>
          </w:tcPr>
          <w:p w:rsidR="001D3AB8" w:rsidRPr="001D3AB8" w:rsidRDefault="001D3AB8" w:rsidP="00E42FF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 w:hint="eastAsia"/>
                <w:sz w:val="21"/>
                <w:szCs w:val="21"/>
              </w:rPr>
              <w:t>-</w:t>
            </w:r>
          </w:p>
        </w:tc>
        <w:tc>
          <w:tcPr>
            <w:tcW w:w="2398" w:type="dxa"/>
            <w:vAlign w:val="center"/>
          </w:tcPr>
          <w:p w:rsidR="001D3AB8" w:rsidRPr="001D3AB8" w:rsidRDefault="001D3AB8" w:rsidP="00E42FF4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1D3AB8">
              <w:rPr>
                <w:rFonts w:ascii="宋体" w:hAnsi="宋体" w:cs="宋体" w:hint="eastAsia"/>
                <w:color w:val="000000"/>
                <w:sz w:val="21"/>
                <w:szCs w:val="21"/>
              </w:rPr>
              <w:t>160771A_A</w:t>
            </w:r>
          </w:p>
        </w:tc>
        <w:tc>
          <w:tcPr>
            <w:tcW w:w="2753" w:type="dxa"/>
          </w:tcPr>
          <w:p w:rsidR="001D3AB8" w:rsidRPr="001D3AB8" w:rsidRDefault="001D3AB8" w:rsidP="00E42FF4">
            <w:pPr>
              <w:spacing w:line="36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1D3AB8"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  <w:tc>
          <w:tcPr>
            <w:tcW w:w="3583" w:type="dxa"/>
            <w:vMerge/>
          </w:tcPr>
          <w:p w:rsidR="001D3AB8" w:rsidRPr="001D3AB8" w:rsidRDefault="001D3AB8" w:rsidP="00E42FF4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1D3AB8" w:rsidRPr="001D3AB8" w:rsidTr="001D3AB8">
        <w:trPr>
          <w:cantSplit/>
          <w:trHeight w:hRule="exact" w:val="863"/>
        </w:trPr>
        <w:tc>
          <w:tcPr>
            <w:tcW w:w="1004" w:type="dxa"/>
            <w:vAlign w:val="center"/>
          </w:tcPr>
          <w:p w:rsidR="001D3AB8" w:rsidRPr="001D3AB8" w:rsidRDefault="001D3AB8" w:rsidP="00E42FF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 w:hint="eastAsia"/>
                <w:sz w:val="21"/>
                <w:szCs w:val="21"/>
              </w:rPr>
              <w:t>-</w:t>
            </w:r>
          </w:p>
        </w:tc>
        <w:tc>
          <w:tcPr>
            <w:tcW w:w="2398" w:type="dxa"/>
          </w:tcPr>
          <w:p w:rsidR="001D3AB8" w:rsidRPr="001D3AB8" w:rsidRDefault="001D3AB8" w:rsidP="00E42FF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 w:cs="宋体" w:hint="eastAsia"/>
                <w:color w:val="000000"/>
                <w:sz w:val="21"/>
                <w:szCs w:val="21"/>
              </w:rPr>
              <w:t>160771A_B</w:t>
            </w:r>
          </w:p>
        </w:tc>
        <w:tc>
          <w:tcPr>
            <w:tcW w:w="2753" w:type="dxa"/>
          </w:tcPr>
          <w:p w:rsidR="001D3AB8" w:rsidRPr="001D3AB8" w:rsidRDefault="001D3AB8" w:rsidP="00E42FF4">
            <w:pPr>
              <w:spacing w:line="36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1D3AB8">
              <w:rPr>
                <w:rFonts w:ascii="宋体" w:hAnsi="宋体" w:hint="eastAsia"/>
                <w:sz w:val="21"/>
                <w:szCs w:val="21"/>
              </w:rPr>
              <w:t>B</w:t>
            </w:r>
          </w:p>
        </w:tc>
        <w:tc>
          <w:tcPr>
            <w:tcW w:w="3583" w:type="dxa"/>
            <w:vMerge/>
          </w:tcPr>
          <w:p w:rsidR="001D3AB8" w:rsidRPr="001D3AB8" w:rsidRDefault="001D3AB8" w:rsidP="00E42FF4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1D3AB8" w:rsidRPr="001D3AB8" w:rsidTr="001D3AB8">
        <w:trPr>
          <w:cantSplit/>
          <w:trHeight w:hRule="exact" w:val="567"/>
        </w:trPr>
        <w:tc>
          <w:tcPr>
            <w:tcW w:w="1004" w:type="dxa"/>
            <w:vAlign w:val="center"/>
          </w:tcPr>
          <w:p w:rsidR="001D3AB8" w:rsidRPr="001D3AB8" w:rsidRDefault="001D3AB8" w:rsidP="00E42FF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 w:hint="eastAsia"/>
                <w:sz w:val="21"/>
                <w:szCs w:val="21"/>
              </w:rPr>
              <w:lastRenderedPageBreak/>
              <w:t>-</w:t>
            </w:r>
          </w:p>
        </w:tc>
        <w:tc>
          <w:tcPr>
            <w:tcW w:w="2398" w:type="dxa"/>
          </w:tcPr>
          <w:p w:rsidR="001D3AB8" w:rsidRPr="001D3AB8" w:rsidRDefault="001D3AB8" w:rsidP="00E42FF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 w:cs="宋体" w:hint="eastAsia"/>
                <w:color w:val="000000"/>
                <w:sz w:val="21"/>
                <w:szCs w:val="21"/>
              </w:rPr>
              <w:t>160771A_C</w:t>
            </w:r>
          </w:p>
        </w:tc>
        <w:tc>
          <w:tcPr>
            <w:tcW w:w="2753" w:type="dxa"/>
          </w:tcPr>
          <w:p w:rsidR="001D3AB8" w:rsidRPr="001D3AB8" w:rsidRDefault="001D3AB8" w:rsidP="00E42FF4">
            <w:pPr>
              <w:spacing w:line="36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1D3AB8">
              <w:rPr>
                <w:rFonts w:ascii="宋体" w:hAnsi="宋体" w:hint="eastAsia"/>
                <w:sz w:val="21"/>
                <w:szCs w:val="21"/>
              </w:rPr>
              <w:t>C</w:t>
            </w:r>
          </w:p>
        </w:tc>
        <w:tc>
          <w:tcPr>
            <w:tcW w:w="3583" w:type="dxa"/>
            <w:vMerge/>
          </w:tcPr>
          <w:p w:rsidR="001D3AB8" w:rsidRPr="001D3AB8" w:rsidRDefault="001D3AB8" w:rsidP="00E42FF4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1D3AB8" w:rsidRPr="001D3AB8" w:rsidTr="001D3AB8">
        <w:trPr>
          <w:cantSplit/>
          <w:trHeight w:hRule="exact" w:val="567"/>
        </w:trPr>
        <w:tc>
          <w:tcPr>
            <w:tcW w:w="1004" w:type="dxa"/>
            <w:vAlign w:val="center"/>
          </w:tcPr>
          <w:p w:rsidR="001D3AB8" w:rsidRPr="001D3AB8" w:rsidRDefault="001D3AB8" w:rsidP="00E42FF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 w:hint="eastAsia"/>
                <w:sz w:val="21"/>
                <w:szCs w:val="21"/>
              </w:rPr>
              <w:lastRenderedPageBreak/>
              <w:t>-</w:t>
            </w:r>
          </w:p>
        </w:tc>
        <w:tc>
          <w:tcPr>
            <w:tcW w:w="2398" w:type="dxa"/>
          </w:tcPr>
          <w:p w:rsidR="001D3AB8" w:rsidRPr="001D3AB8" w:rsidRDefault="001D3AB8" w:rsidP="00E42FF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D3AB8">
              <w:rPr>
                <w:rFonts w:ascii="宋体" w:hAnsi="宋体" w:cs="宋体" w:hint="eastAsia"/>
                <w:color w:val="000000"/>
                <w:sz w:val="21"/>
                <w:szCs w:val="21"/>
              </w:rPr>
              <w:t>160771A_D</w:t>
            </w:r>
          </w:p>
        </w:tc>
        <w:tc>
          <w:tcPr>
            <w:tcW w:w="2753" w:type="dxa"/>
          </w:tcPr>
          <w:p w:rsidR="001D3AB8" w:rsidRPr="001D3AB8" w:rsidRDefault="001D3AB8" w:rsidP="00E42FF4">
            <w:pPr>
              <w:spacing w:line="36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1D3AB8">
              <w:rPr>
                <w:rFonts w:ascii="宋体" w:hAnsi="宋体" w:hint="eastAsia"/>
                <w:sz w:val="21"/>
                <w:szCs w:val="21"/>
              </w:rPr>
              <w:t>D</w:t>
            </w:r>
          </w:p>
        </w:tc>
        <w:tc>
          <w:tcPr>
            <w:tcW w:w="3583" w:type="dxa"/>
            <w:vMerge/>
          </w:tcPr>
          <w:p w:rsidR="001D3AB8" w:rsidRPr="001D3AB8" w:rsidRDefault="001D3AB8" w:rsidP="00E42FF4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550F8" w:rsidRDefault="00D550F8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AB3165" w:rsidRDefault="00AB3165">
      <w:pPr>
        <w:rPr>
          <w:sz w:val="21"/>
        </w:rPr>
      </w:pPr>
    </w:p>
    <w:p w:rsidR="00D550F8" w:rsidRDefault="00D550F8">
      <w:pPr>
        <w:adjustRightInd w:val="0"/>
        <w:snapToGrid w:val="0"/>
        <w:spacing w:line="300" w:lineRule="auto"/>
        <w:ind w:rightChars="66" w:right="132" w:firstLineChars="750" w:firstLine="240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检测人：</w:t>
      </w:r>
      <w:r w:rsidR="00517BEF">
        <w:rPr>
          <w:rFonts w:ascii="宋体" w:hAnsi="宋体" w:hint="eastAsia"/>
          <w:sz w:val="32"/>
          <w:u w:val="single"/>
        </w:rPr>
        <w:t xml:space="preserve">   </w:t>
      </w:r>
      <w:r w:rsidR="009E4C13">
        <w:rPr>
          <w:rFonts w:ascii="宋体" w:hAnsi="宋体" w:hint="eastAsia"/>
          <w:sz w:val="32"/>
          <w:u w:val="single"/>
        </w:rPr>
        <w:t xml:space="preserve"> </w:t>
      </w:r>
      <w:r w:rsidR="006A0E35">
        <w:rPr>
          <w:rFonts w:ascii="宋体" w:hAnsi="宋体" w:hint="eastAsia"/>
          <w:sz w:val="32"/>
          <w:u w:val="single"/>
        </w:rPr>
        <w:t>郑丽</w:t>
      </w:r>
      <w:proofErr w:type="gramStart"/>
      <w:r w:rsidR="006A0E35">
        <w:rPr>
          <w:rFonts w:ascii="宋体" w:hAnsi="宋体" w:hint="eastAsia"/>
          <w:sz w:val="32"/>
          <w:u w:val="single"/>
        </w:rPr>
        <w:t>丽</w:t>
      </w:r>
      <w:proofErr w:type="gramEnd"/>
      <w:r w:rsidR="009E4C13">
        <w:rPr>
          <w:rFonts w:ascii="宋体" w:hAnsi="宋体" w:hint="eastAsia"/>
          <w:sz w:val="32"/>
          <w:u w:val="single"/>
        </w:rPr>
        <w:t xml:space="preserve"> </w:t>
      </w:r>
      <w:r w:rsidR="001D3AB8">
        <w:rPr>
          <w:rFonts w:ascii="宋体" w:hAnsi="宋体" w:hint="eastAsia"/>
          <w:sz w:val="32"/>
          <w:u w:val="single"/>
        </w:rPr>
        <w:t>褚皓</w:t>
      </w:r>
      <w:r w:rsidR="00517BEF">
        <w:rPr>
          <w:rFonts w:ascii="宋体" w:hAnsi="宋体" w:hint="eastAsia"/>
          <w:sz w:val="32"/>
          <w:u w:val="single"/>
        </w:rPr>
        <w:tab/>
        <w:t xml:space="preserve"> </w:t>
      </w:r>
      <w:r w:rsidR="00124763">
        <w:rPr>
          <w:rFonts w:ascii="宋体" w:hAnsi="宋体" w:hint="eastAsia"/>
          <w:sz w:val="32"/>
          <w:u w:val="single"/>
        </w:rPr>
        <w:t xml:space="preserve">        </w:t>
      </w:r>
      <w:r w:rsidR="00124763" w:rsidRPr="00124763">
        <w:rPr>
          <w:rFonts w:ascii="宋体" w:hAnsi="宋体" w:hint="eastAsia"/>
          <w:sz w:val="32"/>
          <w:u w:val="single"/>
        </w:rPr>
        <w:t xml:space="preserve"> </w:t>
      </w:r>
      <w:r w:rsidR="00124763">
        <w:rPr>
          <w:rFonts w:ascii="宋体" w:hAnsi="宋体" w:hint="eastAsia"/>
          <w:sz w:val="32"/>
          <w:u w:val="single"/>
        </w:rPr>
        <w:t xml:space="preserve">  </w:t>
      </w:r>
      <w:r w:rsidR="00A6597B">
        <w:rPr>
          <w:rFonts w:ascii="宋体" w:hAnsi="宋体" w:hint="eastAsia"/>
          <w:sz w:val="32"/>
          <w:u w:val="single"/>
        </w:rPr>
        <w:t xml:space="preserve">      </w:t>
      </w:r>
      <w:bookmarkStart w:id="3" w:name="_GoBack"/>
      <w:bookmarkEnd w:id="3"/>
    </w:p>
    <w:p w:rsidR="00D550F8" w:rsidRDefault="00D550F8">
      <w:pPr>
        <w:adjustRightInd w:val="0"/>
        <w:snapToGrid w:val="0"/>
        <w:spacing w:line="300" w:lineRule="auto"/>
        <w:ind w:firstLineChars="750" w:firstLine="240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校核人：</w:t>
      </w:r>
      <w:r w:rsidR="008314CF">
        <w:rPr>
          <w:rFonts w:ascii="宋体" w:hAnsi="宋体" w:hint="eastAsia"/>
          <w:sz w:val="32"/>
          <w:u w:val="single"/>
        </w:rPr>
        <w:t xml:space="preserve">   </w:t>
      </w:r>
      <w:r w:rsidR="00FE1FDB">
        <w:rPr>
          <w:rFonts w:ascii="宋体" w:hAnsi="宋体" w:hint="eastAsia"/>
          <w:sz w:val="32"/>
          <w:u w:val="single"/>
        </w:rPr>
        <w:t>王姣姣</w:t>
      </w:r>
      <w:r w:rsidR="008314CF">
        <w:rPr>
          <w:rFonts w:ascii="宋体" w:hAnsi="宋体" w:hint="eastAsia"/>
          <w:sz w:val="32"/>
          <w:u w:val="single"/>
        </w:rPr>
        <w:t xml:space="preserve"> </w:t>
      </w:r>
      <w:r w:rsidR="008314CF">
        <w:rPr>
          <w:rFonts w:ascii="宋体" w:hAnsi="宋体" w:hint="eastAsia"/>
          <w:sz w:val="32"/>
          <w:u w:val="single"/>
        </w:rPr>
        <w:tab/>
        <w:t xml:space="preserve"> </w:t>
      </w:r>
      <w:r>
        <w:rPr>
          <w:rFonts w:ascii="宋体" w:hAnsi="宋体" w:hint="eastAsia"/>
          <w:sz w:val="32"/>
          <w:u w:val="single"/>
        </w:rPr>
        <w:t xml:space="preserve">                 </w:t>
      </w:r>
    </w:p>
    <w:p w:rsidR="00D550F8" w:rsidRDefault="00D550F8">
      <w:pPr>
        <w:adjustRightInd w:val="0"/>
        <w:snapToGrid w:val="0"/>
        <w:spacing w:line="300" w:lineRule="auto"/>
        <w:ind w:leftChars="-61" w:left="-122" w:firstLineChars="790" w:firstLine="2528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批准人：</w:t>
      </w:r>
      <w:r>
        <w:rPr>
          <w:rFonts w:ascii="宋体" w:hAnsi="宋体" w:hint="eastAsia"/>
          <w:sz w:val="32"/>
          <w:u w:val="single"/>
        </w:rPr>
        <w:t xml:space="preserve">   </w:t>
      </w:r>
      <w:r w:rsidR="00FD32DB">
        <w:rPr>
          <w:rFonts w:ascii="宋体" w:hAnsi="宋体" w:hint="eastAsia"/>
          <w:sz w:val="32"/>
          <w:u w:val="single"/>
        </w:rPr>
        <w:t>秦文彦</w:t>
      </w:r>
      <w:r>
        <w:rPr>
          <w:rFonts w:ascii="宋体" w:hAnsi="宋体" w:hint="eastAsia"/>
          <w:sz w:val="32"/>
          <w:u w:val="single"/>
        </w:rPr>
        <w:tab/>
      </w:r>
      <w:r>
        <w:rPr>
          <w:rFonts w:ascii="宋体" w:hAnsi="宋体" w:hint="eastAsia"/>
          <w:sz w:val="32"/>
        </w:rPr>
        <w:t xml:space="preserve"> 职务：</w:t>
      </w:r>
      <w:r>
        <w:rPr>
          <w:rFonts w:ascii="宋体" w:hAnsi="宋体" w:hint="eastAsia"/>
          <w:sz w:val="32"/>
          <w:u w:val="single"/>
        </w:rPr>
        <w:tab/>
      </w:r>
      <w:r w:rsidR="009E4C13">
        <w:rPr>
          <w:rFonts w:ascii="宋体" w:hAnsi="宋体" w:hint="eastAsia"/>
          <w:sz w:val="32"/>
          <w:u w:val="single"/>
        </w:rPr>
        <w:t>部门</w:t>
      </w:r>
      <w:r>
        <w:rPr>
          <w:rFonts w:ascii="宋体" w:hAnsi="宋体" w:hint="eastAsia"/>
          <w:sz w:val="32"/>
          <w:u w:val="single"/>
        </w:rPr>
        <w:t>主任</w:t>
      </w:r>
      <w:r>
        <w:rPr>
          <w:rFonts w:ascii="宋体" w:hAnsi="宋体" w:hint="eastAsia"/>
          <w:sz w:val="32"/>
          <w:u w:val="single"/>
        </w:rPr>
        <w:tab/>
      </w:r>
    </w:p>
    <w:p w:rsidR="00FA4DE8" w:rsidRDefault="00D550F8" w:rsidP="001D3AB8">
      <w:pPr>
        <w:adjustRightInd w:val="0"/>
        <w:snapToGrid w:val="0"/>
        <w:spacing w:beforeLines="50" w:before="120" w:line="300" w:lineRule="auto"/>
      </w:pPr>
      <w:r>
        <w:rPr>
          <w:rFonts w:ascii="宋体" w:hAnsi="宋体"/>
          <w:sz w:val="32"/>
        </w:rPr>
        <w:t xml:space="preserve">                         </w:t>
      </w:r>
      <w:r w:rsidR="001D3AB8">
        <w:rPr>
          <w:rFonts w:ascii="宋体" w:hAnsi="宋体" w:hint="eastAsia"/>
          <w:sz w:val="32"/>
        </w:rPr>
        <w:t xml:space="preserve">        </w:t>
      </w:r>
      <w:r>
        <w:rPr>
          <w:rFonts w:ascii="宋体" w:hAnsi="宋体"/>
          <w:sz w:val="32"/>
        </w:rPr>
        <w:t xml:space="preserve"> </w:t>
      </w:r>
      <w:r>
        <w:rPr>
          <w:rFonts w:ascii="宋体" w:hAnsi="宋体" w:hint="eastAsia"/>
          <w:sz w:val="32"/>
        </w:rPr>
        <w:t>签发日期：</w:t>
      </w:r>
      <w:r w:rsidR="001D3AB8">
        <w:rPr>
          <w:rFonts w:ascii="宋体" w:hAnsi="宋体"/>
          <w:sz w:val="32"/>
        </w:rPr>
        <w:t>2016年12月8日</w:t>
      </w:r>
    </w:p>
    <w:p w:rsidR="00FA4DE8" w:rsidRDefault="00FA4DE8" w:rsidP="00FA4DE8">
      <w:pPr>
        <w:adjustRightInd w:val="0"/>
        <w:snapToGrid w:val="0"/>
        <w:spacing w:line="300" w:lineRule="auto"/>
        <w:ind w:rightChars="66" w:right="132"/>
      </w:pPr>
    </w:p>
    <w:p w:rsidR="00FA4DE8" w:rsidRDefault="001D3AB8" w:rsidP="00FA4DE8">
      <w:pPr>
        <w:adjustRightInd w:val="0"/>
        <w:snapToGrid w:val="0"/>
        <w:spacing w:line="300" w:lineRule="auto"/>
        <w:ind w:rightChars="66" w:right="132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1262900" wp14:editId="5FFFD11F">
            <wp:simplePos x="0" y="0"/>
            <wp:positionH relativeFrom="column">
              <wp:posOffset>2256790</wp:posOffset>
            </wp:positionH>
            <wp:positionV relativeFrom="paragraph">
              <wp:posOffset>172085</wp:posOffset>
            </wp:positionV>
            <wp:extent cx="2009775" cy="952500"/>
            <wp:effectExtent l="0" t="0" r="0" b="0"/>
            <wp:wrapNone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4DE8" w:rsidRDefault="00FA4DE8" w:rsidP="00FA4DE8">
      <w:pPr>
        <w:adjustRightInd w:val="0"/>
        <w:snapToGrid w:val="0"/>
        <w:spacing w:line="300" w:lineRule="auto"/>
        <w:ind w:rightChars="66" w:right="132"/>
      </w:pPr>
    </w:p>
    <w:p w:rsidR="00FA4DE8" w:rsidRDefault="00FA4DE8" w:rsidP="00FA4DE8">
      <w:pPr>
        <w:adjustRightInd w:val="0"/>
        <w:snapToGrid w:val="0"/>
        <w:spacing w:line="300" w:lineRule="auto"/>
        <w:ind w:rightChars="66" w:right="132"/>
      </w:pPr>
      <w:r>
        <w:rPr>
          <w:rFonts w:hint="eastAsia"/>
        </w:rPr>
        <w:t xml:space="preserve">                          </w:t>
      </w:r>
    </w:p>
    <w:p w:rsidR="00D550F8" w:rsidRDefault="00FA4DE8" w:rsidP="00FA4DE8">
      <w:pPr>
        <w:adjustRightInd w:val="0"/>
        <w:snapToGrid w:val="0"/>
        <w:spacing w:line="300" w:lineRule="auto"/>
        <w:ind w:rightChars="66" w:right="132"/>
      </w:pPr>
      <w:r>
        <w:rPr>
          <w:rFonts w:hint="eastAsia"/>
        </w:rPr>
        <w:t xml:space="preserve">                                                                          </w:t>
      </w:r>
      <w:r w:rsidR="00D550F8">
        <w:rPr>
          <w:rFonts w:hint="eastAsia"/>
        </w:rPr>
        <w:t>——————————————</w:t>
      </w:r>
    </w:p>
    <w:p w:rsidR="00124763" w:rsidRDefault="00124763" w:rsidP="00FA4DE8">
      <w:pPr>
        <w:adjustRightInd w:val="0"/>
        <w:snapToGrid w:val="0"/>
        <w:spacing w:line="300" w:lineRule="auto"/>
        <w:ind w:rightChars="66" w:right="132"/>
      </w:pPr>
    </w:p>
    <w:p w:rsidR="00124763" w:rsidRDefault="00124763" w:rsidP="00FA4DE8">
      <w:pPr>
        <w:adjustRightInd w:val="0"/>
        <w:snapToGrid w:val="0"/>
        <w:spacing w:line="300" w:lineRule="auto"/>
        <w:ind w:rightChars="66" w:right="132"/>
      </w:pPr>
    </w:p>
    <w:p w:rsidR="00517BEF" w:rsidRDefault="00517BEF">
      <w:pPr>
        <w:adjustRightInd w:val="0"/>
        <w:snapToGrid w:val="0"/>
        <w:spacing w:line="300" w:lineRule="auto"/>
        <w:ind w:rightChars="66" w:right="132"/>
      </w:pPr>
    </w:p>
    <w:sectPr w:rsidR="00517BEF" w:rsidSect="00076CC0">
      <w:headerReference w:type="default" r:id="rId15"/>
      <w:pgSz w:w="11907" w:h="16840" w:code="9"/>
      <w:pgMar w:top="1134" w:right="1121" w:bottom="1134" w:left="1156" w:header="907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154" w:rsidRDefault="00B75154">
      <w:r>
        <w:separator/>
      </w:r>
    </w:p>
  </w:endnote>
  <w:endnote w:type="continuationSeparator" w:id="0">
    <w:p w:rsidR="00B75154" w:rsidRDefault="00B7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E72" w:rsidRDefault="00DC0E72" w:rsidP="00DC0E72">
    <w:pPr>
      <w:pStyle w:val="a5"/>
    </w:pPr>
    <w:r w:rsidRPr="00D94775">
      <w:rPr>
        <w:rFonts w:ascii="宋体" w:hAnsi="宋体" w:hint="eastAsia"/>
        <w:szCs w:val="18"/>
      </w:rPr>
      <w:t>发布时间：2014-4-1</w:t>
    </w:r>
    <w:r>
      <w:ptab w:relativeTo="margin" w:alignment="center" w:leader="none"/>
    </w:r>
    <w:r w:rsidRPr="00D94775">
      <w:rPr>
        <w:rFonts w:ascii="宋体" w:hAnsi="宋体" w:hint="eastAsia"/>
        <w:szCs w:val="18"/>
      </w:rPr>
      <w:t>版本：1.0</w:t>
    </w:r>
    <w:r>
      <w:ptab w:relativeTo="margin" w:alignment="right" w:leader="none"/>
    </w:r>
    <w:r w:rsidRPr="00D94775">
      <w:rPr>
        <w:rFonts w:ascii="宋体" w:hAnsi="宋体" w:hint="eastAsia"/>
        <w:szCs w:val="18"/>
      </w:rPr>
      <w:t xml:space="preserve">页码：第 </w:t>
    </w:r>
    <w:r w:rsidR="00610B05" w:rsidRPr="00D94775">
      <w:rPr>
        <w:rFonts w:ascii="宋体" w:hAnsi="宋体"/>
        <w:szCs w:val="18"/>
      </w:rPr>
      <w:fldChar w:fldCharType="begin"/>
    </w:r>
    <w:r w:rsidRPr="00D94775">
      <w:rPr>
        <w:rFonts w:ascii="宋体" w:hAnsi="宋体"/>
        <w:szCs w:val="18"/>
      </w:rPr>
      <w:instrText xml:space="preserve"> PAGE </w:instrText>
    </w:r>
    <w:r w:rsidR="00610B05" w:rsidRPr="00D94775">
      <w:rPr>
        <w:rFonts w:ascii="宋体" w:hAnsi="宋体"/>
        <w:szCs w:val="18"/>
      </w:rPr>
      <w:fldChar w:fldCharType="separate"/>
    </w:r>
    <w:r w:rsidR="00BD2F98">
      <w:rPr>
        <w:rFonts w:ascii="宋体" w:hAnsi="宋体"/>
        <w:noProof/>
        <w:szCs w:val="18"/>
      </w:rPr>
      <w:t>5</w:t>
    </w:r>
    <w:r w:rsidR="00610B05" w:rsidRPr="00D94775">
      <w:rPr>
        <w:rFonts w:ascii="宋体" w:hAnsi="宋体"/>
        <w:szCs w:val="18"/>
      </w:rPr>
      <w:fldChar w:fldCharType="end"/>
    </w:r>
    <w:r w:rsidRPr="00D94775">
      <w:rPr>
        <w:rFonts w:ascii="宋体" w:hAnsi="宋体" w:hint="eastAsia"/>
        <w:szCs w:val="18"/>
      </w:rPr>
      <w:t xml:space="preserve"> 页 共 </w:t>
    </w:r>
    <w:r w:rsidR="00610B05" w:rsidRPr="00D94775">
      <w:rPr>
        <w:rFonts w:ascii="宋体" w:hAnsi="宋体"/>
        <w:szCs w:val="18"/>
      </w:rPr>
      <w:fldChar w:fldCharType="begin"/>
    </w:r>
    <w:r w:rsidRPr="00D94775">
      <w:rPr>
        <w:rFonts w:ascii="宋体" w:hAnsi="宋体"/>
        <w:szCs w:val="18"/>
      </w:rPr>
      <w:instrText xml:space="preserve"> NUMPAGES </w:instrText>
    </w:r>
    <w:r w:rsidR="00610B05" w:rsidRPr="00D94775">
      <w:rPr>
        <w:rFonts w:ascii="宋体" w:hAnsi="宋体"/>
        <w:szCs w:val="18"/>
      </w:rPr>
      <w:fldChar w:fldCharType="separate"/>
    </w:r>
    <w:r w:rsidR="00BD2F98">
      <w:rPr>
        <w:rFonts w:ascii="宋体" w:hAnsi="宋体"/>
        <w:noProof/>
        <w:szCs w:val="18"/>
      </w:rPr>
      <w:t>5</w:t>
    </w:r>
    <w:r w:rsidR="00610B05" w:rsidRPr="00D94775">
      <w:rPr>
        <w:rFonts w:ascii="宋体" w:hAnsi="宋体"/>
        <w:szCs w:val="18"/>
      </w:rPr>
      <w:fldChar w:fldCharType="end"/>
    </w:r>
    <w:r w:rsidRPr="00D94775">
      <w:rPr>
        <w:rFonts w:ascii="宋体" w:hAnsi="宋体" w:hint="eastAsia"/>
        <w:szCs w:val="18"/>
      </w:rPr>
      <w:t xml:space="preserve"> 页</w:t>
    </w:r>
    <w:r w:rsidR="006336C9">
      <w:rPr>
        <w:rFonts w:ascii="宋体" w:hAnsi="宋体" w:hint="eastAsia"/>
        <w:szCs w:val="18"/>
      </w:rPr>
      <w:t>（含封面）</w:t>
    </w:r>
  </w:p>
  <w:p w:rsidR="00A650BA" w:rsidRPr="00DC0E72" w:rsidRDefault="00A650BA" w:rsidP="00DC0E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154" w:rsidRDefault="00B75154">
      <w:r>
        <w:separator/>
      </w:r>
    </w:p>
  </w:footnote>
  <w:footnote w:type="continuationSeparator" w:id="0">
    <w:p w:rsidR="00B75154" w:rsidRDefault="00B751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BA" w:rsidRDefault="00BD2F9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93" type="#_x0000_t136" style="position:absolute;left:0;text-align:left;margin-left:0;margin-top:0;width:414pt;height:41.25pt;rotation:315;z-index:-251660288;mso-position-horizontal:center;mso-position-horizontal-relative:margin;mso-position-vertical:center;mso-position-vertical-relative:margin" o:allowincell="f" fillcolor="#78d2a5" stroked="f">
          <v:fill opacity=".5"/>
          <v:textpath style="font-family:&quot;Times New Roman&quot;" string="Affymetrix Expression Arr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BA" w:rsidRDefault="00BD2F9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94" type="#_x0000_t136" style="position:absolute;left:0;text-align:left;margin-left:0;margin-top:0;width:414pt;height:68.5pt;rotation:315;z-index:-251659264;mso-position-horizontal:center;mso-position-horizontal-relative:margin;mso-position-vertical:center;mso-position-vertical-relative:margin" o:allowincell="f" fillcolor="#78d2a5" stroked="f">
          <v:fill opacity=".5"/>
          <v:textpath style="font-family:&quot;Times New Roman&quot;" string="Affymetrix Expression Arra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BA" w:rsidRDefault="00DC0E72">
    <w:pPr>
      <w:pStyle w:val="a4"/>
      <w:jc w:val="left"/>
    </w:pPr>
    <w:r w:rsidRPr="00CC03FB">
      <w:rPr>
        <w:rFonts w:ascii="宋体" w:hAnsi="宋体" w:hint="eastAsia"/>
        <w:szCs w:val="18"/>
      </w:rPr>
      <w:t>北京</w:t>
    </w:r>
    <w:r w:rsidRPr="00CC03FB">
      <w:rPr>
        <w:rFonts w:ascii="宋体" w:hAnsi="宋体"/>
        <w:szCs w:val="18"/>
      </w:rPr>
      <w:t>博奥</w:t>
    </w:r>
    <w:r w:rsidRPr="00CC03FB">
      <w:rPr>
        <w:rFonts w:ascii="宋体" w:hAnsi="宋体" w:hint="eastAsia"/>
        <w:szCs w:val="18"/>
      </w:rPr>
      <w:t>晶典</w:t>
    </w:r>
    <w:r w:rsidRPr="00CC03FB">
      <w:rPr>
        <w:rFonts w:ascii="宋体" w:hAnsi="宋体"/>
        <w:szCs w:val="18"/>
      </w:rPr>
      <w:t>生物</w:t>
    </w:r>
    <w:r w:rsidRPr="00CC03FB">
      <w:rPr>
        <w:rFonts w:ascii="宋体" w:hAnsi="宋体" w:hint="eastAsia"/>
        <w:szCs w:val="18"/>
      </w:rPr>
      <w:t>技术</w:t>
    </w:r>
    <w:r w:rsidRPr="00CC03FB">
      <w:rPr>
        <w:rFonts w:ascii="宋体" w:hAnsi="宋体"/>
        <w:szCs w:val="18"/>
      </w:rPr>
      <w:t>有限公司</w:t>
    </w:r>
    <w:r>
      <w:rPr>
        <w:rFonts w:ascii="宋体" w:hAnsi="宋体"/>
        <w:szCs w:val="18"/>
      </w:rPr>
      <w:t xml:space="preserve"> </w:t>
    </w:r>
    <w:r>
      <w:ptab w:relativeTo="margin" w:alignment="center" w:leader="none"/>
    </w:r>
    <w:r>
      <w:rPr>
        <w:rFonts w:hint="eastAsia"/>
      </w:rPr>
      <w:t xml:space="preserve"> </w:t>
    </w:r>
    <w:r>
      <w:ptab w:relativeTo="margin" w:alignment="right" w:leader="none"/>
    </w:r>
    <w:r>
      <w:rPr>
        <w:rFonts w:hint="eastAsia"/>
      </w:rPr>
      <w:t>文件编号：</w:t>
    </w:r>
    <w:r>
      <w:rPr>
        <w:rFonts w:hint="eastAsia"/>
      </w:rPr>
      <w:t>LSS</w:t>
    </w:r>
    <w:r w:rsidR="00BD2F9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92" type="#_x0000_t136" style="position:absolute;margin-left:0;margin-top:0;width:414pt;height:41.25pt;rotation:315;z-index:-251661312;mso-position-horizontal:center;mso-position-horizontal-relative:margin;mso-position-vertical:center;mso-position-vertical-relative:margin" o:allowincell="f" fillcolor="#78d2a5" stroked="f">
          <v:fill opacity=".5"/>
          <v:textpath style="font-family:&quot;Times New Roman&quot;" string="Affymetrix Expression Array"/>
          <w10:wrap anchorx="margin" anchory="margin"/>
        </v:shape>
      </w:pict>
    </w:r>
    <w:r>
      <w:rPr>
        <w:rFonts w:hint="eastAsia"/>
      </w:rPr>
      <w:t>-RT-</w:t>
    </w:r>
    <w:r w:rsidR="00D70552">
      <w:rPr>
        <w:rFonts w:hint="eastAsia"/>
      </w:rPr>
      <w:t>WL</w:t>
    </w:r>
    <w:r>
      <w:rPr>
        <w:rFonts w:hint="eastAsia"/>
      </w:rPr>
      <w:t>AE-01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E72" w:rsidRDefault="00DC0E72" w:rsidP="00923362">
    <w:pPr>
      <w:adjustRightInd w:val="0"/>
      <w:snapToGrid w:val="0"/>
      <w:spacing w:line="240" w:lineRule="atLeast"/>
      <w:jc w:val="center"/>
      <w:rPr>
        <w:rFonts w:ascii="宋体" w:hAnsi="宋体"/>
        <w:sz w:val="44"/>
      </w:rPr>
    </w:pPr>
    <w:r w:rsidRPr="00DC0E72">
      <w:rPr>
        <w:rFonts w:ascii="宋体" w:hAnsi="宋体" w:hint="eastAsia"/>
        <w:sz w:val="44"/>
      </w:rPr>
      <w:t>北京博奥晶典生物技术有限公司</w:t>
    </w:r>
  </w:p>
  <w:p w:rsidR="00A650BA" w:rsidRDefault="00A650BA" w:rsidP="00923362">
    <w:pPr>
      <w:adjustRightInd w:val="0"/>
      <w:snapToGrid w:val="0"/>
      <w:spacing w:line="240" w:lineRule="atLeast"/>
      <w:jc w:val="center"/>
      <w:rPr>
        <w:rFonts w:ascii="宋体" w:hAnsi="宋体"/>
        <w:sz w:val="21"/>
      </w:rPr>
    </w:pPr>
    <w:r>
      <w:rPr>
        <w:rFonts w:ascii="宋体" w:hAnsi="宋体" w:hint="eastAsia"/>
        <w:sz w:val="44"/>
      </w:rPr>
      <w:t>Affymetrix表达谱芯片检测报告</w:t>
    </w:r>
  </w:p>
  <w:p w:rsidR="00A650BA" w:rsidRDefault="00A650BA" w:rsidP="00C249CB">
    <w:pPr>
      <w:adjustRightInd w:val="0"/>
      <w:snapToGrid w:val="0"/>
      <w:spacing w:line="240" w:lineRule="atLeast"/>
      <w:ind w:firstLineChars="300" w:firstLine="630"/>
      <w:jc w:val="center"/>
      <w:rPr>
        <w:rFonts w:ascii="宋体" w:hAnsi="宋体"/>
        <w:sz w:val="21"/>
      </w:rPr>
    </w:pPr>
    <w:r>
      <w:rPr>
        <w:rFonts w:ascii="宋体" w:hAnsi="宋体" w:hint="eastAsia"/>
        <w:sz w:val="21"/>
      </w:rPr>
      <w:t xml:space="preserve">    </w:t>
    </w:r>
  </w:p>
  <w:p w:rsidR="00A650BA" w:rsidRPr="0063425F" w:rsidRDefault="00A650BA" w:rsidP="00C249CB">
    <w:pPr>
      <w:adjustRightInd w:val="0"/>
      <w:snapToGrid w:val="0"/>
      <w:spacing w:line="240" w:lineRule="atLeast"/>
      <w:rPr>
        <w:b/>
        <w:bCs/>
        <w:sz w:val="21"/>
      </w:rPr>
    </w:pPr>
    <w:r>
      <w:rPr>
        <w:rFonts w:ascii="宋体" w:hAnsi="宋体" w:hint="eastAsia"/>
        <w:sz w:val="21"/>
      </w:rPr>
      <w:t xml:space="preserve">                                                   报告编号：</w:t>
    </w:r>
    <w:r w:rsidR="00DC0E72">
      <w:rPr>
        <w:b/>
        <w:bCs/>
        <w:sz w:val="21"/>
      </w:rPr>
      <w:t>JD</w:t>
    </w:r>
    <w:r w:rsidRPr="00C50C46">
      <w:rPr>
        <w:b/>
        <w:bCs/>
        <w:sz w:val="21"/>
      </w:rPr>
      <w:t>-YX-</w:t>
    </w:r>
    <w:r>
      <w:rPr>
        <w:rFonts w:hint="eastAsia"/>
        <w:b/>
        <w:bCs/>
        <w:sz w:val="21"/>
      </w:rPr>
      <w:t>20</w:t>
    </w:r>
    <w:r w:rsidR="006A0E35" w:rsidRPr="0063425F">
      <w:rPr>
        <w:rFonts w:hint="eastAsia"/>
        <w:b/>
        <w:bCs/>
        <w:sz w:val="21"/>
      </w:rPr>
      <w:t>16</w:t>
    </w:r>
    <w:r w:rsidRPr="0063425F">
      <w:rPr>
        <w:b/>
        <w:bCs/>
        <w:sz w:val="21"/>
      </w:rPr>
      <w:t>-</w:t>
    </w:r>
    <w:r w:rsidR="006A0E35" w:rsidRPr="0063425F">
      <w:rPr>
        <w:rFonts w:hint="eastAsia"/>
        <w:b/>
        <w:bCs/>
        <w:sz w:val="21"/>
      </w:rPr>
      <w:t>077</w:t>
    </w:r>
    <w:r w:rsidR="00E55FD5" w:rsidRPr="0063425F">
      <w:rPr>
        <w:rFonts w:hint="eastAsia"/>
        <w:b/>
        <w:bCs/>
        <w:sz w:val="21"/>
      </w:rPr>
      <w:t>2</w:t>
    </w:r>
    <w:r w:rsidRPr="0063425F">
      <w:rPr>
        <w:b/>
        <w:bCs/>
        <w:sz w:val="21"/>
      </w:rPr>
      <w:t>-JSF</w:t>
    </w:r>
    <w:r w:rsidRPr="0063425F">
      <w:rPr>
        <w:rFonts w:hint="eastAsia"/>
        <w:b/>
        <w:bCs/>
        <w:sz w:val="21"/>
      </w:rPr>
      <w:t>W</w:t>
    </w:r>
    <w:r w:rsidRPr="0063425F">
      <w:rPr>
        <w:b/>
        <w:bCs/>
        <w:sz w:val="21"/>
      </w:rPr>
      <w:t>-</w:t>
    </w:r>
    <w:r w:rsidR="006A0E35" w:rsidRPr="0063425F">
      <w:rPr>
        <w:rFonts w:hint="eastAsia"/>
        <w:b/>
        <w:bCs/>
        <w:sz w:val="21"/>
      </w:rPr>
      <w:t>02</w:t>
    </w:r>
  </w:p>
  <w:p w:rsidR="00A650BA" w:rsidRDefault="00BD2F98">
    <w:r>
      <w:rPr>
        <w:noProof/>
      </w:rPr>
      <w:pict>
        <v:line id="_x0000_s2101" style="position:absolute;flip:y;z-index:251658240" from="-1.8pt,4pt" to="473.05pt,4.8pt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22089"/>
    <w:multiLevelType w:val="hybridMultilevel"/>
    <w:tmpl w:val="AD4E1058"/>
    <w:lvl w:ilvl="0" w:tplc="DECCF1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304A8E"/>
    <w:multiLevelType w:val="hybridMultilevel"/>
    <w:tmpl w:val="A756307E"/>
    <w:lvl w:ilvl="0" w:tplc="C558392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AD82A7C"/>
    <w:multiLevelType w:val="hybridMultilevel"/>
    <w:tmpl w:val="B65A48F6"/>
    <w:lvl w:ilvl="0" w:tplc="8568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"/>
  <w:drawingGridVerticalSpacing w:val="2"/>
  <w:displayHorizontalDrawingGridEvery w:val="0"/>
  <w:doNotShadeFormData/>
  <w:noPunctuationKerning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231E"/>
    <w:rsid w:val="0005231E"/>
    <w:rsid w:val="00076CC0"/>
    <w:rsid w:val="00077118"/>
    <w:rsid w:val="0007796A"/>
    <w:rsid w:val="00110CC1"/>
    <w:rsid w:val="001215BD"/>
    <w:rsid w:val="00124763"/>
    <w:rsid w:val="00150991"/>
    <w:rsid w:val="00164163"/>
    <w:rsid w:val="00170D16"/>
    <w:rsid w:val="00186AB0"/>
    <w:rsid w:val="00187543"/>
    <w:rsid w:val="001A64D6"/>
    <w:rsid w:val="001B2F6F"/>
    <w:rsid w:val="001C34A9"/>
    <w:rsid w:val="001D3AB8"/>
    <w:rsid w:val="001D4D85"/>
    <w:rsid w:val="001E22A7"/>
    <w:rsid w:val="001F4F9D"/>
    <w:rsid w:val="00213359"/>
    <w:rsid w:val="00230756"/>
    <w:rsid w:val="002D4730"/>
    <w:rsid w:val="002F6308"/>
    <w:rsid w:val="00300927"/>
    <w:rsid w:val="00335D25"/>
    <w:rsid w:val="00336E24"/>
    <w:rsid w:val="003431CC"/>
    <w:rsid w:val="00352312"/>
    <w:rsid w:val="003638DF"/>
    <w:rsid w:val="00373C29"/>
    <w:rsid w:val="00385E53"/>
    <w:rsid w:val="00394549"/>
    <w:rsid w:val="003E37A2"/>
    <w:rsid w:val="00411C42"/>
    <w:rsid w:val="0042083D"/>
    <w:rsid w:val="00420973"/>
    <w:rsid w:val="00420DFE"/>
    <w:rsid w:val="00433234"/>
    <w:rsid w:val="0043629C"/>
    <w:rsid w:val="00442B21"/>
    <w:rsid w:val="00444316"/>
    <w:rsid w:val="004538F8"/>
    <w:rsid w:val="00494F20"/>
    <w:rsid w:val="004E2658"/>
    <w:rsid w:val="004E6FA9"/>
    <w:rsid w:val="00517BEF"/>
    <w:rsid w:val="00536C05"/>
    <w:rsid w:val="00561C1B"/>
    <w:rsid w:val="0057110C"/>
    <w:rsid w:val="005762CD"/>
    <w:rsid w:val="005B3BB6"/>
    <w:rsid w:val="005B500B"/>
    <w:rsid w:val="005B572B"/>
    <w:rsid w:val="005C0717"/>
    <w:rsid w:val="005C0C1C"/>
    <w:rsid w:val="005C1AA5"/>
    <w:rsid w:val="00610B05"/>
    <w:rsid w:val="00614CFD"/>
    <w:rsid w:val="006176DF"/>
    <w:rsid w:val="006336C9"/>
    <w:rsid w:val="0063425F"/>
    <w:rsid w:val="00653471"/>
    <w:rsid w:val="00672E4B"/>
    <w:rsid w:val="00682733"/>
    <w:rsid w:val="00690BED"/>
    <w:rsid w:val="006A0E35"/>
    <w:rsid w:val="006B404D"/>
    <w:rsid w:val="006D32B1"/>
    <w:rsid w:val="007017B1"/>
    <w:rsid w:val="00702942"/>
    <w:rsid w:val="0077412E"/>
    <w:rsid w:val="007760F7"/>
    <w:rsid w:val="00794E62"/>
    <w:rsid w:val="007A2958"/>
    <w:rsid w:val="007C2EBB"/>
    <w:rsid w:val="007D14DC"/>
    <w:rsid w:val="007D56A3"/>
    <w:rsid w:val="007E3927"/>
    <w:rsid w:val="00806B54"/>
    <w:rsid w:val="008314CF"/>
    <w:rsid w:val="008347C6"/>
    <w:rsid w:val="00862A17"/>
    <w:rsid w:val="00865E9E"/>
    <w:rsid w:val="0088425E"/>
    <w:rsid w:val="00886DC0"/>
    <w:rsid w:val="008B43C3"/>
    <w:rsid w:val="008E242D"/>
    <w:rsid w:val="008F5B40"/>
    <w:rsid w:val="008F6310"/>
    <w:rsid w:val="00911E15"/>
    <w:rsid w:val="00923362"/>
    <w:rsid w:val="009272DC"/>
    <w:rsid w:val="009312DF"/>
    <w:rsid w:val="0093285C"/>
    <w:rsid w:val="00935494"/>
    <w:rsid w:val="00935DEC"/>
    <w:rsid w:val="00953C09"/>
    <w:rsid w:val="00965196"/>
    <w:rsid w:val="00982F25"/>
    <w:rsid w:val="009A2D68"/>
    <w:rsid w:val="009E4C13"/>
    <w:rsid w:val="009F7B81"/>
    <w:rsid w:val="00A04ACE"/>
    <w:rsid w:val="00A57AAC"/>
    <w:rsid w:val="00A57E17"/>
    <w:rsid w:val="00A60E5D"/>
    <w:rsid w:val="00A650BA"/>
    <w:rsid w:val="00A6597B"/>
    <w:rsid w:val="00A772D0"/>
    <w:rsid w:val="00A91DC3"/>
    <w:rsid w:val="00AA0D76"/>
    <w:rsid w:val="00AB3165"/>
    <w:rsid w:val="00B07B7F"/>
    <w:rsid w:val="00B1017E"/>
    <w:rsid w:val="00B21FDD"/>
    <w:rsid w:val="00B23AB0"/>
    <w:rsid w:val="00B259DF"/>
    <w:rsid w:val="00B25AA8"/>
    <w:rsid w:val="00B31497"/>
    <w:rsid w:val="00B33933"/>
    <w:rsid w:val="00B36276"/>
    <w:rsid w:val="00B60ADF"/>
    <w:rsid w:val="00B63CF9"/>
    <w:rsid w:val="00B64FD0"/>
    <w:rsid w:val="00B75154"/>
    <w:rsid w:val="00B753E6"/>
    <w:rsid w:val="00B81211"/>
    <w:rsid w:val="00B82BE7"/>
    <w:rsid w:val="00BD2F98"/>
    <w:rsid w:val="00BE117E"/>
    <w:rsid w:val="00BE706F"/>
    <w:rsid w:val="00C045AE"/>
    <w:rsid w:val="00C10BF1"/>
    <w:rsid w:val="00C151DB"/>
    <w:rsid w:val="00C249CB"/>
    <w:rsid w:val="00C375EE"/>
    <w:rsid w:val="00C56A7A"/>
    <w:rsid w:val="00C61730"/>
    <w:rsid w:val="00C7058A"/>
    <w:rsid w:val="00C73A2F"/>
    <w:rsid w:val="00C92E28"/>
    <w:rsid w:val="00CD6424"/>
    <w:rsid w:val="00CE1DDC"/>
    <w:rsid w:val="00D02432"/>
    <w:rsid w:val="00D262E8"/>
    <w:rsid w:val="00D36030"/>
    <w:rsid w:val="00D550F8"/>
    <w:rsid w:val="00D70552"/>
    <w:rsid w:val="00D86FFA"/>
    <w:rsid w:val="00DB2799"/>
    <w:rsid w:val="00DC0E72"/>
    <w:rsid w:val="00DC71E7"/>
    <w:rsid w:val="00DD0574"/>
    <w:rsid w:val="00DE240F"/>
    <w:rsid w:val="00E12387"/>
    <w:rsid w:val="00E55FD5"/>
    <w:rsid w:val="00EB1F1B"/>
    <w:rsid w:val="00EB3A16"/>
    <w:rsid w:val="00EC3268"/>
    <w:rsid w:val="00ED0A86"/>
    <w:rsid w:val="00EE564F"/>
    <w:rsid w:val="00F0335D"/>
    <w:rsid w:val="00F264E6"/>
    <w:rsid w:val="00F27FC6"/>
    <w:rsid w:val="00F4467D"/>
    <w:rsid w:val="00F8183A"/>
    <w:rsid w:val="00F90FCE"/>
    <w:rsid w:val="00FA245C"/>
    <w:rsid w:val="00FA4DE8"/>
    <w:rsid w:val="00FB4776"/>
    <w:rsid w:val="00FD32DB"/>
    <w:rsid w:val="00FD507B"/>
    <w:rsid w:val="00FD76EF"/>
    <w:rsid w:val="00FE1FDB"/>
    <w:rsid w:val="00FF0FFC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6CC0"/>
  </w:style>
  <w:style w:type="paragraph" w:styleId="1">
    <w:name w:val="heading 1"/>
    <w:basedOn w:val="a"/>
    <w:next w:val="a"/>
    <w:qFormat/>
    <w:rsid w:val="00076CC0"/>
    <w:pPr>
      <w:keepNext/>
      <w:adjustRightInd w:val="0"/>
      <w:snapToGrid w:val="0"/>
      <w:ind w:firstLineChars="300" w:firstLine="541"/>
      <w:jc w:val="both"/>
      <w:outlineLvl w:val="0"/>
    </w:pPr>
    <w:rPr>
      <w:b/>
      <w:bCs/>
      <w:sz w:val="18"/>
    </w:rPr>
  </w:style>
  <w:style w:type="paragraph" w:styleId="2">
    <w:name w:val="heading 2"/>
    <w:basedOn w:val="a"/>
    <w:next w:val="a"/>
    <w:qFormat/>
    <w:rsid w:val="00076CC0"/>
    <w:pPr>
      <w:keepNext/>
      <w:outlineLvl w:val="1"/>
    </w:pPr>
    <w:rPr>
      <w:rFonts w:ascii="Arial Black" w:hAnsi="Arial Black"/>
      <w:b/>
      <w:shadow/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76CC0"/>
    <w:pPr>
      <w:jc w:val="both"/>
    </w:pPr>
    <w:rPr>
      <w:rFonts w:ascii="宋体"/>
      <w:sz w:val="24"/>
    </w:rPr>
  </w:style>
  <w:style w:type="paragraph" w:styleId="a4">
    <w:name w:val="header"/>
    <w:basedOn w:val="a"/>
    <w:rsid w:val="0007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rsid w:val="00076CC0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  <w:rsid w:val="00076CC0"/>
  </w:style>
  <w:style w:type="paragraph" w:styleId="a7">
    <w:name w:val="Plain Text"/>
    <w:basedOn w:val="a"/>
    <w:rsid w:val="00076CC0"/>
    <w:pPr>
      <w:widowControl w:val="0"/>
      <w:jc w:val="both"/>
    </w:pPr>
    <w:rPr>
      <w:rFonts w:ascii="宋体" w:hAnsi="Courier New"/>
      <w:kern w:val="2"/>
      <w:sz w:val="21"/>
    </w:rPr>
  </w:style>
  <w:style w:type="paragraph" w:styleId="a8">
    <w:name w:val="Body Text Indent"/>
    <w:basedOn w:val="a"/>
    <w:rsid w:val="00076CC0"/>
    <w:pPr>
      <w:widowControl w:val="0"/>
      <w:spacing w:line="360" w:lineRule="atLeast"/>
      <w:ind w:firstLine="420"/>
      <w:jc w:val="both"/>
    </w:pPr>
    <w:rPr>
      <w:kern w:val="2"/>
      <w:sz w:val="21"/>
    </w:rPr>
  </w:style>
  <w:style w:type="character" w:styleId="a9">
    <w:name w:val="Hyperlink"/>
    <w:basedOn w:val="a0"/>
    <w:rsid w:val="00076CC0"/>
    <w:rPr>
      <w:color w:val="0000FF"/>
      <w:u w:val="single"/>
    </w:rPr>
  </w:style>
  <w:style w:type="paragraph" w:customStyle="1" w:styleId="font5">
    <w:name w:val="font5"/>
    <w:basedOn w:val="a"/>
    <w:rsid w:val="00076CC0"/>
    <w:pPr>
      <w:spacing w:before="100" w:beforeAutospacing="1" w:after="100" w:afterAutospacing="1"/>
    </w:pPr>
    <w:rPr>
      <w:rFonts w:ascii="宋体" w:hAnsi="宋体" w:cs="Arial Unicode MS" w:hint="eastAsia"/>
      <w:sz w:val="18"/>
      <w:szCs w:val="18"/>
    </w:rPr>
  </w:style>
  <w:style w:type="paragraph" w:customStyle="1" w:styleId="xl22">
    <w:name w:val="xl22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3">
    <w:name w:val="xl23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customStyle="1" w:styleId="xl25">
    <w:name w:val="xl25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styleId="aa">
    <w:name w:val="FollowedHyperlink"/>
    <w:basedOn w:val="a0"/>
    <w:rsid w:val="00076CC0"/>
    <w:rPr>
      <w:color w:val="800080"/>
      <w:u w:val="single"/>
    </w:rPr>
  </w:style>
  <w:style w:type="paragraph" w:styleId="ab">
    <w:name w:val="Balloon Text"/>
    <w:basedOn w:val="a"/>
    <w:semiHidden/>
    <w:rsid w:val="00076CC0"/>
    <w:rPr>
      <w:sz w:val="18"/>
      <w:szCs w:val="18"/>
    </w:rPr>
  </w:style>
  <w:style w:type="table" w:styleId="ac">
    <w:name w:val="Table Grid"/>
    <w:basedOn w:val="a1"/>
    <w:rsid w:val="0030092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C10BF1"/>
    <w:rPr>
      <w:color w:val="808080"/>
    </w:rPr>
  </w:style>
  <w:style w:type="paragraph" w:styleId="ae">
    <w:name w:val="List Paragraph"/>
    <w:basedOn w:val="a"/>
    <w:uiPriority w:val="34"/>
    <w:qFormat/>
    <w:rsid w:val="00F033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apitalbiotech.com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EB9FD80789479C931274309DC471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885A9B-3B8C-41CC-BB97-B66964A2DE6D}"/>
      </w:docPartPr>
      <w:docPartBody>
        <w:p w:rsidR="00154A5B" w:rsidRDefault="00FF42D0" w:rsidP="00FF42D0">
          <w:pPr>
            <w:pStyle w:val="E9EB9FD80789479C931274309DC471CE3"/>
          </w:pPr>
          <w:r w:rsidRPr="00DE6AF4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BDFE4D827E354E7DAB147127B9B881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4234A-3FFD-49FF-B6F4-EDFC4F0FB3E4}"/>
      </w:docPartPr>
      <w:docPartBody>
        <w:p w:rsidR="00154A5B" w:rsidRDefault="00FF42D0" w:rsidP="00FF42D0">
          <w:pPr>
            <w:pStyle w:val="BDFE4D827E354E7DAB147127B9B881063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620CC32CFC641A39AB3EACE504742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883C7A-F3BC-47AD-BCCC-42E83D0FD234}"/>
      </w:docPartPr>
      <w:docPartBody>
        <w:p w:rsidR="00154A5B" w:rsidRDefault="00FC65FD" w:rsidP="00FC65FD">
          <w:pPr>
            <w:pStyle w:val="A620CC32CFC641A39AB3EACE5047429F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3160C4BC13F47728F4983E985FAD4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88D39-7D73-450F-9E8E-952446369BF8}"/>
      </w:docPartPr>
      <w:docPartBody>
        <w:p w:rsidR="00154A5B" w:rsidRDefault="00FF42D0" w:rsidP="00FF42D0">
          <w:pPr>
            <w:pStyle w:val="B3160C4BC13F47728F4983E985FAD4553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A539E9C4E784E45A95B45D77DB6F9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220DBE-5CC4-4E86-A406-CCBE1970522D}"/>
      </w:docPartPr>
      <w:docPartBody>
        <w:p w:rsidR="00154A5B" w:rsidRDefault="00FC65FD" w:rsidP="00FC65FD">
          <w:pPr>
            <w:pStyle w:val="FA539E9C4E784E45A95B45D77DB6F90D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</w:t>
          </w:r>
          <w:r>
            <w:rPr>
              <w:rStyle w:val="a3"/>
              <w:rFonts w:hint="eastAsia"/>
            </w:rPr>
            <w:t>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5FD"/>
    <w:rsid w:val="0004283D"/>
    <w:rsid w:val="0006048F"/>
    <w:rsid w:val="00092166"/>
    <w:rsid w:val="000F0EB6"/>
    <w:rsid w:val="00133394"/>
    <w:rsid w:val="001335EC"/>
    <w:rsid w:val="00154A5B"/>
    <w:rsid w:val="00173B27"/>
    <w:rsid w:val="001C2EF1"/>
    <w:rsid w:val="00213BA8"/>
    <w:rsid w:val="00266A5B"/>
    <w:rsid w:val="002842D1"/>
    <w:rsid w:val="002C53EC"/>
    <w:rsid w:val="002C6631"/>
    <w:rsid w:val="00300547"/>
    <w:rsid w:val="00316E38"/>
    <w:rsid w:val="00316FE8"/>
    <w:rsid w:val="00367BDC"/>
    <w:rsid w:val="003A3107"/>
    <w:rsid w:val="003D27D2"/>
    <w:rsid w:val="004D7D71"/>
    <w:rsid w:val="0055482B"/>
    <w:rsid w:val="00556CF6"/>
    <w:rsid w:val="005957A7"/>
    <w:rsid w:val="006430A3"/>
    <w:rsid w:val="006830A0"/>
    <w:rsid w:val="00693310"/>
    <w:rsid w:val="006E3D50"/>
    <w:rsid w:val="007A60E2"/>
    <w:rsid w:val="008072EF"/>
    <w:rsid w:val="0087369D"/>
    <w:rsid w:val="009128AA"/>
    <w:rsid w:val="009771D9"/>
    <w:rsid w:val="00AC588E"/>
    <w:rsid w:val="00B637AA"/>
    <w:rsid w:val="00BD563F"/>
    <w:rsid w:val="00C151FA"/>
    <w:rsid w:val="00C212CB"/>
    <w:rsid w:val="00C71B59"/>
    <w:rsid w:val="00CF5FAE"/>
    <w:rsid w:val="00E038FC"/>
    <w:rsid w:val="00E90299"/>
    <w:rsid w:val="00E9739D"/>
    <w:rsid w:val="00EE6662"/>
    <w:rsid w:val="00EF718B"/>
    <w:rsid w:val="00FC65FD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42D0"/>
    <w:rPr>
      <w:color w:val="808080"/>
    </w:rPr>
  </w:style>
  <w:style w:type="paragraph" w:customStyle="1" w:styleId="6D97DA1D98A44DAC87387FFBE6849AB7">
    <w:name w:val="6D97DA1D98A44DAC87387FFBE6849AB7"/>
    <w:rsid w:val="00FC65FD"/>
    <w:pPr>
      <w:widowControl w:val="0"/>
      <w:jc w:val="both"/>
    </w:pPr>
  </w:style>
  <w:style w:type="paragraph" w:customStyle="1" w:styleId="C48DFAAE48854FE18160BE442014062E">
    <w:name w:val="C48DFAAE48854FE18160BE442014062E"/>
    <w:rsid w:val="00FC65FD"/>
    <w:pPr>
      <w:widowControl w:val="0"/>
      <w:jc w:val="both"/>
    </w:pPr>
  </w:style>
  <w:style w:type="paragraph" w:customStyle="1" w:styleId="E9EB9FD80789479C931274309DC471CE">
    <w:name w:val="E9EB9FD80789479C931274309DC471CE"/>
    <w:rsid w:val="00FC65FD"/>
    <w:pPr>
      <w:widowControl w:val="0"/>
      <w:jc w:val="both"/>
    </w:pPr>
  </w:style>
  <w:style w:type="paragraph" w:customStyle="1" w:styleId="BDFE4D827E354E7DAB147127B9B88106">
    <w:name w:val="BDFE4D827E354E7DAB147127B9B88106"/>
    <w:rsid w:val="00FC65FD"/>
    <w:pPr>
      <w:widowControl w:val="0"/>
      <w:jc w:val="both"/>
    </w:pPr>
  </w:style>
  <w:style w:type="paragraph" w:customStyle="1" w:styleId="A620CC32CFC641A39AB3EACE5047429F">
    <w:name w:val="A620CC32CFC641A39AB3EACE5047429F"/>
    <w:rsid w:val="00FC65FD"/>
    <w:pPr>
      <w:widowControl w:val="0"/>
      <w:jc w:val="both"/>
    </w:pPr>
  </w:style>
  <w:style w:type="paragraph" w:customStyle="1" w:styleId="D89D84C3A1494783961114F10A855988">
    <w:name w:val="D89D84C3A1494783961114F10A855988"/>
    <w:rsid w:val="00FC65FD"/>
    <w:pPr>
      <w:widowControl w:val="0"/>
      <w:jc w:val="both"/>
    </w:pPr>
  </w:style>
  <w:style w:type="paragraph" w:customStyle="1" w:styleId="B3160C4BC13F47728F4983E985FAD455">
    <w:name w:val="B3160C4BC13F47728F4983E985FAD455"/>
    <w:rsid w:val="00FC65FD"/>
    <w:pPr>
      <w:widowControl w:val="0"/>
      <w:jc w:val="both"/>
    </w:pPr>
  </w:style>
  <w:style w:type="paragraph" w:customStyle="1" w:styleId="FA539E9C4E784E45A95B45D77DB6F90D">
    <w:name w:val="FA539E9C4E784E45A95B45D77DB6F90D"/>
    <w:rsid w:val="00FC65FD"/>
    <w:pPr>
      <w:widowControl w:val="0"/>
      <w:jc w:val="both"/>
    </w:pPr>
  </w:style>
  <w:style w:type="paragraph" w:customStyle="1" w:styleId="698707DF3AFB4108ABC665C65E8E99DB">
    <w:name w:val="698707DF3AFB4108ABC665C65E8E99DB"/>
    <w:rsid w:val="00C71B59"/>
    <w:pPr>
      <w:widowControl w:val="0"/>
      <w:jc w:val="both"/>
    </w:pPr>
  </w:style>
  <w:style w:type="paragraph" w:customStyle="1" w:styleId="7F32B8E831F64369934B9A7E2332000A">
    <w:name w:val="7F32B8E831F64369934B9A7E2332000A"/>
    <w:rsid w:val="00C212CB"/>
    <w:pPr>
      <w:widowControl w:val="0"/>
      <w:jc w:val="both"/>
    </w:pPr>
  </w:style>
  <w:style w:type="paragraph" w:customStyle="1" w:styleId="029B81886DA847819313912486317A3D">
    <w:name w:val="029B81886DA847819313912486317A3D"/>
    <w:rsid w:val="00C212CB"/>
    <w:pPr>
      <w:widowControl w:val="0"/>
      <w:jc w:val="both"/>
    </w:pPr>
  </w:style>
  <w:style w:type="paragraph" w:customStyle="1" w:styleId="76408314D8A74C249E264891A2FE4876">
    <w:name w:val="76408314D8A74C249E264891A2FE4876"/>
    <w:rsid w:val="00C212CB"/>
    <w:pPr>
      <w:widowControl w:val="0"/>
      <w:jc w:val="both"/>
    </w:pPr>
  </w:style>
  <w:style w:type="paragraph" w:customStyle="1" w:styleId="FFEB9F85D10E4D139387330161A46677">
    <w:name w:val="FFEB9F85D10E4D139387330161A46677"/>
    <w:rsid w:val="00C212CB"/>
    <w:pPr>
      <w:widowControl w:val="0"/>
      <w:jc w:val="both"/>
    </w:pPr>
  </w:style>
  <w:style w:type="paragraph" w:customStyle="1" w:styleId="5829B4CBC63741768ABC6A1B5E0A0A64">
    <w:name w:val="5829B4CBC63741768ABC6A1B5E0A0A64"/>
    <w:rsid w:val="00C212CB"/>
    <w:pPr>
      <w:widowControl w:val="0"/>
      <w:jc w:val="both"/>
    </w:pPr>
  </w:style>
  <w:style w:type="paragraph" w:customStyle="1" w:styleId="0268B6196117418B8AD0084983FDEC31">
    <w:name w:val="0268B6196117418B8AD0084983FDEC31"/>
    <w:rsid w:val="00C212CB"/>
    <w:pPr>
      <w:widowControl w:val="0"/>
      <w:jc w:val="both"/>
    </w:pPr>
  </w:style>
  <w:style w:type="paragraph" w:customStyle="1" w:styleId="E9EB9FD80789479C931274309DC471CE1">
    <w:name w:val="E9EB9FD80789479C931274309DC471CE1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DFE4D827E354E7DAB147127B9B881061">
    <w:name w:val="BDFE4D827E354E7DAB147127B9B881061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3160C4BC13F47728F4983E985FAD4551">
    <w:name w:val="B3160C4BC13F47728F4983E985FAD4551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E9EB9FD80789479C931274309DC471CE2">
    <w:name w:val="E9EB9FD80789479C931274309DC471CE2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DFE4D827E354E7DAB147127B9B881062">
    <w:name w:val="BDFE4D827E354E7DAB147127B9B881062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3160C4BC13F47728F4983E985FAD4552">
    <w:name w:val="B3160C4BC13F47728F4983E985FAD4552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E9EB9FD80789479C931274309DC471CE3">
    <w:name w:val="E9EB9FD80789479C931274309DC471CE3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DFE4D827E354E7DAB147127B9B881063">
    <w:name w:val="BDFE4D827E354E7DAB147127B9B881063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3160C4BC13F47728F4983E985FAD4553">
    <w:name w:val="B3160C4BC13F47728F4983E985FAD4553"/>
    <w:rsid w:val="00FF42D0"/>
    <w:rPr>
      <w:rFonts w:ascii="Times New Roman" w:eastAsia="宋体" w:hAnsi="Times New Roman" w:cs="Times New Roman"/>
      <w:kern w:val="0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FB1FE-BCD7-470A-937F-53343054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1095</Words>
  <Characters>1224</Characters>
  <Application>Microsoft Office Word</Application>
  <DocSecurity>0</DocSecurity>
  <Lines>10</Lines>
  <Paragraphs>4</Paragraphs>
  <ScaleCrop>false</ScaleCrop>
  <Company>微软（中国）有限公司</Company>
  <LinksUpToDate>false</LinksUpToDate>
  <CharactersWithSpaces>2315</CharactersWithSpaces>
  <SharedDoc>false</SharedDoc>
  <HLinks>
    <vt:vector size="6" baseType="variant">
      <vt:variant>
        <vt:i4>2752567</vt:i4>
      </vt:variant>
      <vt:variant>
        <vt:i4>0</vt:i4>
      </vt:variant>
      <vt:variant>
        <vt:i4>0</vt:i4>
      </vt:variant>
      <vt:variant>
        <vt:i4>5</vt:i4>
      </vt:variant>
      <vt:variant>
        <vt:lpwstr>http://www.capitlabio.com/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微软（中国）有限公司</dc:creator>
  <cp:lastModifiedBy>Administrator</cp:lastModifiedBy>
  <cp:revision>13</cp:revision>
  <cp:lastPrinted>2016-12-08T05:32:00Z</cp:lastPrinted>
  <dcterms:created xsi:type="dcterms:W3CDTF">2015-02-13T03:45:00Z</dcterms:created>
  <dcterms:modified xsi:type="dcterms:W3CDTF">2016-12-08T05:34:00Z</dcterms:modified>
</cp:coreProperties>
</file>