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2"/>
        <w:rPr>
          <w:rFonts w:ascii="Huawei Sans" w:hAnsi="Huawei Sans" w:eastAsia="方正兰亭黑简体" w:cs="Huawei Sans"/>
          <w:lang w:eastAsia="zh-CN"/>
        </w:rPr>
      </w:pPr>
      <w:bookmarkStart w:id="0" w:name="_Toc116576146"/>
      <w:r>
        <w:rPr>
          <w:rFonts w:hint="default" w:ascii="Huawei Sans" w:hAnsi="Huawei Sans" w:eastAsia="方正兰亭黑简体" w:cs="Huawei Sans"/>
          <w:lang w:eastAsia="zh-Hans"/>
        </w:rPr>
        <w:t xml:space="preserve"> </w:t>
      </w:r>
      <w:bookmarkStart w:id="22" w:name="_GoBack"/>
      <w:bookmarkEnd w:id="22"/>
      <w:r>
        <w:rPr>
          <w:rFonts w:hint="eastAsia" w:ascii="Huawei Sans" w:hAnsi="Huawei Sans" w:eastAsia="方正兰亭黑简体" w:cs="Huawei Sans"/>
          <w:lang w:val="en-US" w:eastAsia="zh-Hans"/>
        </w:rPr>
        <w:t>HCIA-</w:t>
      </w:r>
      <w:r>
        <w:rPr>
          <w:rFonts w:ascii="Huawei Sans" w:hAnsi="Huawei Sans" w:eastAsia="方正兰亭黑简体" w:cs="Huawei Sans"/>
          <w:lang w:eastAsia="zh-CN"/>
        </w:rPr>
        <w:t>华为</w:t>
      </w:r>
      <w:r>
        <w:rPr>
          <w:rFonts w:hint="eastAsia" w:ascii="宋体" w:hAnsi="宋体" w:eastAsia="宋体" w:cs="宋体"/>
          <w:lang w:eastAsia="zh-CN"/>
        </w:rPr>
        <w:t>昇</w:t>
      </w:r>
      <w:r>
        <w:rPr>
          <w:rFonts w:hint="eastAsia" w:ascii="方正兰亭黑简体" w:hAnsi="方正兰亭黑简体" w:eastAsia="方正兰亭黑简体" w:cs="方正兰亭黑简体"/>
          <w:lang w:eastAsia="zh-CN"/>
        </w:rPr>
        <w:t>腾</w:t>
      </w:r>
      <w:r>
        <w:rPr>
          <w:rFonts w:ascii="Huawei Sans" w:hAnsi="Huawei Sans" w:eastAsia="方正兰亭黑简体" w:cs="Huawei Sans"/>
          <w:lang w:eastAsia="zh-CN"/>
        </w:rPr>
        <w:t>-</w:t>
      </w:r>
      <w:r>
        <w:rPr>
          <w:rFonts w:hint="eastAsia" w:ascii="宋体" w:hAnsi="宋体" w:eastAsia="宋体" w:cs="宋体"/>
          <w:lang w:eastAsia="zh-CN"/>
        </w:rPr>
        <w:t>昇</w:t>
      </w:r>
      <w:r>
        <w:rPr>
          <w:rFonts w:hint="eastAsia" w:ascii="方正兰亭黑简体" w:hAnsi="方正兰亭黑简体" w:eastAsia="方正兰亭黑简体" w:cs="方正兰亭黑简体"/>
          <w:lang w:eastAsia="zh-CN"/>
        </w:rPr>
        <w:t>思</w:t>
      </w:r>
      <w:r>
        <w:rPr>
          <w:rFonts w:ascii="Huawei Sans" w:hAnsi="Huawei Sans" w:eastAsia="方正兰亭黑简体" w:cs="Huawei Sans"/>
          <w:lang w:eastAsia="zh-CN"/>
        </w:rPr>
        <w:t>MindSpore《</w:t>
      </w:r>
      <w:r>
        <w:rPr>
          <w:rFonts w:hint="eastAsia" w:ascii="Huawei Sans" w:hAnsi="Huawei Sans" w:eastAsia="方正兰亭黑简体" w:cs="Huawei Sans"/>
          <w:lang w:val="en-US" w:eastAsia="zh-Hans"/>
        </w:rPr>
        <w:t>AI计算系统</w:t>
      </w:r>
      <w:r>
        <w:rPr>
          <w:rFonts w:ascii="Huawei Sans" w:hAnsi="Huawei Sans" w:eastAsia="方正兰亭黑简体" w:cs="Huawei Sans"/>
          <w:lang w:eastAsia="zh-CN"/>
        </w:rPr>
        <w:t>》精品课程</w:t>
      </w:r>
    </w:p>
    <w:p>
      <w:pPr>
        <w:pStyle w:val="42"/>
        <w:rPr>
          <w:rFonts w:ascii="Huawei Sans" w:hAnsi="Huawei Sans" w:eastAsia="方正兰亭黑简体" w:cs="Huawei Sans"/>
          <w:lang w:eastAsia="zh-CN"/>
        </w:rPr>
      </w:pPr>
      <w:r>
        <w:rPr>
          <w:rFonts w:ascii="Huawei Sans" w:hAnsi="Huawei Sans" w:cs="Huawei Sans"/>
        </w:rPr>
        <w:fldChar w:fldCharType="begin"/>
      </w:r>
      <w:r>
        <w:rPr>
          <w:rFonts w:ascii="Huawei Sans" w:hAnsi="Huawei Sans" w:cs="Huawei Sans"/>
          <w:lang w:eastAsia="zh-CN"/>
        </w:rPr>
        <w:instrText xml:space="preserve"> DOCPROPERTY  "Product&amp;Project Name" </w:instrText>
      </w:r>
      <w:r>
        <w:rPr>
          <w:rFonts w:ascii="Huawei Sans" w:hAnsi="Huawei Sans" w:cs="Huawei Sans"/>
        </w:rPr>
        <w:fldChar w:fldCharType="end"/>
      </w:r>
    </w:p>
    <w:p>
      <w:pPr>
        <w:pStyle w:val="44"/>
        <w:rPr>
          <w:rFonts w:hint="default" w:ascii="Huawei Sans" w:hAnsi="Huawei Sans" w:eastAsia="方正兰亭黑简体" w:cs="Huawei Sans"/>
          <w:lang w:val="en-US" w:eastAsia="zh-Hans"/>
        </w:rPr>
      </w:pPr>
      <w:r>
        <w:rPr>
          <w:rFonts w:hint="eastAsia" w:ascii="Huawei Sans" w:hAnsi="Huawei Sans" w:eastAsia="方正兰亭黑简体" w:cs="Huawei Sans"/>
          <w:u w:val="none"/>
          <w:lang w:val="en-US" w:eastAsia="zh-Hans"/>
        </w:rPr>
        <w:t>HCIA-A</w:t>
      </w:r>
      <w:r>
        <w:rPr>
          <w:rFonts w:hint="eastAsia" w:ascii="Huawei Sans" w:hAnsi="Huawei Sans" w:eastAsia="方正兰亭黑简体" w:cs="Huawei Sans"/>
          <w:lang w:val="en-US" w:eastAsia="zh-Hans"/>
        </w:rPr>
        <w:t>I计算系统</w:t>
      </w:r>
    </w:p>
    <w:p>
      <w:pPr>
        <w:pStyle w:val="44"/>
        <w:rPr>
          <w:rFonts w:ascii="Huawei Sans" w:hAnsi="Huawei Sans" w:eastAsia="方正兰亭黑简体" w:cs="Huawei Sans"/>
        </w:rPr>
      </w:pPr>
      <w:r>
        <w:rPr>
          <w:rFonts w:ascii="Huawei Sans" w:hAnsi="Huawei Sans" w:eastAsia="方正兰亭黑简体" w:cs="Huawei Sans"/>
        </w:rPr>
        <w:t>精品课程</w:t>
      </w:r>
    </w:p>
    <w:p>
      <w:pPr>
        <w:pStyle w:val="44"/>
        <w:rPr>
          <w:rFonts w:ascii="Huawei Sans" w:hAnsi="Huawei Sans" w:eastAsia="方正兰亭黑简体" w:cs="Huawei Sans"/>
        </w:rPr>
      </w:pPr>
      <w:r>
        <w:rPr>
          <w:rFonts w:ascii="Huawei Sans" w:hAnsi="Huawei Sans" w:eastAsia="方正兰亭黑简体" w:cs="Huawei Sans"/>
        </w:rPr>
        <w:t>实验指导手册</w:t>
      </w:r>
    </w:p>
    <w:p>
      <w:pPr>
        <w:pStyle w:val="42"/>
        <w:rPr>
          <w:rFonts w:ascii="Huawei Sans" w:hAnsi="Huawei Sans" w:eastAsia="方正兰亭黑简体" w:cs="Huawei Sans"/>
          <w:lang w:eastAsia="zh-CN"/>
        </w:rPr>
      </w:pPr>
      <w:r>
        <w:rPr>
          <w:rFonts w:ascii="Huawei Sans" w:hAnsi="Huawei Sans" w:eastAsia="方正兰亭黑简体" w:cs="Huawei Sans"/>
          <w:lang w:eastAsia="zh-CN"/>
        </w:rPr>
        <w:t>版本:1.0</w:t>
      </w:r>
    </w:p>
    <w:p>
      <w:pPr>
        <w:pStyle w:val="42"/>
        <w:rPr>
          <w:rFonts w:ascii="Huawei Sans" w:hAnsi="Huawei Sans" w:cs="Huawei Sans"/>
          <w:lang w:eastAsia="zh-CN"/>
        </w:rPr>
      </w:pPr>
    </w:p>
    <w:p>
      <w:pPr>
        <w:pStyle w:val="42"/>
        <w:rPr>
          <w:rFonts w:ascii="Huawei Sans" w:hAnsi="Huawei Sans" w:cs="Huawei Sans"/>
          <w:lang w:eastAsia="zh-CN"/>
        </w:rPr>
      </w:pPr>
    </w:p>
    <w:p>
      <w:pPr>
        <w:pStyle w:val="42"/>
        <w:jc w:val="left"/>
        <w:rPr>
          <w:rFonts w:ascii="Huawei Sans" w:hAnsi="Huawei Sans" w:cs="Huawei Sans"/>
          <w:lang w:eastAsia="zh-CN"/>
        </w:rPr>
      </w:pPr>
      <w:bookmarkStart w:id="1" w:name="_Hlk487192005"/>
    </w:p>
    <w:p>
      <w:pPr>
        <w:pStyle w:val="42"/>
        <w:jc w:val="left"/>
        <w:rPr>
          <w:rFonts w:ascii="Huawei Sans" w:hAnsi="Huawei Sans" w:cs="Huawei Sans"/>
          <w:lang w:eastAsia="zh-CN"/>
        </w:rPr>
      </w:pPr>
    </w:p>
    <w:p>
      <w:pPr>
        <w:pStyle w:val="44"/>
        <w:rPr>
          <w:rFonts w:ascii="Huawei Sans" w:hAnsi="Huawei Sans" w:cs="Huawei Sans"/>
        </w:rPr>
      </w:pPr>
      <w:r>
        <w:rPr>
          <w:rFonts w:ascii="Huawei Sans" w:hAnsi="Huawei Sans" w:eastAsia="方正兰亭黑简体" w:cs="Huawei Sans"/>
        </w:rPr>
        <w:drawing>
          <wp:inline distT="0" distB="0" distL="0" distR="0">
            <wp:extent cx="942975" cy="962025"/>
            <wp:effectExtent l="0" t="0" r="9525" b="9525"/>
            <wp:docPr id="5"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rPr>
          <w:rFonts w:ascii="Huawei Sans" w:hAnsi="Huawei Sans" w:cs="Huawei Sans"/>
        </w:rPr>
      </w:pPr>
      <w:r>
        <w:rPr>
          <w:rFonts w:ascii="Huawei Sans" w:hAnsi="Huawei Sans" w:cs="Huawei Sans"/>
          <w:caps/>
        </w:rPr>
        <w:fldChar w:fldCharType="begin"/>
      </w:r>
      <w:r>
        <w:rPr>
          <w:rFonts w:ascii="Huawei Sans" w:hAnsi="Huawei Sans" w:cs="Huawei Sans"/>
          <w:caps/>
        </w:rPr>
        <w:instrText xml:space="preserve"> DOCPROPERTY  Confidential </w:instrText>
      </w:r>
      <w:r>
        <w:rPr>
          <w:rFonts w:ascii="Huawei Sans" w:hAnsi="Huawei Sans" w:cs="Huawei Sans"/>
          <w:caps/>
        </w:rPr>
        <w:fldChar w:fldCharType="end"/>
      </w:r>
    </w:p>
    <w:p>
      <w:pPr>
        <w:pStyle w:val="42"/>
        <w:rPr>
          <w:rFonts w:ascii="Huawei Sans" w:hAnsi="Huawei Sans" w:eastAsia="方正兰亭黑简体" w:cs="Huawei Sans"/>
          <w:lang w:eastAsia="zh-CN"/>
        </w:rPr>
      </w:pPr>
      <w:r>
        <w:rPr>
          <w:rFonts w:ascii="Huawei Sans" w:hAnsi="Huawei Sans" w:eastAsia="方正兰亭黑简体" w:cs="Huawei Sans"/>
          <w:lang w:eastAsia="zh-CN"/>
        </w:rPr>
        <w:t>华为技术有限公司</w:t>
      </w:r>
    </w:p>
    <w:bookmarkEnd w:id="1"/>
    <w:p>
      <w:pPr>
        <w:topLinePunct w:val="0"/>
        <w:adjustRightInd/>
        <w:snapToGrid/>
        <w:spacing w:before="0" w:after="0" w:line="240" w:lineRule="auto"/>
        <w:ind w:left="0"/>
        <w:rPr>
          <w:rFonts w:ascii="Huawei Sans" w:hAnsi="Huawei Sans" w:cs="Huawei Sans"/>
        </w:rPr>
      </w:pPr>
    </w:p>
    <w:p>
      <w:pPr>
        <w:ind w:left="0"/>
        <w:rPr>
          <w:rFonts w:ascii="Huawei Sans" w:hAnsi="Huawei Sans" w:cs="Huawei San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39"/>
      </w:tblGrid>
      <w:tr>
        <w:trPr>
          <w:trHeight w:val="4799" w:hRule="atLeast"/>
        </w:trPr>
        <w:tc>
          <w:tcPr>
            <w:tcW w:w="9639" w:type="dxa"/>
          </w:tcPr>
          <w:p>
            <w:pPr>
              <w:pStyle w:val="35"/>
              <w:rPr>
                <w:rFonts w:ascii="Huawei Sans" w:hAnsi="Huawei Sans" w:eastAsia="方正兰亭黑简体" w:cs="Huawei Sans"/>
                <w:sz w:val="22"/>
              </w:rPr>
            </w:pPr>
            <w:r>
              <w:rPr>
                <w:rFonts w:ascii="Huawei Sans" w:hAnsi="Huawei Sans" w:eastAsia="方正兰亭黑简体" w:cs="Huawei Sans"/>
                <w:sz w:val="22"/>
              </w:rPr>
              <w:t>版权所有 © 华为技术有限公司 2021。 保留一切权利。</w:t>
            </w:r>
          </w:p>
          <w:p>
            <w:pPr>
              <w:pStyle w:val="43"/>
              <w:widowControl w:val="0"/>
              <w:rPr>
                <w:rFonts w:ascii="Huawei Sans" w:hAnsi="Huawei Sans" w:cs="Huawei Sans"/>
                <w:sz w:val="24"/>
                <w:szCs w:val="20"/>
              </w:rPr>
            </w:pPr>
            <w:r>
              <w:rPr>
                <w:rFonts w:ascii="Huawei Sans" w:hAnsi="Huawei Sans" w:cs="Huawei Sans"/>
                <w:sz w:val="24"/>
                <w:szCs w:val="20"/>
              </w:rPr>
              <w:t>非经本公司书面许可，任何单位和个人不得擅自摘抄、复制本文档内容的部分或全部，并不得以任何形式传播。</w:t>
            </w:r>
          </w:p>
          <w:p>
            <w:pPr>
              <w:pStyle w:val="36"/>
              <w:jc w:val="both"/>
              <w:rPr>
                <w:rFonts w:ascii="Huawei Sans" w:hAnsi="Huawei Sans" w:eastAsia="方正兰亭黑简体" w:cs="Huawei Sans"/>
              </w:rPr>
            </w:pPr>
          </w:p>
          <w:p>
            <w:pPr>
              <w:pStyle w:val="36"/>
              <w:jc w:val="both"/>
              <w:rPr>
                <w:rFonts w:ascii="Huawei Sans" w:hAnsi="Huawei Sans" w:eastAsia="方正兰亭黑简体" w:cs="Huawei Sans"/>
              </w:rPr>
            </w:pPr>
            <w:r>
              <w:rPr>
                <w:rFonts w:ascii="Huawei Sans" w:hAnsi="Huawei Sans" w:eastAsia="方正兰亭黑简体" w:cs="Huawei Sans"/>
              </w:rPr>
              <w:t>商标声明</w:t>
            </w:r>
          </w:p>
          <w:p>
            <w:pPr>
              <w:pStyle w:val="43"/>
              <w:widowControl w:val="0"/>
              <w:rPr>
                <w:rFonts w:ascii="Huawei Sans" w:hAnsi="Huawei Sans" w:cs="Huawei Sans"/>
                <w:sz w:val="24"/>
                <w:szCs w:val="20"/>
              </w:rPr>
            </w:pPr>
            <w:r>
              <w:rPr>
                <w:rFonts w:ascii="Huawei Sans" w:hAnsi="Huawei Sans" w:cs="Huawei Sans"/>
                <w:sz w:val="44"/>
              </w:rPr>
              <w:drawing>
                <wp:inline distT="0" distB="0" distL="0" distR="0">
                  <wp:extent cx="294640" cy="300355"/>
                  <wp:effectExtent l="0" t="0" r="0" b="4445"/>
                  <wp:docPr id="7" name="图片 7"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jwx341670\Desktop\华为标志 Huawei Logo 2018\竖版标志Vertical Version\PNG\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5200" cy="300636"/>
                          </a:xfrm>
                          <a:prstGeom prst="rect">
                            <a:avLst/>
                          </a:prstGeom>
                          <a:noFill/>
                          <a:ln>
                            <a:noFill/>
                          </a:ln>
                        </pic:spPr>
                      </pic:pic>
                    </a:graphicData>
                  </a:graphic>
                </wp:inline>
              </w:drawing>
            </w:r>
            <w:r>
              <w:rPr>
                <w:rFonts w:ascii="Huawei Sans" w:hAnsi="Huawei Sans" w:cs="Huawei Sans"/>
                <w:sz w:val="24"/>
                <w:szCs w:val="20"/>
              </w:rPr>
              <w:t xml:space="preserve"> 和其他华为商标均为华为技术有限公司的商标。</w:t>
            </w:r>
          </w:p>
          <w:p>
            <w:pPr>
              <w:pStyle w:val="43"/>
              <w:widowControl w:val="0"/>
              <w:rPr>
                <w:rFonts w:ascii="Huawei Sans" w:hAnsi="Huawei Sans" w:cs="Huawei Sans"/>
                <w:sz w:val="24"/>
                <w:szCs w:val="20"/>
              </w:rPr>
            </w:pPr>
            <w:r>
              <w:rPr>
                <w:rFonts w:ascii="Huawei Sans" w:hAnsi="Huawei Sans" w:cs="Huawei Sans"/>
                <w:sz w:val="24"/>
                <w:szCs w:val="20"/>
              </w:rPr>
              <w:t>本文档提及的其他所有商标或注册商标，由各自的所有人拥有。</w:t>
            </w:r>
          </w:p>
          <w:p>
            <w:pPr>
              <w:pStyle w:val="36"/>
              <w:jc w:val="both"/>
              <w:rPr>
                <w:rFonts w:ascii="Huawei Sans" w:hAnsi="Huawei Sans" w:eastAsia="方正兰亭黑简体" w:cs="Huawei Sans"/>
              </w:rPr>
            </w:pPr>
          </w:p>
          <w:p>
            <w:pPr>
              <w:pStyle w:val="36"/>
              <w:jc w:val="both"/>
              <w:rPr>
                <w:rFonts w:ascii="Huawei Sans" w:hAnsi="Huawei Sans" w:eastAsia="方正兰亭黑简体" w:cs="Huawei Sans"/>
              </w:rPr>
            </w:pPr>
            <w:r>
              <w:rPr>
                <w:rFonts w:ascii="Huawei Sans" w:hAnsi="Huawei Sans" w:eastAsia="方正兰亭黑简体" w:cs="Huawei Sans"/>
              </w:rPr>
              <w:t>注意</w:t>
            </w:r>
          </w:p>
          <w:p>
            <w:pPr>
              <w:pStyle w:val="43"/>
              <w:widowControl w:val="0"/>
              <w:rPr>
                <w:rFonts w:ascii="Huawei Sans" w:hAnsi="Huawei Sans" w:cs="Huawei Sans"/>
                <w:sz w:val="24"/>
                <w:szCs w:val="20"/>
              </w:rPr>
            </w:pPr>
            <w:r>
              <w:rPr>
                <w:rFonts w:ascii="Huawei Sans" w:hAnsi="Huawei Sans" w:cs="Huawei Sans"/>
                <w:sz w:val="24"/>
                <w:szCs w:val="20"/>
              </w:rPr>
              <w:t>您购买的产品、服务或特性等应受华为公司商业合同和条款的约束，本文档中描述的全部或部分产品、服务或特性可能不在您的购买或使用范围之内。除非合同另有约定，华为公司对本文档内容不做任何明示或暗示的声明或保证。</w:t>
            </w:r>
          </w:p>
          <w:p>
            <w:pPr>
              <w:pStyle w:val="43"/>
              <w:widowControl w:val="0"/>
              <w:rPr>
                <w:rFonts w:ascii="Huawei Sans" w:hAnsi="Huawei Sans" w:cs="Huawei Sans"/>
              </w:rPr>
            </w:pPr>
            <w:r>
              <w:rPr>
                <w:rFonts w:ascii="Huawei Sans" w:hAnsi="Huawei Sans" w:cs="Huawei Sans"/>
                <w:sz w:val="24"/>
                <w:szCs w:val="20"/>
              </w:rPr>
              <w:t>由于产品版本升级或其他原因，本文档内容会不定期进行更新。除非另有约定，本文档仅作为使用指导，本文档中的所有陈述、信息和建议不构成任何明示或暗示的担保。</w:t>
            </w:r>
          </w:p>
        </w:tc>
      </w:tr>
    </w:tbl>
    <w:p>
      <w:pPr>
        <w:pStyle w:val="40"/>
        <w:rPr>
          <w:rFonts w:ascii="Huawei Sans" w:hAnsi="Huawei Sans" w:cs="Huawei Sans"/>
        </w:rPr>
      </w:pPr>
    </w:p>
    <w:p>
      <w:pPr>
        <w:pStyle w:val="40"/>
        <w:rPr>
          <w:rFonts w:ascii="Huawei Sans" w:hAnsi="Huawei Sans" w:cs="Huawei Sans"/>
        </w:rPr>
      </w:pPr>
    </w:p>
    <w:p>
      <w:pPr>
        <w:pStyle w:val="40"/>
        <w:rPr>
          <w:rFonts w:ascii="Huawei Sans" w:hAnsi="Huawei Sans" w:cs="Huawei Sans"/>
        </w:rPr>
      </w:pPr>
    </w:p>
    <w:p>
      <w:pPr>
        <w:pStyle w:val="40"/>
        <w:rPr>
          <w:rFonts w:ascii="Huawei Sans" w:hAnsi="Huawei Sans" w:cs="Huawei Sans"/>
        </w:rPr>
      </w:pPr>
    </w:p>
    <w:p>
      <w:pPr>
        <w:pStyle w:val="40"/>
        <w:rPr>
          <w:rFonts w:ascii="Huawei Sans" w:hAnsi="Huawei Sans" w:cs="Huawei Sans"/>
        </w:rPr>
      </w:pPr>
    </w:p>
    <w:tbl>
      <w:tblPr>
        <w:tblStyle w:val="13"/>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7965"/>
      </w:tblGrid>
      <w:tr>
        <w:trPr>
          <w:trHeight w:val="634" w:hRule="atLeast"/>
        </w:trPr>
        <w:tc>
          <w:tcPr>
            <w:tcW w:w="9640" w:type="dxa"/>
            <w:gridSpan w:val="2"/>
            <w:vAlign w:val="center"/>
          </w:tcPr>
          <w:p>
            <w:pPr>
              <w:pStyle w:val="42"/>
              <w:widowControl w:val="0"/>
              <w:rPr>
                <w:rFonts w:ascii="Huawei Sans" w:hAnsi="Huawei Sans" w:eastAsia="方正兰亭黑简体" w:cs="Huawei Sans"/>
                <w:sz w:val="24"/>
                <w:szCs w:val="24"/>
              </w:rPr>
            </w:pPr>
            <w:r>
              <w:rPr>
                <w:rFonts w:ascii="Huawei Sans" w:hAnsi="Huawei Sans" w:eastAsia="方正兰亭黑简体" w:cs="Huawei Sans"/>
                <w:sz w:val="28"/>
                <w:szCs w:val="24"/>
              </w:rPr>
              <w:t>华为技术有限公司</w:t>
            </w:r>
          </w:p>
        </w:tc>
      </w:tr>
      <w:tr>
        <w:trPr>
          <w:trHeight w:val="371" w:hRule="atLeast"/>
        </w:trPr>
        <w:tc>
          <w:tcPr>
            <w:tcW w:w="1675" w:type="dxa"/>
            <w:vAlign w:val="center"/>
          </w:tcPr>
          <w:p>
            <w:pPr>
              <w:pStyle w:val="43"/>
              <w:widowControl w:val="0"/>
              <w:rPr>
                <w:rFonts w:ascii="Huawei Sans" w:hAnsi="Huawei Sans" w:cs="Huawei Sans"/>
                <w:sz w:val="24"/>
                <w:szCs w:val="24"/>
              </w:rPr>
            </w:pPr>
            <w:r>
              <w:rPr>
                <w:rFonts w:ascii="Huawei Sans" w:hAnsi="Huawei Sans" w:cs="Huawei Sans"/>
                <w:sz w:val="24"/>
                <w:szCs w:val="24"/>
              </w:rPr>
              <w:t>地址：</w:t>
            </w:r>
          </w:p>
        </w:tc>
        <w:tc>
          <w:tcPr>
            <w:tcW w:w="7965" w:type="dxa"/>
            <w:vAlign w:val="center"/>
          </w:tcPr>
          <w:p>
            <w:pPr>
              <w:pStyle w:val="43"/>
              <w:widowControl w:val="0"/>
              <w:rPr>
                <w:rFonts w:ascii="Huawei Sans" w:hAnsi="Huawei Sans" w:cs="Huawei Sans"/>
                <w:sz w:val="24"/>
                <w:szCs w:val="24"/>
              </w:rPr>
            </w:pPr>
            <w:r>
              <w:rPr>
                <w:rFonts w:ascii="Huawei Sans" w:hAnsi="Huawei Sans" w:cs="Huawei Sans"/>
                <w:sz w:val="24"/>
                <w:szCs w:val="24"/>
              </w:rPr>
              <w:t>深圳市龙岗区坂田华为总部办公楼     邮编：518129</w:t>
            </w:r>
          </w:p>
        </w:tc>
      </w:tr>
      <w:tr>
        <w:trPr>
          <w:trHeight w:val="337" w:hRule="atLeast"/>
        </w:trPr>
        <w:tc>
          <w:tcPr>
            <w:tcW w:w="1675" w:type="dxa"/>
            <w:vAlign w:val="center"/>
          </w:tcPr>
          <w:p>
            <w:pPr>
              <w:pStyle w:val="43"/>
              <w:widowControl w:val="0"/>
              <w:rPr>
                <w:rFonts w:ascii="Huawei Sans" w:hAnsi="Huawei Sans" w:cs="Huawei Sans"/>
                <w:sz w:val="24"/>
                <w:szCs w:val="24"/>
              </w:rPr>
            </w:pPr>
            <w:r>
              <w:rPr>
                <w:rFonts w:ascii="Huawei Sans" w:hAnsi="Huawei Sans" w:cs="Huawei Sans"/>
                <w:sz w:val="24"/>
                <w:szCs w:val="24"/>
              </w:rPr>
              <w:t>网址：</w:t>
            </w:r>
          </w:p>
        </w:tc>
        <w:tc>
          <w:tcPr>
            <w:tcW w:w="7965" w:type="dxa"/>
            <w:vAlign w:val="center"/>
          </w:tcPr>
          <w:p>
            <w:pPr>
              <w:pStyle w:val="43"/>
              <w:widowControl w:val="0"/>
              <w:rPr>
                <w:rFonts w:ascii="Huawei Sans" w:hAnsi="Huawei Sans" w:cs="Huawei Sans"/>
                <w:sz w:val="24"/>
                <w:szCs w:val="24"/>
              </w:rPr>
            </w:pPr>
            <w:r>
              <w:rPr>
                <w:rStyle w:val="16"/>
                <w:rFonts w:ascii="Huawei Sans" w:hAnsi="Huawei Sans" w:cs="Huawei Sans"/>
                <w:sz w:val="24"/>
                <w:szCs w:val="24"/>
                <w:lang w:val="pt-BR"/>
              </w:rPr>
              <w:t>http://</w:t>
            </w:r>
            <w:r>
              <w:fldChar w:fldCharType="begin"/>
            </w:r>
            <w:r>
              <w:instrText xml:space="preserve"> HYPERLINK "http://e.huawei.com/" </w:instrText>
            </w:r>
            <w:r>
              <w:fldChar w:fldCharType="separate"/>
            </w:r>
            <w:r>
              <w:rPr>
                <w:rStyle w:val="16"/>
                <w:rFonts w:ascii="Huawei Sans" w:hAnsi="Huawei Sans" w:cs="Huawei Sans"/>
                <w:sz w:val="24"/>
                <w:szCs w:val="24"/>
                <w:lang w:val="pt-BR"/>
              </w:rPr>
              <w:t>e</w:t>
            </w:r>
            <w:r>
              <w:rPr>
                <w:rStyle w:val="16"/>
                <w:rFonts w:ascii="Huawei Sans" w:hAnsi="Huawei Sans" w:cs="Huawei Sans"/>
                <w:sz w:val="24"/>
                <w:szCs w:val="24"/>
                <w:lang w:val="pt-BR"/>
              </w:rPr>
              <w:fldChar w:fldCharType="end"/>
            </w:r>
            <w:r>
              <w:rPr>
                <w:rStyle w:val="16"/>
                <w:rFonts w:ascii="Huawei Sans" w:hAnsi="Huawei Sans" w:cs="Huawei Sans"/>
                <w:sz w:val="24"/>
                <w:szCs w:val="24"/>
                <w:lang w:val="pt-BR"/>
              </w:rPr>
              <w:t>.huawei.com</w:t>
            </w:r>
          </w:p>
        </w:tc>
      </w:tr>
    </w:tbl>
    <w:p>
      <w:pPr>
        <w:topLinePunct w:val="0"/>
        <w:adjustRightInd/>
        <w:snapToGrid/>
        <w:spacing w:before="0" w:after="0" w:line="240" w:lineRule="auto"/>
        <w:ind w:left="0"/>
        <w:rPr>
          <w:rFonts w:ascii="Huawei Sans" w:hAnsi="Huawei Sans" w:cs="Huawei Sans"/>
        </w:rPr>
      </w:pPr>
    </w:p>
    <w:p>
      <w:pPr>
        <w:topLinePunct w:val="0"/>
        <w:adjustRightInd/>
        <w:snapToGrid/>
        <w:spacing w:before="0" w:after="0" w:line="240" w:lineRule="auto"/>
        <w:ind w:left="0"/>
        <w:rPr>
          <w:rFonts w:ascii="Huawei Sans" w:hAnsi="Huawei Sans" w:cs="Huawei Sans"/>
        </w:rPr>
      </w:pPr>
    </w:p>
    <w:p>
      <w:pPr>
        <w:topLinePunct w:val="0"/>
        <w:adjustRightInd/>
        <w:snapToGrid/>
        <w:spacing w:before="0" w:after="0" w:line="240" w:lineRule="auto"/>
        <w:ind w:left="0"/>
        <w:rPr>
          <w:rFonts w:ascii="Huawei Sans" w:hAnsi="Huawei Sans" w:cs="Huawei Sans"/>
        </w:rPr>
      </w:pPr>
    </w:p>
    <w:p>
      <w:pPr>
        <w:topLinePunct w:val="0"/>
        <w:adjustRightInd/>
        <w:snapToGrid/>
        <w:spacing w:before="0" w:after="0" w:line="240" w:lineRule="auto"/>
        <w:ind w:left="0"/>
        <w:rPr>
          <w:rFonts w:ascii="Huawei Sans" w:hAnsi="Huawei Sans" w:cs="Huawei Sans"/>
        </w:rPr>
      </w:pPr>
    </w:p>
    <w:p>
      <w:pPr>
        <w:topLinePunct w:val="0"/>
        <w:adjustRightInd/>
        <w:snapToGrid/>
        <w:spacing w:before="0" w:after="0" w:line="240" w:lineRule="auto"/>
        <w:ind w:left="0"/>
        <w:rPr>
          <w:rFonts w:ascii="Huawei Sans" w:hAnsi="Huawei Sans" w:cs="Huawei Sans"/>
        </w:rPr>
      </w:pPr>
    </w:p>
    <w:p>
      <w:pPr>
        <w:topLinePunct w:val="0"/>
        <w:adjustRightInd/>
        <w:snapToGrid/>
        <w:spacing w:before="0" w:after="0" w:line="240" w:lineRule="auto"/>
        <w:ind w:left="0"/>
        <w:rPr>
          <w:rFonts w:ascii="Huawei Sans" w:hAnsi="Huawei Sans" w:cs="Huawei Sans"/>
        </w:rPr>
      </w:pPr>
    </w:p>
    <w:p>
      <w:pPr>
        <w:topLinePunct w:val="0"/>
        <w:adjustRightInd/>
        <w:snapToGrid/>
        <w:spacing w:before="0" w:after="0" w:line="240" w:lineRule="auto"/>
        <w:ind w:left="0"/>
        <w:rPr>
          <w:rFonts w:hint="default" w:ascii="Huawei Sans" w:hAnsi="Huawei Sans" w:cs="Huawei Sans"/>
        </w:rPr>
        <w:sectPr>
          <w:headerReference r:id="rId5" w:type="default"/>
          <w:pgSz w:w="11906" w:h="16838"/>
          <w:pgMar w:top="1701" w:right="1134" w:bottom="1701" w:left="1134" w:header="567" w:footer="567" w:gutter="0"/>
          <w:pgNumType w:start="1"/>
          <w:cols w:space="425" w:num="1"/>
          <w:docGrid w:linePitch="312" w:charSpace="0"/>
        </w:sectPr>
      </w:pPr>
    </w:p>
    <w:sdt>
      <w:sdtPr>
        <w:rPr>
          <w:rFonts w:ascii="HuaweiSans-Regular" w:hAnsi="HuaweiSans-Regular" w:eastAsia="微软雅黑" w:cs="Huawei Sans"/>
          <w:b w:val="0"/>
          <w:bCs w:val="0"/>
          <w:sz w:val="21"/>
          <w:szCs w:val="21"/>
          <w:lang w:val="zh-CN"/>
        </w:rPr>
        <w:id w:val="-1966112858"/>
        <w:docPartObj>
          <w:docPartGallery w:val="Table of Contents"/>
          <w:docPartUnique/>
        </w:docPartObj>
      </w:sdtPr>
      <w:sdtEndPr>
        <w:rPr>
          <w:rFonts w:ascii="Huawei Sans" w:hAnsi="Huawei Sans" w:eastAsia="方正兰亭黑简体" w:cs="Huawei Sans"/>
          <w:b w:val="0"/>
          <w:bCs w:val="0"/>
          <w:sz w:val="21"/>
          <w:szCs w:val="20"/>
          <w:lang w:val="zh-CN"/>
        </w:rPr>
      </w:sdtEndPr>
      <w:sdtContent>
        <w:p>
          <w:pPr>
            <w:pStyle w:val="41"/>
          </w:pPr>
          <w:r>
            <w:rPr>
              <w:rFonts w:cs="Huawei Sans"/>
              <w:lang w:val="zh-CN"/>
            </w:rPr>
            <w:t>目录</w:t>
          </w:r>
          <w:r>
            <w:rPr>
              <w:rFonts w:cs="Huawei Sans"/>
              <w:b w:val="0"/>
              <w:bCs w:val="0"/>
            </w:rPr>
            <w:fldChar w:fldCharType="begin"/>
          </w:r>
          <w:r>
            <w:rPr>
              <w:rFonts w:cs="Huawei Sans"/>
              <w:b w:val="0"/>
              <w:bCs w:val="0"/>
            </w:rPr>
            <w:instrText xml:space="preserve"> TOC \o "1-3" \h \z \u </w:instrText>
          </w:r>
          <w:r>
            <w:rPr>
              <w:rFonts w:cs="Huawei Sans"/>
              <w:b w:val="0"/>
              <w:bCs w:val="0"/>
            </w:rPr>
            <w:fldChar w:fldCharType="separate"/>
          </w:r>
        </w:p>
        <w:p>
          <w:pPr>
            <w:pStyle w:val="10"/>
            <w:tabs>
              <w:tab w:val="right" w:leader="dot" w:pos="8306"/>
            </w:tabs>
          </w:pPr>
          <w:r>
            <w:rPr>
              <w:rFonts w:cs="Huawei Sans"/>
              <w:bCs/>
              <w:szCs w:val="24"/>
            </w:rPr>
            <w:fldChar w:fldCharType="begin"/>
          </w:r>
          <w:r>
            <w:rPr>
              <w:rFonts w:cs="Huawei Sans"/>
              <w:bCs/>
              <w:szCs w:val="24"/>
            </w:rPr>
            <w:instrText xml:space="preserve"> HYPERLINK \l _Toc1420419821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vanish w:val="0"/>
              <w:szCs w:val="144"/>
              <w:vertAlign w:val="baseline"/>
              <w14:shadow w14:blurRad="0" w14:dist="0" w14:dir="0" w14:sx="0" w14:sy="0" w14:kx="0" w14:ky="0" w14:algn="none">
                <w14:srgbClr w14:val="000000"/>
              </w14:shadow>
            </w:rPr>
            <w:t xml:space="preserve">1 </w:t>
          </w:r>
          <w:r>
            <w:rPr>
              <w:rFonts w:hint="eastAsia"/>
              <w:lang w:val="en-US" w:eastAsia="zh-Hans"/>
            </w:rPr>
            <w:t>基于三层感知机实现手写数字识别</w:t>
          </w:r>
          <w:r>
            <w:tab/>
          </w:r>
          <w:r>
            <w:fldChar w:fldCharType="begin"/>
          </w:r>
          <w:r>
            <w:instrText xml:space="preserve"> PAGEREF _Toc1420419821 \h </w:instrText>
          </w:r>
          <w:r>
            <w:fldChar w:fldCharType="separate"/>
          </w:r>
          <w:r>
            <w:t>4</w:t>
          </w:r>
          <w:r>
            <w:fldChar w:fldCharType="end"/>
          </w:r>
          <w:r>
            <w:rPr>
              <w:rFonts w:cs="Huawei Sans"/>
              <w:bCs/>
              <w:szCs w:val="24"/>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_Toc1567711495 </w:instrText>
          </w:r>
          <w:r>
            <w:rPr>
              <w:rFonts w:cs="Huawei Sans"/>
              <w:bCs/>
              <w:szCs w:val="24"/>
            </w:rPr>
            <w:fldChar w:fldCharType="separate"/>
          </w:r>
          <w:r>
            <w:rPr>
              <w:lang w:eastAsia="zh-CN"/>
            </w:rPr>
            <w:t>1.1实验介绍</w:t>
          </w:r>
          <w:r>
            <w:tab/>
          </w:r>
          <w:r>
            <w:fldChar w:fldCharType="begin"/>
          </w:r>
          <w:r>
            <w:instrText xml:space="preserve"> PAGEREF _Toc1567711495 \h </w:instrText>
          </w:r>
          <w:r>
            <w:fldChar w:fldCharType="separate"/>
          </w:r>
          <w:r>
            <w:t>4</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_Toc1050231422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1.1.1 </w:t>
          </w:r>
          <w:r>
            <w:rPr>
              <w:rFonts w:hint="eastAsia"/>
            </w:rPr>
            <w:t>数据集的介绍</w:t>
          </w:r>
          <w:r>
            <w:tab/>
          </w:r>
          <w:r>
            <w:fldChar w:fldCharType="begin"/>
          </w:r>
          <w:r>
            <w:instrText xml:space="preserve"> PAGEREF _Toc1050231422 \h </w:instrText>
          </w:r>
          <w:r>
            <w:fldChar w:fldCharType="separate"/>
          </w:r>
          <w:r>
            <w:t>4</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_Toc1071414861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1.1.2 </w:t>
          </w:r>
          <w:r>
            <w:rPr>
              <w:rFonts w:hint="eastAsia"/>
            </w:rPr>
            <w:t>数据集的介绍</w:t>
          </w:r>
          <w:r>
            <w:tab/>
          </w:r>
          <w:r>
            <w:fldChar w:fldCharType="begin"/>
          </w:r>
          <w:r>
            <w:instrText xml:space="preserve"> PAGEREF _Toc1071414861 \h </w:instrText>
          </w:r>
          <w:r>
            <w:fldChar w:fldCharType="separate"/>
          </w:r>
          <w:r>
            <w:t>4</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_Toc619188732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1.1.3 </w:t>
          </w:r>
          <w:r>
            <w:rPr>
              <w:rFonts w:hint="eastAsia"/>
            </w:rPr>
            <w:t>模型知识点的介绍</w:t>
          </w:r>
          <w:r>
            <w:tab/>
          </w:r>
          <w:r>
            <w:fldChar w:fldCharType="begin"/>
          </w:r>
          <w:r>
            <w:instrText xml:space="preserve"> PAGEREF _Toc619188732 \h </w:instrText>
          </w:r>
          <w:r>
            <w:fldChar w:fldCharType="separate"/>
          </w:r>
          <w:r>
            <w:t>5</w:t>
          </w:r>
          <w:r>
            <w:fldChar w:fldCharType="end"/>
          </w:r>
          <w:r>
            <w:rPr>
              <w:rFonts w:cs="Huawei Sans"/>
              <w:bCs/>
              <w:szCs w:val="24"/>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_Toc2146749009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14:shadow w14:blurRad="0" w14:dist="0" w14:dir="0" w14:sx="0" w14:sy="0" w14:kx="0" w14:ky="0" w14:algn="none">
                <w14:srgbClr w14:val="000000"/>
              </w14:shadow>
            </w:rPr>
            <w:t xml:space="preserve">1.2 </w:t>
          </w:r>
          <w:r>
            <w:rPr>
              <w:rFonts w:hint="eastAsia"/>
            </w:rPr>
            <w:t>实验环境要求</w:t>
          </w:r>
          <w:r>
            <w:tab/>
          </w:r>
          <w:r>
            <w:fldChar w:fldCharType="begin"/>
          </w:r>
          <w:r>
            <w:instrText xml:space="preserve"> PAGEREF _Toc2146749009 \h </w:instrText>
          </w:r>
          <w:r>
            <w:fldChar w:fldCharType="separate"/>
          </w:r>
          <w:r>
            <w:t>7</w:t>
          </w:r>
          <w:r>
            <w:fldChar w:fldCharType="end"/>
          </w:r>
          <w:r>
            <w:rPr>
              <w:rFonts w:cs="Huawei Sans"/>
              <w:bCs/>
              <w:szCs w:val="24"/>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_Toc537841016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14:shadow w14:blurRad="0" w14:dist="0" w14:dir="0" w14:sx="0" w14:sy="0" w14:kx="0" w14:ky="0" w14:algn="none">
                <w14:srgbClr w14:val="000000"/>
              </w14:shadow>
            </w:rPr>
            <w:t xml:space="preserve">1.3 </w:t>
          </w:r>
          <w:r>
            <w:rPr>
              <w:rFonts w:hint="eastAsia"/>
            </w:rPr>
            <w:t>实验详细设计与实现</w:t>
          </w:r>
          <w:r>
            <w:tab/>
          </w:r>
          <w:r>
            <w:fldChar w:fldCharType="begin"/>
          </w:r>
          <w:r>
            <w:instrText xml:space="preserve"> PAGEREF _Toc537841016 \h </w:instrText>
          </w:r>
          <w:r>
            <w:fldChar w:fldCharType="separate"/>
          </w:r>
          <w:r>
            <w:t>7</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_Toc735285689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lang w:eastAsia="en-US"/>
              <w14:shadow w14:blurRad="0" w14:dist="0" w14:dir="0" w14:sx="0" w14:sy="0" w14:kx="0" w14:ky="0" w14:algn="none">
                <w14:srgbClr w14:val="000000"/>
              </w14:shadow>
            </w:rPr>
            <w:t xml:space="preserve">1.3.1 </w:t>
          </w:r>
          <w:r>
            <w:rPr>
              <w:rFonts w:hint="eastAsia"/>
              <w:lang w:eastAsia="en-US"/>
            </w:rPr>
            <w:t>数据</w:t>
          </w:r>
          <w:r>
            <w:rPr>
              <w:rFonts w:hint="eastAsia"/>
              <w:lang w:val="en-US" w:eastAsia="zh-Hans"/>
            </w:rPr>
            <w:t>集上传OBS</w:t>
          </w:r>
          <w:r>
            <w:tab/>
          </w:r>
          <w:r>
            <w:fldChar w:fldCharType="begin"/>
          </w:r>
          <w:r>
            <w:instrText xml:space="preserve"> PAGEREF _Toc735285689 \h </w:instrText>
          </w:r>
          <w:r>
            <w:fldChar w:fldCharType="separate"/>
          </w:r>
          <w:r>
            <w:t>7</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_Toc1325670185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lang w:eastAsia="en-US"/>
              <w14:shadow w14:blurRad="0" w14:dist="0" w14:dir="0" w14:sx="0" w14:sy="0" w14:kx="0" w14:ky="0" w14:algn="none">
                <w14:srgbClr w14:val="000000"/>
              </w14:shadow>
            </w:rPr>
            <w:t xml:space="preserve">1.3.2 </w:t>
          </w:r>
          <w:r>
            <w:rPr>
              <w:rFonts w:hint="eastAsia"/>
              <w:lang w:val="en-US" w:eastAsia="zh-Hans"/>
            </w:rPr>
            <w:t>实验代码目录介绍</w:t>
          </w:r>
          <w:r>
            <w:tab/>
          </w:r>
          <w:r>
            <w:fldChar w:fldCharType="begin"/>
          </w:r>
          <w:r>
            <w:instrText xml:space="preserve"> PAGEREF _Toc1325670185 \h </w:instrText>
          </w:r>
          <w:r>
            <w:fldChar w:fldCharType="separate"/>
          </w:r>
          <w:r>
            <w:t>8</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_Toc395961670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lang w:eastAsia="en-US"/>
              <w14:shadow w14:blurRad="0" w14:dist="0" w14:dir="0" w14:sx="0" w14:sy="0" w14:kx="0" w14:ky="0" w14:algn="none">
                <w14:srgbClr w14:val="000000"/>
              </w14:shadow>
            </w:rPr>
            <w:t xml:space="preserve">1.3.3 </w:t>
          </w:r>
          <w:r>
            <w:rPr>
              <w:rFonts w:hint="eastAsia"/>
              <w:lang w:val="en-US" w:eastAsia="zh-Hans"/>
            </w:rPr>
            <w:t>实验步骤</w:t>
          </w:r>
          <w:r>
            <w:tab/>
          </w:r>
          <w:r>
            <w:fldChar w:fldCharType="begin"/>
          </w:r>
          <w:r>
            <w:instrText xml:space="preserve"> PAGEREF _Toc395961670 \h </w:instrText>
          </w:r>
          <w:r>
            <w:fldChar w:fldCharType="separate"/>
          </w:r>
          <w:r>
            <w:t>8</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_Toc2023449284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lang w:eastAsia="en-US"/>
              <w14:shadow w14:blurRad="0" w14:dist="0" w14:dir="0" w14:sx="0" w14:sy="0" w14:kx="0" w14:ky="0" w14:algn="none">
                <w14:srgbClr w14:val="000000"/>
              </w14:shadow>
            </w:rPr>
            <w:t xml:space="preserve">1.3.4 </w:t>
          </w:r>
          <w:r>
            <w:rPr>
              <w:rFonts w:hint="eastAsia"/>
              <w:lang w:val="en-US" w:eastAsia="zh-Hans"/>
            </w:rPr>
            <w:t>主函数流程参考</w:t>
          </w:r>
          <w:r>
            <w:tab/>
          </w:r>
          <w:r>
            <w:fldChar w:fldCharType="begin"/>
          </w:r>
          <w:r>
            <w:instrText xml:space="preserve"> PAGEREF _Toc2023449284 \h </w:instrText>
          </w:r>
          <w:r>
            <w:fldChar w:fldCharType="separate"/>
          </w:r>
          <w:r>
            <w:t>9</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_Toc561082296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1.3.5 </w:t>
          </w:r>
          <w:r>
            <w:rPr>
              <w:rFonts w:hint="eastAsia"/>
              <w:lang w:val="en-US" w:eastAsia="zh-Hans"/>
            </w:rPr>
            <w:t>MLP网络架构</w:t>
          </w:r>
          <w:r>
            <w:tab/>
          </w:r>
          <w:r>
            <w:fldChar w:fldCharType="begin"/>
          </w:r>
          <w:r>
            <w:instrText xml:space="preserve"> PAGEREF _Toc561082296 \h </w:instrText>
          </w:r>
          <w:r>
            <w:fldChar w:fldCharType="separate"/>
          </w:r>
          <w:r>
            <w:t>10</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_Toc509454895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1.3.6 </w:t>
          </w:r>
          <w:r>
            <w:rPr>
              <w:rFonts w:hint="eastAsia"/>
              <w:lang w:val="en-US" w:eastAsia="zh-Hans"/>
            </w:rPr>
            <w:t>算子模块</w:t>
          </w:r>
          <w:r>
            <w:tab/>
          </w:r>
          <w:r>
            <w:fldChar w:fldCharType="begin"/>
          </w:r>
          <w:r>
            <w:instrText xml:space="preserve"> PAGEREF _Toc509454895 \h </w:instrText>
          </w:r>
          <w:r>
            <w:fldChar w:fldCharType="separate"/>
          </w:r>
          <w:r>
            <w:t>12</w:t>
          </w:r>
          <w:r>
            <w:fldChar w:fldCharType="end"/>
          </w:r>
          <w:r>
            <w:rPr>
              <w:rFonts w:cs="Huawei Sans"/>
              <w:bCs/>
              <w:szCs w:val="24"/>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_Toc391119676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lang w:eastAsia="zh-CN"/>
              <w14:shadow w14:blurRad="0" w14:dist="0" w14:dir="0" w14:sx="0" w14:sy="0" w14:kx="0" w14:ky="0" w14:algn="none">
                <w14:srgbClr w14:val="000000"/>
              </w14:shadow>
            </w:rPr>
            <w:t xml:space="preserve">1.4 </w:t>
          </w:r>
          <w:r>
            <w:rPr>
              <w:rFonts w:hint="eastAsia"/>
              <w:lang w:eastAsia="zh-CN"/>
            </w:rPr>
            <w:t>实验总结</w:t>
          </w:r>
          <w:r>
            <w:tab/>
          </w:r>
          <w:r>
            <w:fldChar w:fldCharType="begin"/>
          </w:r>
          <w:r>
            <w:instrText xml:space="preserve"> PAGEREF _Toc391119676 \h </w:instrText>
          </w:r>
          <w:r>
            <w:fldChar w:fldCharType="separate"/>
          </w:r>
          <w:r>
            <w:t>15</w:t>
          </w:r>
          <w:r>
            <w:fldChar w:fldCharType="end"/>
          </w:r>
          <w:r>
            <w:rPr>
              <w:rFonts w:cs="Huawei Sans"/>
              <w:bCs/>
              <w:szCs w:val="24"/>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_Toc100951065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lang w:eastAsia="zh-CN"/>
              <w14:shadow w14:blurRad="0" w14:dist="0" w14:dir="0" w14:sx="0" w14:sy="0" w14:kx="0" w14:ky="0" w14:algn="none">
                <w14:srgbClr w14:val="000000"/>
              </w14:shadow>
            </w:rPr>
            <w:t xml:space="preserve">1.5 </w:t>
          </w:r>
          <w:r>
            <w:rPr>
              <w:rFonts w:hint="eastAsia"/>
              <w:lang w:eastAsia="zh-CN"/>
            </w:rPr>
            <w:t>实验任务与参考解答</w:t>
          </w:r>
          <w:r>
            <w:rPr>
              <w:lang w:eastAsia="zh-CN"/>
            </w:rPr>
            <w:t>任务</w:t>
          </w:r>
          <w:r>
            <w:tab/>
          </w:r>
          <w:r>
            <w:fldChar w:fldCharType="begin"/>
          </w:r>
          <w:r>
            <w:instrText xml:space="preserve"> PAGEREF _Toc100951065 \h </w:instrText>
          </w:r>
          <w:r>
            <w:fldChar w:fldCharType="separate"/>
          </w:r>
          <w:r>
            <w:t>15</w:t>
          </w:r>
          <w:r>
            <w:fldChar w:fldCharType="end"/>
          </w:r>
          <w:r>
            <w:rPr>
              <w:rFonts w:cs="Huawei Sans"/>
              <w:bCs/>
              <w:szCs w:val="24"/>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_Toc172468325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1.</w:t>
          </w:r>
          <w:r>
            <w:rPr>
              <w:rFonts w:cs="Huawei Sans"/>
              <w:bCs/>
              <w:szCs w:val="24"/>
            </w:rPr>
            <w:fldChar w:fldCharType="end"/>
          </w:r>
          <w:r>
            <w:rPr>
              <w:rFonts w:cs="Huawei Sans"/>
              <w:bCs/>
              <w:szCs w:val="24"/>
            </w:rPr>
            <w:fldChar w:fldCharType="end"/>
          </w:r>
          <w:r>
            <w:rPr>
              <w:rFonts w:cs="Huawei Sans"/>
              <w:bCs/>
              <w:szCs w:val="24"/>
            </w:rPr>
            <w:fldChar w:fldCharType="begin"/>
          </w:r>
          <w:r>
            <w:rPr>
              <w:rFonts w:cs="Huawei Sans"/>
              <w:bCs/>
              <w:szCs w:val="24"/>
            </w:rPr>
            <w:instrText xml:space="preserve"> HYPERLINK \l _Toc100951065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lang w:eastAsia="zh-CN"/>
              <w14:shadow w14:blurRad="0" w14:dist="0" w14:dir="0" w14:sx="0" w14:sy="0" w14:kx="0" w14:ky="0" w14:algn="none">
                <w14:srgbClr w14:val="000000"/>
              </w14:shadow>
            </w:rPr>
            <w:t>5</w:t>
          </w:r>
          <w:r>
            <w:rPr>
              <w:rFonts w:hint="default" w:cs="Huawei Sans"/>
              <w:bCs/>
              <w:i w:val="0"/>
              <w:iCs w:val="0"/>
              <w:caps w:val="0"/>
              <w:strike w:val="0"/>
              <w:dstrike w:val="0"/>
              <w:snapToGrid w:val="0"/>
              <w:vanish w:val="0"/>
              <w:spacing w:val="0"/>
              <w:kern w:val="0"/>
              <w:szCs w:val="36"/>
              <w:vertAlign w:val="baseline"/>
              <w:lang w:eastAsia="zh-CN"/>
              <w14:shadow w14:blurRad="0" w14:dist="0" w14:dir="0" w14:sx="0" w14:sy="0" w14:kx="0" w14:ky="0" w14:algn="none">
                <w14:srgbClr w14:val="000000"/>
              </w14:shadow>
            </w:rPr>
            <w:t>.1</w:t>
          </w:r>
          <w:r>
            <w:rPr>
              <w:rFonts w:hint="default" w:ascii="Huawei Sans" w:hAnsi="Huawei Sans" w:eastAsia="方正兰亭黑简体" w:cs="Huawei Sans"/>
              <w:bCs/>
              <w:i w:val="0"/>
              <w:iCs w:val="0"/>
              <w:caps w:val="0"/>
              <w:strike w:val="0"/>
              <w:dstrike w:val="0"/>
              <w:snapToGrid w:val="0"/>
              <w:vanish w:val="0"/>
              <w:spacing w:val="0"/>
              <w:kern w:val="0"/>
              <w:szCs w:val="36"/>
              <w:vertAlign w:val="baseline"/>
              <w:lang w:eastAsia="zh-CN"/>
              <w14:shadow w14:blurRad="0" w14:dist="0" w14:dir="0" w14:sx="0" w14:sy="0" w14:kx="0" w14:ky="0" w14:algn="none">
                <w14:srgbClr w14:val="000000"/>
              </w14:shadow>
            </w:rPr>
            <w:t xml:space="preserve"> </w:t>
          </w:r>
          <w:r>
            <w:rPr>
              <w:rFonts w:hint="eastAsia" w:cs="Huawei Sans"/>
              <w:bCs/>
              <w:i w:val="0"/>
              <w:iCs w:val="0"/>
              <w:caps w:val="0"/>
              <w:strike w:val="0"/>
              <w:dstrike w:val="0"/>
              <w:snapToGrid w:val="0"/>
              <w:vanish w:val="0"/>
              <w:spacing w:val="0"/>
              <w:kern w:val="0"/>
              <w:szCs w:val="36"/>
              <w:vertAlign w:val="baseline"/>
              <w:lang w:val="en-US" w:eastAsia="zh-Hans"/>
              <w14:shadow w14:blurRad="0" w14:dist="0" w14:dir="0" w14:sx="0" w14:sy="0" w14:kx="0" w14:ky="0" w14:algn="none">
                <w14:srgbClr w14:val="000000"/>
              </w14:shadow>
            </w:rPr>
            <w:t>实验任务</w:t>
          </w:r>
          <w:r>
            <w:tab/>
          </w:r>
          <w:r>
            <w:fldChar w:fldCharType="begin"/>
          </w:r>
          <w:r>
            <w:instrText xml:space="preserve"> PAGEREF _Toc100951065 \h </w:instrText>
          </w:r>
          <w:r>
            <w:fldChar w:fldCharType="separate"/>
          </w:r>
          <w:r>
            <w:t>15</w:t>
          </w:r>
          <w:r>
            <w:fldChar w:fldCharType="end"/>
          </w:r>
          <w:r>
            <w:rPr>
              <w:rFonts w:cs="Huawei Sans"/>
              <w:bCs/>
              <w:szCs w:val="24"/>
            </w:rPr>
            <w:fldChar w:fldCharType="end"/>
          </w:r>
        </w:p>
        <w:p>
          <w:pPr>
            <w:pStyle w:val="24"/>
            <w:ind w:left="0"/>
            <w:rPr>
              <w:rFonts w:cs="Huawei Sans"/>
              <w:bCs/>
              <w:szCs w:val="24"/>
            </w:rPr>
          </w:pPr>
        </w:p>
        <w:p>
          <w:pPr>
            <w:pStyle w:val="24"/>
            <w:ind w:left="0"/>
            <w:rPr>
              <w:rFonts w:cs="Huawei Sans"/>
              <w:bCs/>
              <w:szCs w:val="24"/>
            </w:rPr>
          </w:pPr>
        </w:p>
        <w:p>
          <w:pPr>
            <w:pStyle w:val="24"/>
            <w:ind w:left="0"/>
            <w:rPr>
              <w:rFonts w:cs="Huawei Sans"/>
              <w:bCs/>
              <w:szCs w:val="24"/>
            </w:rPr>
          </w:pPr>
        </w:p>
        <w:p>
          <w:pPr>
            <w:pStyle w:val="24"/>
            <w:ind w:left="0"/>
            <w:rPr>
              <w:sz w:val="44"/>
              <w:szCs w:val="44"/>
            </w:rPr>
          </w:pPr>
        </w:p>
      </w:sdtContent>
    </w:sdt>
    <w:bookmarkEnd w:id="0"/>
    <w:p>
      <w:pPr>
        <w:pStyle w:val="2"/>
        <w:jc w:val="right"/>
      </w:pPr>
      <w:bookmarkStart w:id="2" w:name="_Toc386031920"/>
      <w:r>
        <w:rPr>
          <w:rFonts w:hint="eastAsia"/>
          <w:lang w:val="en-US" w:eastAsia="zh-Hans"/>
        </w:rPr>
        <w:t>基于</w:t>
      </w:r>
      <w:bookmarkEnd w:id="2"/>
      <w:r>
        <w:rPr>
          <w:rFonts w:hint="eastAsia"/>
          <w:lang w:val="en-US" w:eastAsia="zh-Hans"/>
        </w:rPr>
        <w:t>三层感知机实现手写数字识别</w:t>
      </w:r>
      <w:r>
        <w:t xml:space="preserve"> </w:t>
      </w:r>
    </w:p>
    <w:p>
      <w:pPr>
        <w:pStyle w:val="3"/>
        <w:keepNext/>
        <w:keepLines/>
        <w:pageBreakBefore w:val="0"/>
        <w:widowControl/>
        <w:numPr>
          <w:ilvl w:val="0"/>
          <w:numId w:val="0"/>
        </w:numPr>
        <w:kinsoku/>
        <w:wordWrap/>
        <w:overflowPunct/>
        <w:topLinePunct/>
        <w:autoSpaceDE/>
        <w:autoSpaceDN/>
        <w:bidi w:val="0"/>
        <w:adjustRightInd w:val="0"/>
        <w:snapToGrid w:val="0"/>
        <w:ind w:left="142"/>
        <w:jc w:val="both"/>
        <w:textAlignment w:val="auto"/>
        <w:rPr>
          <w:lang w:eastAsia="zh-CN"/>
        </w:rPr>
      </w:pPr>
      <w:bookmarkStart w:id="3" w:name="_Toc490381853"/>
      <w:bookmarkStart w:id="4" w:name="_Toc466755572"/>
      <w:bookmarkStart w:id="5" w:name="_Toc116576147"/>
      <w:r>
        <w:rPr>
          <w:lang w:eastAsia="zh-CN"/>
        </w:rPr>
        <w:t>1.1实验介绍</w:t>
      </w:r>
      <w:bookmarkEnd w:id="3"/>
      <w:bookmarkEnd w:id="4"/>
      <w:bookmarkEnd w:id="5"/>
    </w:p>
    <w:p>
      <w:pPr>
        <w:pStyle w:val="24"/>
        <w:keepNext w:val="0"/>
        <w:keepLines w:val="0"/>
        <w:pageBreakBefore w:val="0"/>
        <w:widowControl/>
        <w:numPr>
          <w:ilvl w:val="0"/>
          <w:numId w:val="0"/>
        </w:numPr>
        <w:kinsoku/>
        <w:wordWrap/>
        <w:overflowPunct/>
        <w:topLinePunct w:val="0"/>
        <w:autoSpaceDE/>
        <w:autoSpaceDN/>
        <w:bidi w:val="0"/>
        <w:adjustRightInd w:val="0"/>
        <w:snapToGrid w:val="0"/>
        <w:ind w:left="1020" w:leftChars="0"/>
        <w:textAlignment w:val="auto"/>
        <w:rPr>
          <w:rFonts w:hint="eastAsia"/>
        </w:rPr>
      </w:pPr>
      <w:r>
        <w:rPr>
          <w:rFonts w:hint="eastAsia"/>
        </w:rPr>
        <w:t>本实验的目的是掌握神经网络的设计原理，掌握神经网络的训练和推理方法。能够使用python语言实现一个可以进行手写数字分类的三层全连接神经网络的训练和推理，主要包括：</w:t>
      </w:r>
    </w:p>
    <w:p>
      <w:pPr>
        <w:pStyle w:val="24"/>
        <w:rPr>
          <w:rFonts w:hint="eastAsia"/>
        </w:rPr>
      </w:pPr>
      <w:r>
        <w:rPr>
          <w:rFonts w:hint="eastAsia"/>
        </w:rPr>
        <w:t>1、实现三层神经网络模型进行手写数字分类，建立完整的神经网络工程，通过本实验理解神经网络中基本模块的作用和模块间的联系，为后续建立更复杂的神经网络奠定基础。</w:t>
      </w:r>
    </w:p>
    <w:p>
      <w:pPr>
        <w:pStyle w:val="24"/>
        <w:rPr>
          <w:rFonts w:hint="eastAsia"/>
        </w:rPr>
      </w:pPr>
      <w:r>
        <w:rPr>
          <w:rFonts w:hint="eastAsia"/>
        </w:rPr>
        <w:t>2、利用python语言实现神经网络的基本单元的前向传播和反向传播，加深对神经网络中基本单元（全连接层、激活函数、损失函数等）的理解。</w:t>
      </w:r>
    </w:p>
    <w:p>
      <w:pPr>
        <w:pStyle w:val="24"/>
        <w:rPr>
          <w:rFonts w:hint="default"/>
        </w:rPr>
      </w:pPr>
      <w:r>
        <w:rPr>
          <w:rFonts w:hint="eastAsia"/>
        </w:rPr>
        <w:t>3、利用python语言实现神经网络训练所使用的梯度下降算法，加深对神经网络训练过程的理解</w:t>
      </w:r>
      <w:r>
        <w:rPr>
          <w:rFonts w:hint="default"/>
        </w:rPr>
        <w:t>。</w:t>
      </w:r>
    </w:p>
    <w:p>
      <w:pPr>
        <w:pStyle w:val="4"/>
      </w:pPr>
      <w:bookmarkStart w:id="6" w:name="_Toc1953049832"/>
      <w:r>
        <w:rPr>
          <w:rFonts w:hint="eastAsia"/>
        </w:rPr>
        <w:t>数据集的介绍</w:t>
      </w:r>
      <w:bookmarkEnd w:id="6"/>
    </w:p>
    <w:p>
      <w:pPr>
        <w:pStyle w:val="4"/>
        <w:rPr>
          <w:rFonts w:hint="eastAsia"/>
        </w:rPr>
      </w:pPr>
      <w:bookmarkStart w:id="7" w:name="_Toc620982029"/>
      <w:r>
        <w:rPr>
          <w:rFonts w:hint="eastAsia"/>
        </w:rPr>
        <w:t>数据集的介绍</w:t>
      </w:r>
      <w:bookmarkEnd w:id="7"/>
    </w:p>
    <w:p>
      <w:pPr>
        <w:pStyle w:val="24"/>
        <w:jc w:val="left"/>
        <w:rPr>
          <w:rFonts w:hint="eastAsia"/>
        </w:rPr>
      </w:pPr>
      <w:r>
        <w:rPr>
          <w:rFonts w:hint="eastAsia"/>
        </w:rPr>
        <w:t>实验数据集</w:t>
      </w:r>
      <w:r>
        <w:rPr>
          <w:rFonts w:hint="eastAsia"/>
          <w:color w:val="auto"/>
          <w:u w:val="single"/>
        </w:rPr>
        <w:fldChar w:fldCharType="begin"/>
      </w:r>
      <w:r>
        <w:rPr>
          <w:rFonts w:hint="eastAsia"/>
          <w:color w:val="auto"/>
          <w:u w:val="single"/>
        </w:rPr>
        <w:instrText xml:space="preserve"> HYPERLINK "http://yann.lecun.com/exdb/mnist/" </w:instrText>
      </w:r>
      <w:r>
        <w:rPr>
          <w:rFonts w:hint="eastAsia"/>
          <w:color w:val="auto"/>
          <w:u w:val="single"/>
        </w:rPr>
        <w:fldChar w:fldCharType="separate"/>
      </w:r>
      <w:r>
        <w:rPr>
          <w:rStyle w:val="16"/>
          <w:rFonts w:hint="eastAsia"/>
          <w:color w:val="auto"/>
          <w:u w:val="single"/>
        </w:rPr>
        <w:t>MNIST</w:t>
      </w:r>
      <w:r>
        <w:rPr>
          <w:rFonts w:hint="eastAsia"/>
          <w:color w:val="auto"/>
          <w:u w:val="single"/>
        </w:rPr>
        <w:fldChar w:fldCharType="end"/>
      </w:r>
      <w:r>
        <w:rPr>
          <w:rFonts w:hint="eastAsia"/>
        </w:rPr>
        <w:t>，由250个不同的人手写而成，总共有70000张手写数据集。其中训练集有60000张，测试集有10000张。每张图片大小为28×28。</w:t>
      </w:r>
    </w:p>
    <w:p>
      <w:pPr>
        <w:pStyle w:val="24"/>
        <w:jc w:val="left"/>
        <w:rPr>
          <w:rFonts w:hint="default"/>
        </w:rPr>
      </w:pPr>
      <w:r>
        <w:rPr>
          <w:rFonts w:hint="default"/>
        </w:rPr>
        <w:drawing>
          <wp:inline distT="0" distB="0" distL="114300" distR="114300">
            <wp:extent cx="1007745" cy="1007745"/>
            <wp:effectExtent l="0" t="0" r="8255" b="8255"/>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9"/>
                    <a:stretch>
                      <a:fillRect/>
                    </a:stretch>
                  </pic:blipFill>
                  <pic:spPr>
                    <a:xfrm>
                      <a:off x="0" y="0"/>
                      <a:ext cx="1007745" cy="1007745"/>
                    </a:xfrm>
                    <a:prstGeom prst="rect">
                      <a:avLst/>
                    </a:prstGeom>
                  </pic:spPr>
                </pic:pic>
              </a:graphicData>
            </a:graphic>
          </wp:inline>
        </w:drawing>
      </w:r>
      <w:r>
        <w:rPr>
          <w:rFonts w:hint="default"/>
        </w:rPr>
        <w:t xml:space="preserve"> </w:t>
      </w:r>
      <w:r>
        <w:rPr>
          <w:rFonts w:hint="default"/>
        </w:rPr>
        <w:drawing>
          <wp:inline distT="0" distB="0" distL="114300" distR="114300">
            <wp:extent cx="1007745" cy="1007745"/>
            <wp:effectExtent l="0" t="0" r="8255" b="8255"/>
            <wp:docPr id="15" name="图片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
                    <pic:cNvPicPr>
                      <a:picLocks noChangeAspect="1"/>
                    </pic:cNvPicPr>
                  </pic:nvPicPr>
                  <pic:blipFill>
                    <a:blip r:embed="rId10"/>
                    <a:stretch>
                      <a:fillRect/>
                    </a:stretch>
                  </pic:blipFill>
                  <pic:spPr>
                    <a:xfrm>
                      <a:off x="0" y="0"/>
                      <a:ext cx="1007745" cy="1007745"/>
                    </a:xfrm>
                    <a:prstGeom prst="rect">
                      <a:avLst/>
                    </a:prstGeom>
                  </pic:spPr>
                </pic:pic>
              </a:graphicData>
            </a:graphic>
          </wp:inline>
        </w:drawing>
      </w:r>
      <w:r>
        <w:rPr>
          <w:rFonts w:hint="default"/>
        </w:rPr>
        <w:t xml:space="preserve"> </w:t>
      </w:r>
      <w:r>
        <w:rPr>
          <w:rFonts w:hint="default"/>
        </w:rPr>
        <w:drawing>
          <wp:inline distT="0" distB="0" distL="114300" distR="114300">
            <wp:extent cx="1007745" cy="1007745"/>
            <wp:effectExtent l="0" t="0" r="8255" b="8255"/>
            <wp:docPr id="16" name="图片 1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
                    <pic:cNvPicPr>
                      <a:picLocks noChangeAspect="1"/>
                    </pic:cNvPicPr>
                  </pic:nvPicPr>
                  <pic:blipFill>
                    <a:blip r:embed="rId11"/>
                    <a:stretch>
                      <a:fillRect/>
                    </a:stretch>
                  </pic:blipFill>
                  <pic:spPr>
                    <a:xfrm>
                      <a:off x="0" y="0"/>
                      <a:ext cx="1007745" cy="1007745"/>
                    </a:xfrm>
                    <a:prstGeom prst="rect">
                      <a:avLst/>
                    </a:prstGeom>
                  </pic:spPr>
                </pic:pic>
              </a:graphicData>
            </a:graphic>
          </wp:inline>
        </w:drawing>
      </w:r>
      <w:r>
        <w:rPr>
          <w:rFonts w:hint="default"/>
        </w:rPr>
        <w:t xml:space="preserve"> </w:t>
      </w:r>
      <w:r>
        <w:rPr>
          <w:rFonts w:hint="default"/>
        </w:rPr>
        <w:drawing>
          <wp:inline distT="0" distB="0" distL="114300" distR="114300">
            <wp:extent cx="1007745" cy="1007745"/>
            <wp:effectExtent l="0" t="0" r="8255" b="8255"/>
            <wp:docPr id="17" name="图片 17"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9"/>
                    <pic:cNvPicPr>
                      <a:picLocks noChangeAspect="1"/>
                    </pic:cNvPicPr>
                  </pic:nvPicPr>
                  <pic:blipFill>
                    <a:blip r:embed="rId12"/>
                    <a:stretch>
                      <a:fillRect/>
                    </a:stretch>
                  </pic:blipFill>
                  <pic:spPr>
                    <a:xfrm>
                      <a:off x="0" y="0"/>
                      <a:ext cx="1007745" cy="1007745"/>
                    </a:xfrm>
                    <a:prstGeom prst="rect">
                      <a:avLst/>
                    </a:prstGeom>
                  </pic:spPr>
                </pic:pic>
              </a:graphicData>
            </a:graphic>
          </wp:inline>
        </w:drawing>
      </w:r>
    </w:p>
    <w:p>
      <w:pPr>
        <w:pStyle w:val="24"/>
      </w:pPr>
      <w:r>
        <w:rPr>
          <w:rFonts w:hint="eastAsia"/>
        </w:rPr>
        <w:t>目录结构如下：</w:t>
      </w:r>
    </w:p>
    <w:p>
      <w:pPr>
        <w:pStyle w:val="24"/>
      </w:pPr>
      <w:r>
        <w:t>flower_photos_train</w:t>
      </w:r>
    </w:p>
    <w:p>
      <w:pPr>
        <w:pStyle w:val="24"/>
        <w:ind w:left="1260" w:leftChars="630"/>
      </w:pPr>
      <w:r>
        <w:rPr>
          <w:rFonts w:hint="eastAsia"/>
        </w:rPr>
        <w:t>├──</w:t>
      </w:r>
      <w:r>
        <w:t xml:space="preserve"> daisy</w:t>
      </w:r>
    </w:p>
    <w:p>
      <w:pPr>
        <w:pStyle w:val="24"/>
        <w:ind w:left="1260" w:leftChars="630"/>
      </w:pPr>
      <w:r>
        <w:rPr>
          <w:rFonts w:hint="eastAsia"/>
        </w:rPr>
        <w:t>├──</w:t>
      </w:r>
      <w:r>
        <w:t xml:space="preserve"> dandelion</w:t>
      </w:r>
    </w:p>
    <w:p>
      <w:pPr>
        <w:pStyle w:val="24"/>
        <w:ind w:left="1260" w:leftChars="630"/>
      </w:pPr>
      <w:r>
        <w:rPr>
          <w:rFonts w:hint="eastAsia"/>
        </w:rPr>
        <w:t>├──</w:t>
      </w:r>
      <w:r>
        <w:t xml:space="preserve"> roses</w:t>
      </w:r>
    </w:p>
    <w:p>
      <w:pPr>
        <w:pStyle w:val="24"/>
        <w:ind w:left="1260" w:leftChars="630"/>
      </w:pPr>
      <w:r>
        <w:rPr>
          <w:rFonts w:hint="eastAsia"/>
        </w:rPr>
        <w:t>├──</w:t>
      </w:r>
      <w:r>
        <w:t xml:space="preserve"> sunflowers</w:t>
      </w:r>
    </w:p>
    <w:p>
      <w:pPr>
        <w:pStyle w:val="24"/>
        <w:ind w:left="1260" w:leftChars="630"/>
      </w:pPr>
      <w:r>
        <w:rPr>
          <w:rFonts w:hint="eastAsia"/>
        </w:rPr>
        <w:t>├──</w:t>
      </w:r>
      <w:r>
        <w:t xml:space="preserve"> tulips</w:t>
      </w:r>
    </w:p>
    <w:p>
      <w:pPr>
        <w:pStyle w:val="24"/>
        <w:ind w:left="1260" w:leftChars="630"/>
      </w:pPr>
      <w:r>
        <w:rPr>
          <w:rFonts w:hint="eastAsia"/>
        </w:rPr>
        <w:t>├──</w:t>
      </w:r>
      <w:r>
        <w:t xml:space="preserve"> LICENSE.txt</w:t>
      </w:r>
    </w:p>
    <w:p>
      <w:pPr>
        <w:pStyle w:val="24"/>
      </w:pPr>
      <w:r>
        <w:t>flower_photos_test</w:t>
      </w:r>
    </w:p>
    <w:p>
      <w:pPr>
        <w:pStyle w:val="24"/>
        <w:ind w:left="1260" w:leftChars="630"/>
      </w:pPr>
      <w:r>
        <w:rPr>
          <w:rFonts w:hint="eastAsia"/>
        </w:rPr>
        <w:t>├──</w:t>
      </w:r>
      <w:r>
        <w:t xml:space="preserve"> daisy</w:t>
      </w:r>
    </w:p>
    <w:p>
      <w:pPr>
        <w:pStyle w:val="24"/>
        <w:ind w:left="1260" w:leftChars="630"/>
      </w:pPr>
      <w:r>
        <w:rPr>
          <w:rFonts w:hint="eastAsia"/>
        </w:rPr>
        <w:t>├──</w:t>
      </w:r>
      <w:r>
        <w:t xml:space="preserve"> dandelion</w:t>
      </w:r>
    </w:p>
    <w:p>
      <w:pPr>
        <w:pStyle w:val="24"/>
        <w:ind w:left="1260" w:leftChars="630"/>
      </w:pPr>
      <w:r>
        <w:rPr>
          <w:rFonts w:hint="eastAsia"/>
        </w:rPr>
        <w:t>├──</w:t>
      </w:r>
      <w:r>
        <w:t xml:space="preserve"> roses</w:t>
      </w:r>
    </w:p>
    <w:p>
      <w:pPr>
        <w:pStyle w:val="24"/>
        <w:ind w:left="1260" w:leftChars="630"/>
      </w:pPr>
      <w:r>
        <w:rPr>
          <w:rFonts w:hint="eastAsia"/>
        </w:rPr>
        <w:t>├──</w:t>
      </w:r>
      <w:r>
        <w:t xml:space="preserve"> sunflowers</w:t>
      </w:r>
    </w:p>
    <w:p>
      <w:pPr>
        <w:pStyle w:val="24"/>
        <w:ind w:left="1260" w:leftChars="630"/>
      </w:pPr>
      <w:r>
        <w:rPr>
          <w:rFonts w:hint="eastAsia"/>
        </w:rPr>
        <w:t>├──</w:t>
      </w:r>
      <w:r>
        <w:t xml:space="preserve"> tulips</w:t>
      </w:r>
    </w:p>
    <w:p>
      <w:pPr>
        <w:pStyle w:val="24"/>
        <w:ind w:left="1260" w:leftChars="630"/>
      </w:pPr>
      <w:r>
        <w:rPr>
          <w:rFonts w:hint="eastAsia"/>
        </w:rPr>
        <w:t>├──</w:t>
      </w:r>
      <w:r>
        <w:t xml:space="preserve"> LICENSE.txt</w:t>
      </w:r>
    </w:p>
    <w:p>
      <w:pPr>
        <w:pStyle w:val="4"/>
        <w:rPr>
          <w:rFonts w:hint="eastAsia"/>
          <w:color w:val="auto"/>
        </w:rPr>
      </w:pPr>
      <w:bookmarkStart w:id="8" w:name="_Toc74436983"/>
      <w:r>
        <w:rPr>
          <w:rFonts w:hint="eastAsia"/>
        </w:rPr>
        <w:t>模型知识点的介绍</w:t>
      </w:r>
      <w:bookmarkEnd w:id="8"/>
    </w:p>
    <w:p>
      <w:pPr>
        <w:pStyle w:val="34"/>
        <w:keepNext w:val="0"/>
        <w:keepLines w:val="0"/>
        <w:pageBreakBefore w:val="0"/>
        <w:widowControl/>
        <w:numPr>
          <w:ilvl w:val="0"/>
          <w:numId w:val="0"/>
        </w:numPr>
        <w:kinsoku/>
        <w:wordWrap/>
        <w:overflowPunct/>
        <w:topLinePunct/>
        <w:autoSpaceDE/>
        <w:autoSpaceDN/>
        <w:bidi w:val="0"/>
        <w:adjustRightInd w:val="0"/>
        <w:snapToGrid w:val="0"/>
        <w:ind w:left="1000" w:leftChars="0"/>
        <w:textAlignment w:val="auto"/>
        <w:rPr>
          <w:rFonts w:hint="eastAsia"/>
          <w:color w:val="auto"/>
        </w:rPr>
      </w:pPr>
      <w:r>
        <w:rPr>
          <w:rFonts w:hint="default"/>
          <w:b/>
          <w:bCs/>
          <w:color w:val="auto"/>
        </w:rPr>
        <w:t xml:space="preserve">1.1.3.1 </w:t>
      </w:r>
      <w:r>
        <w:rPr>
          <w:rFonts w:hint="eastAsia"/>
          <w:b/>
          <w:bCs/>
          <w:color w:val="auto"/>
        </w:rPr>
        <w:t>M</w:t>
      </w:r>
      <w:r>
        <w:rPr>
          <w:rFonts w:hint="eastAsia"/>
          <w:b/>
          <w:bCs/>
          <w:color w:val="auto"/>
          <w:lang w:val="en-US" w:eastAsia="zh-Hans"/>
        </w:rPr>
        <w:t>LP网络结构</w:t>
      </w:r>
    </w:p>
    <w:p>
      <w:pPr>
        <w:pStyle w:val="24"/>
        <w:rPr>
          <w:rFonts w:hint="eastAsia"/>
        </w:rPr>
      </w:pPr>
      <w:r>
        <w:rPr>
          <w:rFonts w:hint="eastAsia"/>
        </w:rPr>
        <w:t>典型的MLP包括：输入层、隐含层和输出层，MLP神经网络不同层之间是全连接的（即全连接层）。MLP网络主要有三个基本要素：权重、偏置和激活函数。</w:t>
      </w:r>
    </w:p>
    <w:p>
      <w:pPr>
        <w:pStyle w:val="24"/>
        <w:keepNext w:val="0"/>
        <w:keepLines w:val="0"/>
        <w:pageBreakBefore w:val="0"/>
        <w:widowControl/>
        <w:numPr>
          <w:ilvl w:val="0"/>
          <w:numId w:val="2"/>
        </w:numPr>
        <w:kinsoku/>
        <w:wordWrap/>
        <w:overflowPunct/>
        <w:topLinePunct w:val="0"/>
        <w:autoSpaceDE/>
        <w:autoSpaceDN/>
        <w:bidi w:val="0"/>
        <w:adjustRightInd/>
        <w:snapToGrid w:val="0"/>
        <w:ind w:left="1553" w:leftChars="0" w:hanging="420" w:firstLineChars="0"/>
        <w:textAlignment w:val="auto"/>
        <w:rPr>
          <w:rFonts w:hint="eastAsia"/>
        </w:rPr>
      </w:pPr>
      <w:r>
        <w:rPr>
          <w:rFonts w:hint="eastAsia"/>
        </w:rPr>
        <w:t>权重：神经元之间的连接强度由权重表示，权重的大小表示可能性的大小。</w:t>
      </w:r>
    </w:p>
    <w:p>
      <w:pPr>
        <w:pStyle w:val="24"/>
        <w:keepNext w:val="0"/>
        <w:keepLines w:val="0"/>
        <w:pageBreakBefore w:val="0"/>
        <w:widowControl/>
        <w:numPr>
          <w:ilvl w:val="0"/>
          <w:numId w:val="2"/>
        </w:numPr>
        <w:kinsoku/>
        <w:wordWrap/>
        <w:overflowPunct/>
        <w:topLinePunct w:val="0"/>
        <w:autoSpaceDE/>
        <w:autoSpaceDN/>
        <w:bidi w:val="0"/>
        <w:adjustRightInd/>
        <w:snapToGrid w:val="0"/>
        <w:ind w:left="1553" w:leftChars="0" w:hanging="420" w:firstLineChars="0"/>
        <w:textAlignment w:val="auto"/>
        <w:rPr>
          <w:rFonts w:hint="eastAsia"/>
        </w:rPr>
      </w:pPr>
      <w:r>
        <w:rPr>
          <w:rFonts w:hint="eastAsia"/>
        </w:rPr>
        <w:t>偏置：即神经元的激活阈值，控制激活感知器的难易度。</w:t>
      </w:r>
    </w:p>
    <w:p>
      <w:pPr>
        <w:pStyle w:val="24"/>
        <w:keepNext w:val="0"/>
        <w:keepLines w:val="0"/>
        <w:pageBreakBefore w:val="0"/>
        <w:widowControl/>
        <w:numPr>
          <w:ilvl w:val="0"/>
          <w:numId w:val="2"/>
        </w:numPr>
        <w:kinsoku/>
        <w:wordWrap/>
        <w:overflowPunct/>
        <w:topLinePunct w:val="0"/>
        <w:autoSpaceDE/>
        <w:autoSpaceDN/>
        <w:bidi w:val="0"/>
        <w:adjustRightInd/>
        <w:snapToGrid w:val="0"/>
        <w:ind w:left="1553" w:leftChars="0" w:hanging="420" w:firstLineChars="0"/>
        <w:textAlignment w:val="auto"/>
        <w:rPr>
          <w:rFonts w:hint="eastAsia"/>
        </w:rPr>
      </w:pPr>
      <w:r>
        <w:rPr>
          <w:rFonts w:hint="eastAsia"/>
        </w:rPr>
        <w:t>激活函数：起非线性映射的作用，加强神经网络的拟合能力。</w:t>
      </w:r>
    </w:p>
    <w:p>
      <w:pPr>
        <w:pStyle w:val="24"/>
        <w:rPr>
          <w:rFonts w:hint="eastAsia"/>
        </w:rPr>
      </w:pPr>
      <w:r>
        <w:rPr>
          <w:rFonts w:hint="eastAsia"/>
        </w:rPr>
        <w:t>​</w:t>
      </w:r>
      <w:r>
        <w:rPr>
          <w:rFonts w:hint="eastAsia"/>
        </w:rPr>
        <w:tab/>
      </w:r>
      <w:r>
        <w:rPr>
          <w:rFonts w:hint="eastAsia"/>
        </w:rPr>
        <w:t>下图为三层MLP网络的示意图，左侧为输入层，中间两层为隐含层，右侧为输出层。</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leftChars="0"/>
        <w:jc w:val="center"/>
        <w:textAlignment w:val="auto"/>
        <w:rPr>
          <w:rFonts w:hint="eastAsia"/>
          <w:color w:val="auto"/>
        </w:rPr>
      </w:pPr>
      <w:r>
        <w:drawing>
          <wp:inline distT="0" distB="0" distL="114300" distR="114300">
            <wp:extent cx="3319780" cy="2781300"/>
            <wp:effectExtent l="0" t="0" r="7620" b="1270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3"/>
                    <a:stretch>
                      <a:fillRect/>
                    </a:stretch>
                  </pic:blipFill>
                  <pic:spPr>
                    <a:xfrm>
                      <a:off x="0" y="0"/>
                      <a:ext cx="3319780" cy="2781300"/>
                    </a:xfrm>
                    <a:prstGeom prst="rect">
                      <a:avLst/>
                    </a:prstGeom>
                    <a:noFill/>
                    <a:ln>
                      <a:noFill/>
                    </a:ln>
                  </pic:spPr>
                </pic:pic>
              </a:graphicData>
            </a:graphic>
          </wp:inline>
        </w:drawing>
      </w:r>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000" w:leftChars="0"/>
        <w:textAlignment w:val="auto"/>
        <w:rPr>
          <w:rFonts w:hint="eastAsia"/>
          <w:b/>
          <w:bCs/>
          <w:color w:val="auto"/>
          <w:lang w:val="en-US" w:eastAsia="zh-Hans"/>
        </w:rPr>
      </w:pPr>
      <w:r>
        <w:rPr>
          <w:rFonts w:hint="default"/>
          <w:b/>
          <w:bCs/>
          <w:color w:val="auto"/>
          <w:lang w:eastAsia="zh-Hans"/>
        </w:rPr>
        <w:t xml:space="preserve">1.1.3.2 </w:t>
      </w:r>
      <w:r>
        <w:rPr>
          <w:rFonts w:hint="eastAsia"/>
          <w:b/>
          <w:bCs/>
          <w:color w:val="auto"/>
          <w:lang w:val="en-US" w:eastAsia="zh-Hans"/>
        </w:rPr>
        <w:t>基本算子</w:t>
      </w:r>
      <w:bookmarkStart w:id="9" w:name="_Toc116576148"/>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000" w:leftChars="0"/>
        <w:textAlignment w:val="auto"/>
        <w:rPr>
          <w:rFonts w:hint="default"/>
          <w:b/>
          <w:bCs/>
          <w:color w:val="auto"/>
          <w:lang w:val="en-US" w:eastAsia="zh-Hans"/>
        </w:rPr>
      </w:pPr>
      <w:r>
        <w:rPr>
          <w:rFonts w:hint="default"/>
          <w:b/>
          <w:bCs/>
          <w:color w:val="auto"/>
          <w:lang w:eastAsia="zh-Hans"/>
        </w:rPr>
        <w:t>（1）</w:t>
      </w:r>
      <w:r>
        <w:rPr>
          <w:rFonts w:hint="eastAsia"/>
          <w:b/>
          <w:bCs/>
          <w:color w:val="auto"/>
          <w:lang w:val="en-US" w:eastAsia="zh-Hans"/>
        </w:rPr>
        <w:t>全连接层</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firstLine="400" w:firstLineChars="200"/>
        <w:textAlignment w:val="auto"/>
        <w:rPr>
          <w:rFonts w:hint="default"/>
          <w:color w:val="auto"/>
          <w:lang w:eastAsia="zh-Hans"/>
        </w:rPr>
      </w:pPr>
      <w:r>
        <w:rPr>
          <w:rFonts w:hint="default"/>
          <w:color w:val="auto"/>
          <w:lang w:eastAsia="zh-Hans"/>
        </w:rPr>
        <w:t>全连接层中每一个结点都与上一层的所有结点相连，其本质为由一个特征空间线性变换到另一个特征空间，核心操作为矩阵向量相乘。全连接层以向量作为输入，输入与权重相乘后再与偏置相加得到输出向量。即对输入数据进行线性变换，公式如下：</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textAlignment w:val="auto"/>
        <w:rPr>
          <w:rFonts w:hint="default"/>
          <w:color w:val="auto"/>
          <w:lang w:eastAsia="zh-Hans"/>
        </w:rPr>
      </w:pPr>
      <m:oMathPara>
        <m:oMath>
          <m:r>
            <m:rPr>
              <m:sty m:val="p"/>
            </m:rPr>
            <w:rPr>
              <w:rFonts w:hint="eastAsia" w:ascii="DejaVu Math TeX Gyre" w:hAnsi="DejaVu Math TeX Gyre" w:cs="微软雅黑"/>
              <w:color w:val="auto"/>
              <w:kern w:val="0"/>
              <w:sz w:val="20"/>
              <w:szCs w:val="20"/>
              <w:lang w:val="en-US" w:eastAsia="zh-Hans" w:bidi="ar-SA"/>
            </w:rPr>
            <m:t>Y</m:t>
          </m:r>
          <m:r>
            <m:rPr>
              <m:sty m:val="p"/>
            </m:rPr>
            <w:rPr>
              <w:rFonts w:hint="default" w:ascii="DejaVu Math TeX Gyre" w:hAnsi="DejaVu Math TeX Gyre" w:cs="微软雅黑"/>
              <w:color w:val="auto"/>
              <w:kern w:val="0"/>
              <w:sz w:val="20"/>
              <w:szCs w:val="20"/>
              <w:lang w:eastAsia="zh-Hans" w:bidi="ar-SA"/>
            </w:rPr>
            <m:t>=X</m:t>
          </m:r>
          <m:sSup>
            <m:sSupPr>
              <m:ctrlPr>
                <w:rPr>
                  <w:rFonts w:hint="default" w:ascii="DejaVu Math TeX Gyre" w:hAnsi="DejaVu Math TeX Gyre" w:cs="微软雅黑"/>
                  <w:color w:val="auto"/>
                  <w:kern w:val="0"/>
                  <w:sz w:val="20"/>
                  <w:szCs w:val="20"/>
                  <w:lang w:eastAsia="zh-Hans" w:bidi="ar-SA"/>
                </w:rPr>
              </m:ctrlPr>
            </m:sSupPr>
            <m:e>
              <m:r>
                <m:rPr>
                  <m:sty m:val="p"/>
                </m:rPr>
                <w:rPr>
                  <w:rFonts w:hint="eastAsia" w:ascii="DejaVu Math TeX Gyre" w:hAnsi="DejaVu Math TeX Gyre" w:cs="微软雅黑"/>
                  <w:color w:val="auto"/>
                  <w:kern w:val="0"/>
                  <w:sz w:val="20"/>
                  <w:szCs w:val="20"/>
                  <w:lang w:val="en-US" w:eastAsia="zh-Hans" w:bidi="ar-SA"/>
                </w:rPr>
                <m:t>W</m:t>
              </m:r>
              <m:ctrlPr>
                <w:rPr>
                  <w:rFonts w:hint="default" w:ascii="DejaVu Math TeX Gyre" w:hAnsi="DejaVu Math TeX Gyre" w:cs="微软雅黑"/>
                  <w:color w:val="auto"/>
                  <w:kern w:val="0"/>
                  <w:sz w:val="20"/>
                  <w:szCs w:val="20"/>
                  <w:lang w:eastAsia="zh-Hans" w:bidi="ar-SA"/>
                </w:rPr>
              </m:ctrlPr>
            </m:e>
            <m:sup>
              <m:r>
                <m:rPr>
                  <m:sty m:val="p"/>
                </m:rPr>
                <w:rPr>
                  <w:rFonts w:hint="default" w:ascii="DejaVu Math TeX Gyre" w:hAnsi="DejaVu Math TeX Gyre" w:cs="微软雅黑"/>
                  <w:color w:val="auto"/>
                  <w:kern w:val="0"/>
                  <w:sz w:val="20"/>
                  <w:szCs w:val="20"/>
                  <w:lang w:eastAsia="zh-Hans" w:bidi="ar-SA"/>
                </w:rPr>
                <m:t>T</m:t>
              </m:r>
              <m:ctrlPr>
                <w:rPr>
                  <w:rFonts w:hint="default" w:ascii="DejaVu Math TeX Gyre" w:hAnsi="DejaVu Math TeX Gyre" w:cs="微软雅黑"/>
                  <w:color w:val="auto"/>
                  <w:kern w:val="0"/>
                  <w:sz w:val="20"/>
                  <w:szCs w:val="20"/>
                  <w:lang w:eastAsia="zh-Hans" w:bidi="ar-SA"/>
                </w:rPr>
              </m:ctrlPr>
            </m:sup>
          </m:sSup>
          <m:r>
            <m:rPr>
              <m:sty m:val="p"/>
            </m:rPr>
            <w:rPr>
              <w:rFonts w:hint="default" w:ascii="DejaVu Math TeX Gyre" w:hAnsi="DejaVu Math TeX Gyre" w:cs="微软雅黑"/>
              <w:color w:val="auto"/>
              <w:kern w:val="0"/>
              <w:sz w:val="20"/>
              <w:szCs w:val="20"/>
              <w:lang w:eastAsia="zh-Hans" w:bidi="ar-SA"/>
            </w:rPr>
            <m:t>+b</m:t>
          </m:r>
        </m:oMath>
      </m:oMathPara>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textAlignment w:val="auto"/>
        <w:rPr>
          <w:rFonts w:hint="default"/>
          <w:color w:val="auto"/>
          <w:lang w:eastAsia="zh-Hans"/>
        </w:rPr>
      </w:pPr>
      <w:r>
        <w:rPr>
          <w:rFonts w:hint="default"/>
          <w:color w:val="auto"/>
          <w:lang w:eastAsia="zh-Hans"/>
        </w:rPr>
        <w:t>其中：输入为</w:t>
      </w:r>
      <m:oMath>
        <m:r>
          <m:rPr>
            <m:sty m:val="p"/>
          </m:rPr>
          <w:rPr>
            <w:rFonts w:hint="default" w:ascii="DejaVu Math TeX Gyre" w:hAnsi="DejaVu Math TeX Gyre" w:cs="微软雅黑"/>
            <w:color w:val="auto"/>
            <w:kern w:val="0"/>
            <w:sz w:val="20"/>
            <w:szCs w:val="20"/>
            <w:lang w:eastAsia="zh-Hans" w:bidi="ar-SA"/>
          </w:rPr>
          <m:t>X</m:t>
        </m:r>
      </m:oMath>
      <w:r>
        <w:rPr>
          <w:rFonts w:hint="default"/>
          <w:color w:val="auto"/>
          <w:lang w:eastAsia="zh-Hans"/>
        </w:rPr>
        <w:t>，输出为</w:t>
      </w:r>
      <m:oMath>
        <m:r>
          <m:rPr>
            <m:sty m:val="p"/>
          </m:rPr>
          <w:rPr>
            <w:rFonts w:hint="default" w:ascii="DejaVu Math TeX Gyre" w:hAnsi="DejaVu Math TeX Gyre" w:cs="微软雅黑"/>
            <w:color w:val="auto"/>
            <w:kern w:val="0"/>
            <w:sz w:val="20"/>
            <w:szCs w:val="20"/>
            <w:lang w:eastAsia="zh-Hans" w:bidi="ar-SA"/>
          </w:rPr>
          <m:t>Y</m:t>
        </m:r>
      </m:oMath>
      <w:r>
        <w:rPr>
          <w:rFonts w:hint="default"/>
          <w:color w:val="auto"/>
          <w:lang w:eastAsia="zh-Hans"/>
        </w:rPr>
        <w:t>，权重为矩阵</w:t>
      </w:r>
      <m:oMath>
        <m:r>
          <m:rPr>
            <m:sty m:val="p"/>
          </m:rPr>
          <w:rPr>
            <w:rFonts w:hint="default" w:ascii="DejaVu Math TeX Gyre" w:hAnsi="DejaVu Math TeX Gyre" w:cs="微软雅黑"/>
            <w:color w:val="auto"/>
            <w:kern w:val="0"/>
            <w:sz w:val="20"/>
            <w:szCs w:val="20"/>
            <w:lang w:eastAsia="zh-Hans" w:bidi="ar-SA"/>
          </w:rPr>
          <m:t>W</m:t>
        </m:r>
      </m:oMath>
      <w:r>
        <w:rPr>
          <w:rFonts w:hint="default"/>
          <w:color w:val="auto"/>
          <w:lang w:eastAsia="zh-Hans"/>
        </w:rPr>
        <w:t>，偏置为</w:t>
      </w:r>
      <m:oMath>
        <m:r>
          <m:rPr>
            <m:sty m:val="p"/>
          </m:rPr>
          <w:rPr>
            <w:rFonts w:hint="default" w:ascii="DejaVu Math TeX Gyre" w:hAnsi="DejaVu Math TeX Gyre" w:cs="微软雅黑"/>
            <w:color w:val="auto"/>
            <w:kern w:val="0"/>
            <w:sz w:val="20"/>
            <w:szCs w:val="20"/>
            <w:lang w:eastAsia="zh-Hans" w:bidi="ar-SA"/>
          </w:rPr>
          <m:t>b</m:t>
        </m:r>
      </m:oMath>
      <w:r>
        <w:rPr>
          <w:rFonts w:hint="default"/>
          <w:color w:val="auto"/>
          <w:lang w:eastAsia="zh-Hans"/>
        </w:rPr>
        <w:t>。</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textAlignment w:val="auto"/>
        <w:rPr>
          <w:rFonts w:hint="default"/>
          <w:color w:val="auto"/>
          <w:lang w:eastAsia="zh-Hans"/>
        </w:rPr>
      </w:pPr>
      <w:r>
        <w:rPr>
          <w:rFonts w:hint="default"/>
          <w:color w:val="auto"/>
          <w:lang w:eastAsia="zh-Hans"/>
        </w:rPr>
        <w:t>​</w:t>
      </w:r>
      <w:r>
        <w:rPr>
          <w:rFonts w:hint="default"/>
          <w:color w:val="auto"/>
          <w:lang w:eastAsia="zh-Hans"/>
        </w:rPr>
        <w:tab/>
      </w:r>
      <w:r>
        <w:rPr>
          <w:rFonts w:hint="default"/>
          <w:color w:val="auto"/>
          <w:lang w:eastAsia="zh-Hans"/>
        </w:rPr>
        <w:t xml:space="preserve">  计算反向传播时，给定神经网络损失函数</w:t>
      </w:r>
      <m:oMath>
        <m:r>
          <m:rPr>
            <m:sty m:val="p"/>
          </m:rPr>
          <w:rPr>
            <w:rFonts w:hint="default" w:ascii="DejaVu Math TeX Gyre" w:hAnsi="DejaVu Math TeX Gyre" w:cs="微软雅黑"/>
            <w:color w:val="auto"/>
            <w:kern w:val="0"/>
            <w:sz w:val="20"/>
            <w:szCs w:val="20"/>
            <w:lang w:eastAsia="zh-Hans" w:bidi="ar-SA"/>
          </w:rPr>
          <m:t>L</m:t>
        </m:r>
      </m:oMath>
      <w:r>
        <w:rPr>
          <w:rFonts w:hint="default"/>
          <w:color w:val="auto"/>
          <w:lang w:eastAsia="zh-Hans"/>
        </w:rPr>
        <w:t>对当前全连接层的输出</w:t>
      </w:r>
      <m:oMath>
        <m:r>
          <m:rPr>
            <m:sty m:val="p"/>
          </m:rPr>
          <w:rPr>
            <w:rFonts w:hint="default" w:ascii="DejaVu Math TeX Gyre" w:hAnsi="DejaVu Math TeX Gyre" w:cs="微软雅黑"/>
            <w:color w:val="auto"/>
            <w:kern w:val="0"/>
            <w:sz w:val="20"/>
            <w:szCs w:val="20"/>
            <w:lang w:eastAsia="zh-Hans" w:bidi="ar-SA"/>
          </w:rPr>
          <m:t>Y</m:t>
        </m:r>
      </m:oMath>
      <w:r>
        <w:rPr>
          <w:rFonts w:hint="default"/>
          <w:color w:val="auto"/>
          <w:lang w:eastAsia="zh-Hans"/>
        </w:rPr>
        <w:t>的偏导</w:t>
      </w:r>
      <m:oMath>
        <m:sSub>
          <m:sSubPr>
            <m:ctrlPr>
              <w:rPr>
                <w:rFonts w:ascii="DejaVu Math TeX Gyre" w:hAnsi="DejaVu Math TeX Gyre"/>
                <w:color w:val="auto"/>
              </w:rPr>
            </m:ctrlPr>
          </m:sSubPr>
          <m:e>
            <m:r>
              <m:rPr>
                <m:sty m:val="p"/>
              </m:rPr>
              <w:rPr>
                <w:rFonts w:ascii="DejaVu Math TeX Gyre" w:hAnsi="DejaVu Math TeX Gyre"/>
                <w:color w:val="auto"/>
              </w:rPr>
              <m:t>∇</m:t>
            </m:r>
            <m:ctrlPr>
              <w:rPr>
                <w:rFonts w:ascii="DejaVu Math TeX Gyre" w:hAnsi="DejaVu Math TeX Gyre"/>
                <w:color w:val="auto"/>
              </w:rPr>
            </m:ctrlPr>
          </m:e>
          <m:sub>
            <m:r>
              <m:rPr>
                <m:sty m:val="p"/>
              </m:rPr>
              <w:rPr>
                <w:rFonts w:hint="default" w:ascii="DejaVu Math TeX Gyre" w:hAnsi="DejaVu Math TeX Gyre"/>
                <w:color w:val="auto"/>
              </w:rPr>
              <m:t>Y</m:t>
            </m:r>
            <m:ctrlPr>
              <w:rPr>
                <w:rFonts w:ascii="DejaVu Math TeX Gyre" w:hAnsi="DejaVu Math TeX Gyre"/>
                <w:color w:val="auto"/>
              </w:rPr>
            </m:ctrlPr>
          </m:sub>
        </m:sSub>
        <m:r>
          <m:rPr>
            <m:sty m:val="p"/>
          </m:rPr>
          <w:rPr>
            <w:rFonts w:hint="default" w:ascii="DejaVu Math TeX Gyre" w:hAnsi="DejaVu Math TeX Gyre"/>
            <w:color w:val="auto"/>
          </w:rPr>
          <m:t>L=</m:t>
        </m:r>
        <m:f>
          <m:fPr>
            <m:ctrlPr>
              <w:rPr>
                <w:rFonts w:hint="default" w:ascii="DejaVu Math TeX Gyre" w:hAnsi="DejaVu Math TeX Gyre"/>
                <w:color w:val="auto"/>
              </w:rPr>
            </m:ctrlPr>
          </m:fPr>
          <m:num>
            <m:r>
              <m:rPr>
                <m:sty m:val="p"/>
              </m:rPr>
              <w:rPr>
                <w:rFonts w:ascii="DejaVu Math TeX Gyre" w:hAnsi="DejaVu Math TeX Gyre"/>
                <w:color w:val="auto"/>
              </w:rPr>
              <m:t>∂</m:t>
            </m:r>
            <m:r>
              <m:rPr>
                <m:sty m:val="p"/>
              </m:rPr>
              <w:rPr>
                <w:rFonts w:hint="default" w:ascii="DejaVu Math TeX Gyre" w:hAnsi="DejaVu Math TeX Gyre"/>
                <w:color w:val="auto"/>
              </w:rPr>
              <m:t>L</m:t>
            </m:r>
            <m:ctrlPr>
              <w:rPr>
                <w:rFonts w:hint="default" w:ascii="DejaVu Math TeX Gyre" w:hAnsi="DejaVu Math TeX Gyre"/>
                <w:color w:val="auto"/>
              </w:rPr>
            </m:ctrlPr>
          </m:num>
          <m:den>
            <m:r>
              <m:rPr>
                <m:sty m:val="p"/>
              </m:rPr>
              <w:rPr>
                <w:rFonts w:ascii="DejaVu Math TeX Gyre" w:hAnsi="DejaVu Math TeX Gyre"/>
                <w:color w:val="auto"/>
              </w:rPr>
              <m:t>∂</m:t>
            </m:r>
            <m:r>
              <m:rPr>
                <m:sty m:val="p"/>
              </m:rPr>
              <w:rPr>
                <w:rFonts w:hint="default" w:ascii="DejaVu Math TeX Gyre" w:hAnsi="DejaVu Math TeX Gyre"/>
                <w:color w:val="auto"/>
              </w:rPr>
              <m:t>Y</m:t>
            </m:r>
            <m:ctrlPr>
              <w:rPr>
                <w:rFonts w:hint="default" w:ascii="DejaVu Math TeX Gyre" w:hAnsi="DejaVu Math TeX Gyre"/>
                <w:color w:val="auto"/>
              </w:rPr>
            </m:ctrlPr>
          </m:den>
        </m:f>
      </m:oMath>
      <w:r>
        <w:rPr>
          <w:rFonts w:hint="default"/>
          <w:color w:val="auto"/>
          <w:lang w:eastAsia="zh-Hans"/>
        </w:rPr>
        <w:t>，其维度与全连接层的输出</w:t>
      </w:r>
      <m:oMath>
        <m:r>
          <m:rPr>
            <m:sty m:val="p"/>
          </m:rPr>
          <w:rPr>
            <w:rFonts w:hint="default" w:ascii="DejaVu Math TeX Gyre" w:hAnsi="DejaVu Math TeX Gyre" w:cs="微软雅黑"/>
            <w:color w:val="auto"/>
            <w:kern w:val="0"/>
            <w:sz w:val="20"/>
            <w:szCs w:val="20"/>
            <w:lang w:eastAsia="zh-Hans" w:bidi="ar-SA"/>
          </w:rPr>
          <m:t>Y</m:t>
        </m:r>
      </m:oMath>
      <w:r>
        <w:rPr>
          <w:rFonts w:hint="default"/>
          <w:color w:val="auto"/>
          <w:lang w:eastAsia="zh-Hans"/>
        </w:rPr>
        <w:t>相同。根据链式法则，全连接层的权重的梯度</w:t>
      </w:r>
      <m:oMath>
        <m:sSub>
          <m:sSubPr>
            <m:ctrlPr>
              <w:rPr>
                <w:rFonts w:ascii="DejaVu Math TeX Gyre" w:hAnsi="DejaVu Math TeX Gyre"/>
                <w:i/>
                <w:color w:val="auto"/>
              </w:rPr>
            </m:ctrlPr>
          </m:sSubPr>
          <m:e>
            <m:r>
              <m:rPr/>
              <w:rPr>
                <w:rFonts w:ascii="DejaVu Math TeX Gyre" w:hAnsi="DejaVu Math TeX Gyre"/>
                <w:color w:val="auto"/>
              </w:rPr>
              <m:t>∇</m:t>
            </m:r>
            <m:ctrlPr>
              <w:rPr>
                <w:rFonts w:ascii="DejaVu Math TeX Gyre" w:hAnsi="DejaVu Math TeX Gyre"/>
                <w:i/>
                <w:color w:val="auto"/>
              </w:rPr>
            </m:ctrlPr>
          </m:e>
          <m:sub>
            <m:r>
              <m:rPr/>
              <w:rPr>
                <w:rFonts w:hint="default" w:ascii="DejaVu Math TeX Gyre" w:hAnsi="DejaVu Math TeX Gyre"/>
                <w:color w:val="auto"/>
              </w:rPr>
              <m:t>W</m:t>
            </m:r>
            <m:ctrlPr>
              <w:rPr>
                <w:rFonts w:ascii="DejaVu Math TeX Gyre" w:hAnsi="DejaVu Math TeX Gyre"/>
                <w:i/>
                <w:color w:val="auto"/>
              </w:rPr>
            </m:ctrlPr>
          </m:sub>
        </m:sSub>
        <m:r>
          <m:rPr/>
          <w:rPr>
            <w:rFonts w:hint="default" w:ascii="DejaVu Math TeX Gyre" w:hAnsi="DejaVu Math TeX Gyre"/>
            <w:color w:val="auto"/>
          </w:rPr>
          <m:t>L=</m:t>
        </m:r>
        <m:sSup>
          <m:sSupPr>
            <m:ctrlPr>
              <w:rPr>
                <w:rFonts w:hint="default" w:ascii="DejaVu Math TeX Gyre" w:hAnsi="DejaVu Math TeX Gyre"/>
                <w:i/>
                <w:color w:val="auto"/>
              </w:rPr>
            </m:ctrlPr>
          </m:sSupPr>
          <m:e>
            <m:r>
              <m:rPr/>
              <w:rPr>
                <w:rFonts w:hint="default" w:ascii="DejaVu Math TeX Gyre" w:hAnsi="DejaVu Math TeX Gyre"/>
                <w:color w:val="auto"/>
              </w:rPr>
              <m:t>X</m:t>
            </m:r>
            <m:ctrlPr>
              <w:rPr>
                <w:rFonts w:hint="default" w:ascii="DejaVu Math TeX Gyre" w:hAnsi="DejaVu Math TeX Gyre"/>
                <w:i/>
                <w:color w:val="auto"/>
              </w:rPr>
            </m:ctrlPr>
          </m:e>
          <m:sup>
            <m:r>
              <m:rPr/>
              <w:rPr>
                <w:rFonts w:hint="default" w:ascii="DejaVu Math TeX Gyre" w:hAnsi="DejaVu Math TeX Gyre"/>
                <w:color w:val="auto"/>
              </w:rPr>
              <m:t>T</m:t>
            </m:r>
            <m:ctrlPr>
              <w:rPr>
                <w:rFonts w:hint="default" w:ascii="DejaVu Math TeX Gyre" w:hAnsi="DejaVu Math TeX Gyre"/>
                <w:i/>
                <w:color w:val="auto"/>
              </w:rPr>
            </m:ctrlPr>
          </m:sup>
        </m:sSup>
        <m:sSub>
          <m:sSubPr>
            <m:ctrlPr>
              <w:rPr>
                <w:rFonts w:hint="default" w:ascii="DejaVu Math TeX Gyre" w:hAnsi="DejaVu Math TeX Gyre"/>
                <w:i/>
                <w:color w:val="auto"/>
              </w:rPr>
            </m:ctrlPr>
          </m:sSubPr>
          <m:e>
            <m:r>
              <m:rPr/>
              <w:rPr>
                <w:rFonts w:ascii="DejaVu Math TeX Gyre" w:hAnsi="DejaVu Math TeX Gyre"/>
                <w:color w:val="auto"/>
              </w:rPr>
              <m:t>∇</m:t>
            </m:r>
            <m:ctrlPr>
              <w:rPr>
                <w:rFonts w:hint="default" w:ascii="DejaVu Math TeX Gyre" w:hAnsi="DejaVu Math TeX Gyre"/>
                <w:i/>
                <w:color w:val="auto"/>
              </w:rPr>
            </m:ctrlPr>
          </m:e>
          <m:sub>
            <m:r>
              <m:rPr/>
              <w:rPr>
                <w:rFonts w:hint="default" w:ascii="DejaVu Math TeX Gyre" w:hAnsi="DejaVu Math TeX Gyre"/>
                <w:color w:val="auto"/>
              </w:rPr>
              <m:t>Y</m:t>
            </m:r>
            <m:ctrlPr>
              <w:rPr>
                <w:rFonts w:hint="default" w:ascii="DejaVu Math TeX Gyre" w:hAnsi="DejaVu Math TeX Gyre"/>
                <w:i/>
                <w:color w:val="auto"/>
              </w:rPr>
            </m:ctrlPr>
          </m:sub>
        </m:sSub>
        <m:r>
          <m:rPr/>
          <w:rPr>
            <w:rFonts w:hint="default" w:ascii="DejaVu Math TeX Gyre" w:hAnsi="DejaVu Math TeX Gyre"/>
            <w:color w:val="auto"/>
          </w:rPr>
          <m:t>L</m:t>
        </m:r>
      </m:oMath>
      <w:r>
        <w:rPr>
          <w:rFonts w:hint="default"/>
          <w:color w:val="auto"/>
          <w:lang w:eastAsia="zh-Hans"/>
        </w:rPr>
        <w:t xml:space="preserve"> ，偏置的梯度</w:t>
      </w:r>
      <m:oMath>
        <m:sSub>
          <m:sSubPr>
            <m:ctrlPr>
              <w:rPr>
                <w:rFonts w:ascii="DejaVu Math TeX Gyre" w:hAnsi="DejaVu Math TeX Gyre"/>
                <w:i/>
                <w:color w:val="auto"/>
              </w:rPr>
            </m:ctrlPr>
          </m:sSubPr>
          <m:e>
            <m:r>
              <m:rPr/>
              <w:rPr>
                <w:rFonts w:ascii="DejaVu Math TeX Gyre" w:hAnsi="DejaVu Math TeX Gyre"/>
                <w:color w:val="auto"/>
              </w:rPr>
              <m:t>∇</m:t>
            </m:r>
            <m:ctrlPr>
              <w:rPr>
                <w:rFonts w:ascii="DejaVu Math TeX Gyre" w:hAnsi="DejaVu Math TeX Gyre"/>
                <w:i/>
                <w:color w:val="auto"/>
              </w:rPr>
            </m:ctrlPr>
          </m:e>
          <m:sub>
            <m:r>
              <m:rPr/>
              <w:rPr>
                <w:rFonts w:hint="default" w:ascii="DejaVu Math TeX Gyre" w:hAnsi="DejaVu Math TeX Gyre"/>
                <w:color w:val="auto"/>
              </w:rPr>
              <m:t>b</m:t>
            </m:r>
            <m:ctrlPr>
              <w:rPr>
                <w:rFonts w:ascii="DejaVu Math TeX Gyre" w:hAnsi="DejaVu Math TeX Gyre"/>
                <w:i/>
                <w:color w:val="auto"/>
              </w:rPr>
            </m:ctrlPr>
          </m:sub>
        </m:sSub>
        <m:r>
          <m:rPr/>
          <w:rPr>
            <w:rFonts w:hint="default" w:ascii="DejaVu Math TeX Gyre" w:hAnsi="DejaVu Math TeX Gyre"/>
            <w:color w:val="auto"/>
          </w:rPr>
          <m:t>L=</m:t>
        </m:r>
        <m:sSub>
          <m:sSubPr>
            <m:ctrlPr>
              <w:rPr>
                <w:rFonts w:hint="default" w:ascii="DejaVu Math TeX Gyre" w:hAnsi="DejaVu Math TeX Gyre"/>
                <w:i/>
                <w:color w:val="auto"/>
              </w:rPr>
            </m:ctrlPr>
          </m:sSubPr>
          <m:e>
            <m:r>
              <m:rPr/>
              <w:rPr>
                <w:rFonts w:ascii="DejaVu Math TeX Gyre" w:hAnsi="DejaVu Math TeX Gyre"/>
                <w:color w:val="auto"/>
              </w:rPr>
              <m:t>∇</m:t>
            </m:r>
            <m:ctrlPr>
              <w:rPr>
                <w:rFonts w:hint="default" w:ascii="DejaVu Math TeX Gyre" w:hAnsi="DejaVu Math TeX Gyre"/>
                <w:i/>
                <w:color w:val="auto"/>
              </w:rPr>
            </m:ctrlPr>
          </m:e>
          <m:sub>
            <m:r>
              <m:rPr/>
              <w:rPr>
                <w:rFonts w:hint="default" w:ascii="DejaVu Math TeX Gyre" w:hAnsi="DejaVu Math TeX Gyre"/>
                <w:color w:val="auto"/>
              </w:rPr>
              <m:t>Y</m:t>
            </m:r>
            <m:ctrlPr>
              <w:rPr>
                <w:rFonts w:hint="default" w:ascii="DejaVu Math TeX Gyre" w:hAnsi="DejaVu Math TeX Gyre"/>
                <w:i/>
                <w:color w:val="auto"/>
              </w:rPr>
            </m:ctrlPr>
          </m:sub>
        </m:sSub>
        <m:r>
          <m:rPr/>
          <w:rPr>
            <w:rFonts w:hint="default" w:ascii="DejaVu Math TeX Gyre" w:hAnsi="DejaVu Math TeX Gyre"/>
            <w:color w:val="auto"/>
          </w:rPr>
          <m:t>L</m:t>
        </m:r>
      </m:oMath>
      <w:r>
        <w:rPr>
          <w:rFonts w:hint="default"/>
          <w:color w:val="auto"/>
          <w:lang w:eastAsia="zh-Hans"/>
        </w:rPr>
        <w:t>，以及损失函数对输入的偏导</w:t>
      </w:r>
      <m:oMath>
        <m:sSub>
          <m:sSubPr>
            <m:ctrlPr>
              <w:rPr>
                <w:rFonts w:ascii="DejaVu Math TeX Gyre" w:hAnsi="DejaVu Math TeX Gyre"/>
                <w:i/>
                <w:color w:val="auto"/>
              </w:rPr>
            </m:ctrlPr>
          </m:sSubPr>
          <m:e>
            <m:r>
              <m:rPr/>
              <w:rPr>
                <w:rFonts w:ascii="DejaVu Math TeX Gyre" w:hAnsi="DejaVu Math TeX Gyre"/>
                <w:color w:val="auto"/>
              </w:rPr>
              <m:t>∇</m:t>
            </m:r>
            <m:ctrlPr>
              <w:rPr>
                <w:rFonts w:ascii="DejaVu Math TeX Gyre" w:hAnsi="DejaVu Math TeX Gyre"/>
                <w:i/>
                <w:color w:val="auto"/>
              </w:rPr>
            </m:ctrlPr>
          </m:e>
          <m:sub>
            <m:r>
              <m:rPr/>
              <w:rPr>
                <w:rFonts w:hint="default" w:ascii="DejaVu Math TeX Gyre" w:hAnsi="DejaVu Math TeX Gyre"/>
                <w:color w:val="auto"/>
              </w:rPr>
              <m:t>X</m:t>
            </m:r>
            <m:ctrlPr>
              <w:rPr>
                <w:rFonts w:ascii="DejaVu Math TeX Gyre" w:hAnsi="DejaVu Math TeX Gyre"/>
                <w:i/>
                <w:color w:val="auto"/>
              </w:rPr>
            </m:ctrlPr>
          </m:sub>
        </m:sSub>
        <m:r>
          <m:rPr/>
          <w:rPr>
            <w:rFonts w:hint="default" w:ascii="DejaVu Math TeX Gyre" w:hAnsi="DejaVu Math TeX Gyre"/>
            <w:color w:val="auto"/>
          </w:rPr>
          <m:t>L=</m:t>
        </m:r>
        <m:sSub>
          <m:sSubPr>
            <m:ctrlPr>
              <w:rPr>
                <w:rFonts w:hint="default" w:ascii="DejaVu Math TeX Gyre" w:hAnsi="DejaVu Math TeX Gyre"/>
                <w:i/>
                <w:color w:val="auto"/>
              </w:rPr>
            </m:ctrlPr>
          </m:sSubPr>
          <m:e>
            <m:r>
              <m:rPr/>
              <w:rPr>
                <w:rFonts w:ascii="DejaVu Math TeX Gyre" w:hAnsi="DejaVu Math TeX Gyre"/>
                <w:color w:val="auto"/>
              </w:rPr>
              <m:t>∇</m:t>
            </m:r>
            <m:ctrlPr>
              <w:rPr>
                <w:rFonts w:hint="default" w:ascii="DejaVu Math TeX Gyre" w:hAnsi="DejaVu Math TeX Gyre"/>
                <w:i/>
                <w:color w:val="auto"/>
              </w:rPr>
            </m:ctrlPr>
          </m:e>
          <m:sub>
            <m:r>
              <m:rPr/>
              <w:rPr>
                <w:rFonts w:hint="default" w:ascii="DejaVu Math TeX Gyre" w:hAnsi="DejaVu Math TeX Gyre"/>
                <w:color w:val="auto"/>
              </w:rPr>
              <m:t>Y</m:t>
            </m:r>
            <m:ctrlPr>
              <w:rPr>
                <w:rFonts w:hint="default" w:ascii="DejaVu Math TeX Gyre" w:hAnsi="DejaVu Math TeX Gyre"/>
                <w:i/>
                <w:color w:val="auto"/>
              </w:rPr>
            </m:ctrlPr>
          </m:sub>
        </m:sSub>
        <m:r>
          <m:rPr/>
          <w:rPr>
            <w:rFonts w:hint="default" w:ascii="DejaVu Math TeX Gyre" w:hAnsi="DejaVu Math TeX Gyre"/>
            <w:color w:val="auto"/>
          </w:rPr>
          <m:t>LW</m:t>
        </m:r>
      </m:oMath>
      <w:r>
        <w:rPr>
          <w:rFonts w:hint="default" w:hAnsi="DejaVu Math TeX Gyre"/>
          <w:i w:val="0"/>
          <w:color w:val="auto"/>
        </w:rPr>
        <w:t>。</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textAlignment w:val="auto"/>
        <w:rPr>
          <w:rFonts w:hint="default"/>
          <w:color w:val="auto"/>
          <w:lang w:eastAsia="zh-Hans"/>
        </w:rPr>
      </w:pPr>
      <w:r>
        <w:rPr>
          <w:rFonts w:hint="default"/>
          <w:color w:val="auto"/>
          <w:lang w:eastAsia="zh-Hans"/>
        </w:rPr>
        <w:t>​</w:t>
      </w:r>
      <w:r>
        <w:rPr>
          <w:rFonts w:hint="default"/>
          <w:color w:val="auto"/>
          <w:lang w:eastAsia="zh-Hans"/>
        </w:rPr>
        <w:tab/>
      </w:r>
      <w:r>
        <w:rPr>
          <w:rFonts w:hint="default"/>
          <w:color w:val="auto"/>
          <w:lang w:eastAsia="zh-Hans"/>
        </w:rPr>
        <w:t>算子初始化参数：</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textAlignment w:val="auto"/>
        <w:rPr>
          <w:rFonts w:hint="default"/>
          <w:color w:val="auto"/>
          <w:lang w:eastAsia="zh-Hans"/>
        </w:rPr>
      </w:pPr>
      <w:r>
        <w:rPr>
          <w:rFonts w:hint="default"/>
          <w:color w:val="auto"/>
          <w:lang w:eastAsia="zh-Hans"/>
        </w:rPr>
        <w:t>​</w:t>
      </w:r>
      <w:r>
        <w:rPr>
          <w:rFonts w:hint="default"/>
          <w:color w:val="auto"/>
          <w:lang w:eastAsia="zh-Hans"/>
        </w:rPr>
        <w:tab/>
      </w:r>
      <w:r>
        <w:rPr>
          <w:rFonts w:hint="default"/>
          <w:color w:val="auto"/>
          <w:lang w:eastAsia="zh-Hans"/>
        </w:rPr>
        <w:t>in_features：输入样本尺寸</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textAlignment w:val="auto"/>
        <w:rPr>
          <w:rFonts w:hint="default"/>
          <w:color w:val="auto"/>
          <w:lang w:eastAsia="zh-Hans"/>
        </w:rPr>
      </w:pPr>
      <w:r>
        <w:rPr>
          <w:rFonts w:hint="default"/>
          <w:color w:val="auto"/>
          <w:lang w:eastAsia="zh-Hans"/>
        </w:rPr>
        <w:t>​</w:t>
      </w:r>
      <w:r>
        <w:rPr>
          <w:rFonts w:hint="default"/>
          <w:color w:val="auto"/>
          <w:lang w:eastAsia="zh-Hans"/>
        </w:rPr>
        <w:tab/>
      </w:r>
      <w:r>
        <w:rPr>
          <w:rFonts w:hint="default"/>
          <w:color w:val="auto"/>
          <w:lang w:eastAsia="zh-Hans"/>
        </w:rPr>
        <w:t>out_features：输出样本尺寸</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textAlignment w:val="auto"/>
        <w:rPr>
          <w:rFonts w:hint="default"/>
          <w:color w:val="auto"/>
          <w:lang w:eastAsia="zh-Hans"/>
        </w:rPr>
      </w:pPr>
      <w:r>
        <w:rPr>
          <w:rFonts w:hint="default"/>
          <w:color w:val="auto"/>
          <w:lang w:eastAsia="zh-Hans"/>
        </w:rPr>
        <w:t>​</w:t>
      </w:r>
      <w:r>
        <w:rPr>
          <w:rFonts w:hint="default"/>
          <w:color w:val="auto"/>
          <w:lang w:eastAsia="zh-Hans"/>
        </w:rPr>
        <w:tab/>
      </w:r>
      <w:r>
        <w:rPr>
          <w:rFonts w:hint="default"/>
          <w:color w:val="auto"/>
          <w:lang w:eastAsia="zh-Hans"/>
        </w:rPr>
        <w:t>has_bias：是否使用偏置，默认为True</w:t>
      </w:r>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000" w:leftChars="0"/>
        <w:textAlignment w:val="auto"/>
        <w:rPr>
          <w:rFonts w:hint="eastAsia"/>
          <w:b/>
          <w:bCs/>
          <w:color w:val="auto"/>
          <w:lang w:val="en-US" w:eastAsia="zh-Hans"/>
        </w:rPr>
      </w:pPr>
      <w:r>
        <w:rPr>
          <w:rFonts w:hint="default"/>
          <w:b/>
          <w:bCs/>
          <w:color w:val="auto"/>
          <w:lang w:eastAsia="zh-Hans"/>
        </w:rPr>
        <w:t>（2）</w:t>
      </w:r>
      <w:r>
        <w:rPr>
          <w:rFonts w:hint="eastAsia"/>
          <w:b/>
          <w:bCs/>
          <w:color w:val="auto"/>
          <w:lang w:val="en-US" w:eastAsia="zh-Hans"/>
        </w:rPr>
        <w:t>激活函数层</w:t>
      </w:r>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134" w:leftChars="0" w:firstLine="420" w:firstLineChars="0"/>
        <w:textAlignment w:val="auto"/>
        <w:rPr>
          <w:rFonts w:hint="default"/>
          <w:color w:val="auto"/>
          <w:lang w:eastAsia="zh-Hans"/>
        </w:rPr>
      </w:pPr>
      <w:r>
        <w:rPr>
          <w:rFonts w:hint="default"/>
          <w:color w:val="auto"/>
          <w:lang w:eastAsia="zh-Hans"/>
        </w:rPr>
        <w:t>激活函数对于人工神经网络模型学习、理解复杂和非线性的函数来说具有十分重要的作用。它们将非线性特性引入到网络中，增强网络模型的拟合能力。若没有激活函数，无论网络有多少层，输出都是输入的线性组合，缺乏应对非线性模型的能力。</w:t>
      </w:r>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134" w:leftChars="0" w:firstLine="420" w:firstLineChars="0"/>
        <w:textAlignment w:val="auto"/>
        <w:rPr>
          <w:rFonts w:hint="default"/>
          <w:color w:val="auto"/>
          <w:lang w:eastAsia="zh-Hans"/>
        </w:rPr>
      </w:pPr>
      <w:r>
        <w:rPr>
          <w:rFonts w:hint="default"/>
          <w:color w:val="auto"/>
          <w:lang w:eastAsia="zh-Hans"/>
        </w:rPr>
        <w:t>激活函数按元素进行运算，将输出非线性映射。本实验中使用`ReLU`激活函数，公式如下：</w:t>
      </w:r>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134" w:leftChars="0" w:firstLine="420" w:firstLineChars="0"/>
        <w:textAlignment w:val="auto"/>
        <w:rPr>
          <w:rFonts w:hint="default" w:hAnsi="DejaVu Math TeX Gyre" w:cs="微软雅黑"/>
          <w:i w:val="0"/>
          <w:color w:val="auto"/>
          <w:kern w:val="0"/>
          <w:sz w:val="20"/>
          <w:szCs w:val="20"/>
          <w:lang w:eastAsia="zh-Hans" w:bidi="ar-SA"/>
        </w:rPr>
      </w:pPr>
      <m:oMathPara>
        <m:oMath>
          <m:r>
            <m:rPr>
              <m:sty m:val="p"/>
            </m:rPr>
            <w:rPr>
              <w:rFonts w:hint="eastAsia" w:ascii="DejaVu Math TeX Gyre" w:hAnsi="DejaVu Math TeX Gyre" w:cs="微软雅黑"/>
              <w:color w:val="auto"/>
              <w:kern w:val="0"/>
              <w:sz w:val="20"/>
              <w:szCs w:val="20"/>
              <w:lang w:val="en-US" w:eastAsia="zh-Hans" w:bidi="ar-SA"/>
            </w:rPr>
            <m:t>ReLU</m:t>
          </m:r>
          <m:r>
            <m:rPr>
              <m:sty m:val="p"/>
            </m:rPr>
            <w:rPr>
              <w:rFonts w:hint="default" w:ascii="DejaVu Math TeX Gyre" w:hAnsi="DejaVu Math TeX Gyre" w:cs="微软雅黑"/>
              <w:color w:val="auto"/>
              <w:kern w:val="0"/>
              <w:sz w:val="20"/>
              <w:szCs w:val="20"/>
              <w:lang w:eastAsia="zh-Hans" w:bidi="ar-SA"/>
            </w:rPr>
            <m:t>(x)=max(0,x)</m:t>
          </m:r>
        </m:oMath>
      </m:oMathPara>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134" w:leftChars="0" w:firstLine="420" w:firstLineChars="0"/>
        <w:textAlignment w:val="auto"/>
        <w:rPr>
          <w:rFonts w:hint="default" w:hAnsi="DejaVu Math TeX Gyre" w:cs="微软雅黑"/>
          <w:i w:val="0"/>
          <w:color w:val="auto"/>
          <w:kern w:val="0"/>
          <w:sz w:val="20"/>
          <w:szCs w:val="20"/>
          <w:lang w:eastAsia="zh-Hans" w:bidi="ar-SA"/>
        </w:rPr>
      </w:pPr>
      <w:r>
        <w:rPr>
          <w:rFonts w:hint="default" w:hAnsi="DejaVu Math TeX Gyre" w:cs="微软雅黑"/>
          <w:i w:val="0"/>
          <w:color w:val="auto"/>
          <w:kern w:val="0"/>
          <w:sz w:val="20"/>
          <w:szCs w:val="20"/>
          <w:lang w:eastAsia="zh-Hans" w:bidi="ar-SA"/>
        </w:rPr>
        <w:t>其中，函数将输入中元素值小于0的对应输出置零。反向传播时，当输入大于0，该位置对应的梯度不变，当输入小于0，该位置对应的梯度置零。因此`ReLU`激活函数中第$i$个输入的偏导公式为：</w:t>
      </w:r>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134" w:leftChars="0" w:firstLine="620" w:firstLineChars="310"/>
        <w:textAlignment w:val="auto"/>
        <w:rPr>
          <w:rFonts w:hint="default" w:hAnsi="DejaVu Math TeX Gyre" w:cs="微软雅黑"/>
          <w:i w:val="0"/>
          <w:color w:val="auto"/>
          <w:kern w:val="0"/>
          <w:sz w:val="20"/>
          <w:szCs w:val="20"/>
          <w:lang w:eastAsia="zh-Hans" w:bidi="ar-SA"/>
        </w:rPr>
      </w:pPr>
      <m:oMathPara>
        <m:oMath>
          <m:sSub>
            <m:sSubPr>
              <m:ctrlPr>
                <w:rPr>
                  <w:rFonts w:ascii="DejaVu Math TeX Gyre" w:hAnsi="DejaVu Math TeX Gyre" w:cs="微软雅黑"/>
                  <w:i/>
                  <w:color w:val="auto"/>
                  <w:kern w:val="0"/>
                  <w:sz w:val="20"/>
                  <w:szCs w:val="20"/>
                  <w:lang w:bidi="ar-SA"/>
                </w:rPr>
              </m:ctrlPr>
            </m:sSubPr>
            <m:e>
              <m:r>
                <m:rPr/>
                <w:rPr>
                  <w:rFonts w:ascii="DejaVu Math TeX Gyre" w:hAnsi="DejaVu Math TeX Gyre" w:cs="微软雅黑"/>
                  <w:color w:val="auto"/>
                  <w:kern w:val="0"/>
                  <w:sz w:val="20"/>
                  <w:szCs w:val="20"/>
                  <w:lang w:bidi="ar-SA"/>
                </w:rPr>
                <m:t>∇</m:t>
              </m:r>
              <m:ctrlPr>
                <w:rPr>
                  <w:rFonts w:ascii="DejaVu Math TeX Gyre" w:hAnsi="DejaVu Math TeX Gyre" w:cs="微软雅黑"/>
                  <w:i/>
                  <w:color w:val="auto"/>
                  <w:kern w:val="0"/>
                  <w:sz w:val="20"/>
                  <w:szCs w:val="20"/>
                  <w:lang w:bidi="ar-SA"/>
                </w:rPr>
              </m:ctrlPr>
            </m:e>
            <m:sub>
              <m:r>
                <m:rPr/>
                <w:rPr>
                  <w:rFonts w:ascii="DejaVu Math TeX Gyre" w:hAnsi="DejaVu Math TeX Gyre" w:cs="微软雅黑"/>
                  <w:color w:val="auto"/>
                  <w:kern w:val="0"/>
                  <w:sz w:val="20"/>
                  <w:szCs w:val="20"/>
                  <w:lang w:bidi="ar-SA"/>
                </w:rPr>
                <m:t>∇</m:t>
              </m:r>
              <m:r>
                <m:rPr/>
                <w:rPr>
                  <w:rFonts w:hint="default" w:ascii="DejaVu Math TeX Gyre" w:hAnsi="DejaVu Math TeX Gyre" w:cs="微软雅黑"/>
                  <w:color w:val="auto"/>
                  <w:kern w:val="0"/>
                  <w:sz w:val="20"/>
                  <w:szCs w:val="20"/>
                  <w:lang w:bidi="ar-SA"/>
                </w:rPr>
                <m:t>x(i)</m:t>
              </m:r>
              <m:ctrlPr>
                <w:rPr>
                  <w:rFonts w:ascii="DejaVu Math TeX Gyre" w:hAnsi="DejaVu Math TeX Gyre" w:cs="微软雅黑"/>
                  <w:i/>
                  <w:color w:val="auto"/>
                  <w:kern w:val="0"/>
                  <w:sz w:val="20"/>
                  <w:szCs w:val="20"/>
                  <w:lang w:bidi="ar-SA"/>
                </w:rPr>
              </m:ctrlPr>
            </m:sub>
          </m:sSub>
          <m:r>
            <m:rPr/>
            <w:rPr>
              <w:rFonts w:hint="default" w:ascii="DejaVu Math TeX Gyre" w:hAnsi="DejaVu Math TeX Gyre" w:cs="微软雅黑"/>
              <w:color w:val="auto"/>
              <w:kern w:val="0"/>
              <w:sz w:val="20"/>
              <w:szCs w:val="20"/>
              <w:lang w:bidi="ar-SA"/>
            </w:rPr>
            <m:t>=</m:t>
          </m:r>
          <m:d>
            <m:dPr>
              <m:begChr m:val="{"/>
              <m:endChr m:val=""/>
              <m:ctrlPr>
                <w:rPr>
                  <w:rFonts w:hint="default" w:ascii="DejaVu Math TeX Gyre" w:hAnsi="DejaVu Math TeX Gyre" w:cs="微软雅黑"/>
                  <w:i/>
                  <w:color w:val="auto"/>
                  <w:kern w:val="0"/>
                  <w:sz w:val="20"/>
                  <w:szCs w:val="20"/>
                  <w:lang w:bidi="ar-SA"/>
                </w:rPr>
              </m:ctrlPr>
            </m:dPr>
            <m:e>
              <m:eqArr>
                <m:eqArrPr>
                  <m:ctrlPr>
                    <w:rPr>
                      <w:rFonts w:hint="default" w:ascii="DejaVu Math TeX Gyre" w:hAnsi="DejaVu Math TeX Gyre" w:cs="微软雅黑"/>
                      <w:i/>
                      <w:color w:val="auto"/>
                      <w:kern w:val="0"/>
                      <w:sz w:val="20"/>
                      <w:szCs w:val="20"/>
                      <w:lang w:bidi="ar-SA"/>
                    </w:rPr>
                  </m:ctrlPr>
                </m:eqArrPr>
                <m:e>
                  <m:sSub>
                    <m:sSubPr>
                      <m:ctrlPr>
                        <w:rPr>
                          <w:rFonts w:hint="default" w:ascii="DejaVu Math TeX Gyre" w:hAnsi="DejaVu Math TeX Gyre" w:cs="微软雅黑"/>
                          <w:i/>
                          <w:color w:val="auto"/>
                          <w:kern w:val="0"/>
                          <w:sz w:val="20"/>
                          <w:szCs w:val="20"/>
                          <w:lang w:bidi="ar-SA"/>
                        </w:rPr>
                      </m:ctrlPr>
                    </m:sSubPr>
                    <m:e>
                      <m:r>
                        <m:rPr/>
                        <w:rPr>
                          <w:rFonts w:ascii="DejaVu Math TeX Gyre" w:hAnsi="DejaVu Math TeX Gyre" w:cs="微软雅黑"/>
                          <w:color w:val="auto"/>
                          <w:kern w:val="0"/>
                          <w:sz w:val="20"/>
                          <w:szCs w:val="20"/>
                          <w:lang w:bidi="ar-SA"/>
                        </w:rPr>
                        <m:t>∇</m:t>
                      </m:r>
                      <m:ctrlPr>
                        <w:rPr>
                          <w:rFonts w:hint="default" w:ascii="DejaVu Math TeX Gyre" w:hAnsi="DejaVu Math TeX Gyre" w:cs="微软雅黑"/>
                          <w:i/>
                          <w:color w:val="auto"/>
                          <w:kern w:val="0"/>
                          <w:sz w:val="20"/>
                          <w:szCs w:val="20"/>
                          <w:lang w:bidi="ar-SA"/>
                        </w:rPr>
                      </m:ctrlPr>
                    </m:e>
                    <m:sub>
                      <m:r>
                        <m:rPr/>
                        <w:rPr>
                          <w:rFonts w:hint="eastAsia" w:ascii="DejaVu Math TeX Gyre" w:hAnsi="DejaVu Math TeX Gyre" w:cs="微软雅黑"/>
                          <w:color w:val="auto"/>
                          <w:kern w:val="0"/>
                          <w:sz w:val="20"/>
                          <w:szCs w:val="20"/>
                          <w:lang w:val="en-US" w:eastAsia="zh-Hans" w:bidi="ar-SA"/>
                        </w:rPr>
                        <m:t>y</m:t>
                      </m:r>
                      <m:r>
                        <m:rPr/>
                        <w:rPr>
                          <w:rFonts w:hint="default" w:ascii="DejaVu Math TeX Gyre" w:hAnsi="DejaVu Math TeX Gyre" w:cs="微软雅黑"/>
                          <w:color w:val="auto"/>
                          <w:kern w:val="0"/>
                          <w:sz w:val="20"/>
                          <w:szCs w:val="20"/>
                          <w:lang w:eastAsia="zh-Hans" w:bidi="ar-SA"/>
                        </w:rPr>
                        <m:t>(i)</m:t>
                      </m:r>
                      <m:ctrlPr>
                        <w:rPr>
                          <w:rFonts w:hint="default" w:ascii="DejaVu Math TeX Gyre" w:hAnsi="DejaVu Math TeX Gyre" w:cs="微软雅黑"/>
                          <w:i/>
                          <w:color w:val="auto"/>
                          <w:kern w:val="0"/>
                          <w:sz w:val="20"/>
                          <w:szCs w:val="20"/>
                          <w:lang w:bidi="ar-SA"/>
                        </w:rPr>
                      </m:ctrlPr>
                    </m:sub>
                  </m:sSub>
                  <m:r>
                    <m:rPr/>
                    <w:rPr>
                      <w:rFonts w:hint="default" w:ascii="DejaVu Math TeX Gyre" w:hAnsi="DejaVu Math TeX Gyre" w:cs="微软雅黑"/>
                      <w:color w:val="auto"/>
                      <w:kern w:val="0"/>
                      <w:sz w:val="20"/>
                      <w:szCs w:val="20"/>
                      <w:lang w:bidi="ar-SA"/>
                    </w:rPr>
                    <m:t>L       x(i)</m:t>
                  </m:r>
                  <m:r>
                    <m:rPr/>
                    <w:rPr>
                      <w:rFonts w:ascii="DejaVu Math TeX Gyre" w:hAnsi="DejaVu Math TeX Gyre" w:cs="微软雅黑"/>
                      <w:color w:val="auto"/>
                      <w:kern w:val="0"/>
                      <w:sz w:val="20"/>
                      <w:szCs w:val="20"/>
                      <w:lang w:bidi="ar-SA"/>
                    </w:rPr>
                    <m:t>≥</m:t>
                  </m:r>
                  <m:r>
                    <m:rPr/>
                    <w:rPr>
                      <w:rFonts w:hint="default" w:ascii="DejaVu Math TeX Gyre" w:hAnsi="DejaVu Math TeX Gyre" w:cs="微软雅黑"/>
                      <w:color w:val="auto"/>
                      <w:kern w:val="0"/>
                      <w:sz w:val="20"/>
                      <w:szCs w:val="20"/>
                      <w:lang w:bidi="ar-SA"/>
                    </w:rPr>
                    <m:t>0</m:t>
                  </m:r>
                  <m:ctrlPr>
                    <w:rPr>
                      <w:rFonts w:hint="default" w:ascii="DejaVu Math TeX Gyre" w:hAnsi="DejaVu Math TeX Gyre" w:cs="微软雅黑"/>
                      <w:i/>
                      <w:color w:val="auto"/>
                      <w:kern w:val="0"/>
                      <w:sz w:val="20"/>
                      <w:szCs w:val="20"/>
                      <w:lang w:bidi="ar-SA"/>
                    </w:rPr>
                  </m:ctrlPr>
                </m:e>
                <m:e>
                  <m:r>
                    <m:rPr/>
                    <w:rPr>
                      <w:rFonts w:hint="default" w:ascii="DejaVu Math TeX Gyre" w:hAnsi="DejaVu Math TeX Gyre" w:cs="微软雅黑"/>
                      <w:color w:val="auto"/>
                      <w:kern w:val="0"/>
                      <w:sz w:val="20"/>
                      <w:szCs w:val="20"/>
                      <w:lang w:bidi="ar-SA"/>
                    </w:rPr>
                    <m:t>0               x(i)&lt;0</m:t>
                  </m:r>
                  <m:ctrlPr>
                    <w:rPr>
                      <w:rFonts w:hint="default" w:ascii="DejaVu Math TeX Gyre" w:hAnsi="DejaVu Math TeX Gyre" w:cs="微软雅黑"/>
                      <w:i/>
                      <w:color w:val="auto"/>
                      <w:kern w:val="0"/>
                      <w:sz w:val="20"/>
                      <w:szCs w:val="20"/>
                      <w:lang w:bidi="ar-SA"/>
                    </w:rPr>
                  </m:ctrlPr>
                </m:e>
              </m:eqArr>
              <m:r>
                <m:rPr/>
                <w:rPr>
                  <w:rFonts w:hint="default" w:ascii="DejaVu Math TeX Gyre" w:hAnsi="DejaVu Math TeX Gyre" w:cs="微软雅黑"/>
                  <w:color w:val="auto"/>
                  <w:kern w:val="0"/>
                  <w:sz w:val="20"/>
                  <w:szCs w:val="20"/>
                  <w:lang w:bidi="ar-SA"/>
                </w:rPr>
                <m:t xml:space="preserve"> </m:t>
              </m:r>
              <m:ctrlPr>
                <w:rPr>
                  <w:rFonts w:hint="default" w:ascii="DejaVu Math TeX Gyre" w:hAnsi="DejaVu Math TeX Gyre" w:cs="微软雅黑"/>
                  <w:i/>
                  <w:color w:val="auto"/>
                  <w:kern w:val="0"/>
                  <w:sz w:val="20"/>
                  <w:szCs w:val="20"/>
                  <w:lang w:bidi="ar-SA"/>
                </w:rPr>
              </m:ctrlPr>
            </m:e>
          </m:d>
        </m:oMath>
      </m:oMathPara>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000" w:leftChars="0"/>
        <w:textAlignment w:val="auto"/>
        <w:rPr>
          <w:rFonts w:hint="default"/>
          <w:b/>
          <w:bCs/>
          <w:color w:val="auto"/>
          <w:lang w:val="en-US" w:eastAsia="zh-Hans"/>
        </w:rPr>
      </w:pPr>
      <w:r>
        <w:rPr>
          <w:rFonts w:hint="default"/>
          <w:b/>
          <w:bCs/>
          <w:color w:val="auto"/>
          <w:lang w:eastAsia="zh-Hans"/>
        </w:rPr>
        <w:t>（3）</w:t>
      </w:r>
      <w:r>
        <w:rPr>
          <w:rFonts w:hint="eastAsia"/>
          <w:b/>
          <w:bCs/>
          <w:color w:val="auto"/>
          <w:lang w:val="en-US" w:eastAsia="zh-Hans"/>
        </w:rPr>
        <w:t>损失函数</w:t>
      </w:r>
    </w:p>
    <w:p>
      <w:pPr>
        <w:keepNext w:val="0"/>
        <w:keepLines w:val="0"/>
        <w:pageBreakBefore w:val="0"/>
        <w:widowControl/>
        <w:suppressLineNumbers w:val="0"/>
        <w:kinsoku/>
        <w:wordWrap/>
        <w:overflowPunct/>
        <w:topLinePunct/>
        <w:autoSpaceDE/>
        <w:autoSpaceDN/>
        <w:bidi w:val="0"/>
        <w:adjustRightInd w:val="0"/>
        <w:snapToGrid w:val="0"/>
        <w:ind w:left="1134"/>
        <w:jc w:val="left"/>
        <w:textAlignment w:val="auto"/>
        <w:rPr>
          <w:rFonts w:hint="eastAsia"/>
        </w:rPr>
      </w:pPr>
      <w:r>
        <w:rPr>
          <w:rFonts w:hint="eastAsia"/>
        </w:rPr>
        <w:t>损失函数是指将随机事件或其有关随机变量的取值映射为非负实数以表示该随机事件的“风险”或“损失”的函数。在应用中，损失函数通常作为学习准则与优化问题相联系，即通过最小化损失函数求解和评估模型。</w:t>
      </w:r>
    </w:p>
    <w:p>
      <w:pPr>
        <w:keepNext w:val="0"/>
        <w:keepLines w:val="0"/>
        <w:widowControl/>
        <w:suppressLineNumbers w:val="0"/>
        <w:jc w:val="left"/>
      </w:pPr>
      <w:r>
        <w:rPr>
          <w:rFonts w:hint="eastAsia"/>
        </w:rPr>
        <w:t>本实验中，损失为预测值和真实值的差值，使用交叉熵损失函数，公式如下：</w:t>
      </w:r>
    </w:p>
    <w:p>
      <w:pPr>
        <w:pStyle w:val="34"/>
        <w:rPr>
          <w:rFonts w:hint="default"/>
          <w:color w:val="auto"/>
          <w:lang w:eastAsia="zh-Hans"/>
        </w:rPr>
      </w:pPr>
      <m:oMathPara>
        <m:oMath>
          <m:r>
            <m:rPr>
              <m:sty m:val="p"/>
            </m:rPr>
            <w:rPr>
              <w:rFonts w:hint="eastAsia" w:ascii="DejaVu Math TeX Gyre" w:hAnsi="DejaVu Math TeX Gyre" w:cs="微软雅黑"/>
              <w:color w:val="auto"/>
              <w:kern w:val="0"/>
              <w:sz w:val="20"/>
              <w:szCs w:val="20"/>
              <w:lang w:val="en-US" w:eastAsia="zh-Hans" w:bidi="ar-SA"/>
            </w:rPr>
            <m:t>crosss</m:t>
          </m:r>
          <m:r>
            <m:rPr>
              <m:sty m:val="p"/>
            </m:rPr>
            <w:rPr>
              <w:rFonts w:hint="default" w:ascii="DejaVu Math TeX Gyre" w:hAnsi="DejaVu Math TeX Gyre" w:cs="微软雅黑"/>
              <w:color w:val="auto"/>
              <w:kern w:val="0"/>
              <w:sz w:val="20"/>
              <w:szCs w:val="20"/>
              <w:lang w:eastAsia="zh-Hans" w:bidi="ar-SA"/>
            </w:rPr>
            <m:t>entropyloss=−</m:t>
          </m:r>
          <m:f>
            <m:fPr>
              <m:ctrlPr>
                <w:rPr>
                  <w:rFonts w:hint="default" w:ascii="DejaVu Math TeX Gyre" w:hAnsi="DejaVu Math TeX Gyre" w:cs="微软雅黑"/>
                  <w:color w:val="auto"/>
                  <w:kern w:val="0"/>
                  <w:sz w:val="20"/>
                  <w:szCs w:val="20"/>
                  <w:lang w:eastAsia="zh-Hans" w:bidi="ar-SA"/>
                </w:rPr>
              </m:ctrlPr>
            </m:fPr>
            <m:num>
              <m:r>
                <m:rPr>
                  <m:sty m:val="p"/>
                </m:rPr>
                <w:rPr>
                  <w:rFonts w:hint="default" w:ascii="DejaVu Math TeX Gyre" w:hAnsi="DejaVu Math TeX Gyre" w:cs="微软雅黑"/>
                  <w:color w:val="auto"/>
                  <w:kern w:val="0"/>
                  <w:sz w:val="20"/>
                  <w:szCs w:val="20"/>
                  <w:lang w:eastAsia="zh-Hans" w:bidi="ar-SA"/>
                </w:rPr>
                <m:t>1</m:t>
              </m:r>
              <m:ctrlPr>
                <w:rPr>
                  <w:rFonts w:hint="default" w:ascii="DejaVu Math TeX Gyre" w:hAnsi="DejaVu Math TeX Gyre" w:cs="微软雅黑"/>
                  <w:color w:val="auto"/>
                  <w:kern w:val="0"/>
                  <w:sz w:val="20"/>
                  <w:szCs w:val="20"/>
                  <w:lang w:eastAsia="zh-Hans" w:bidi="ar-SA"/>
                </w:rPr>
              </m:ctrlPr>
            </m:num>
            <m:den>
              <m:r>
                <m:rPr>
                  <m:sty m:val="p"/>
                </m:rPr>
                <w:rPr>
                  <w:rFonts w:hint="default" w:ascii="DejaVu Math TeX Gyre" w:hAnsi="DejaVu Math TeX Gyre" w:cs="微软雅黑"/>
                  <w:color w:val="auto"/>
                  <w:kern w:val="0"/>
                  <w:sz w:val="20"/>
                  <w:szCs w:val="20"/>
                  <w:lang w:eastAsia="zh-Hans" w:bidi="ar-SA"/>
                </w:rPr>
                <m:t>p</m:t>
              </m:r>
              <m:ctrlPr>
                <w:rPr>
                  <w:rFonts w:hint="default" w:ascii="DejaVu Math TeX Gyre" w:hAnsi="DejaVu Math TeX Gyre" w:cs="微软雅黑"/>
                  <w:color w:val="auto"/>
                  <w:kern w:val="0"/>
                  <w:sz w:val="20"/>
                  <w:szCs w:val="20"/>
                  <w:lang w:eastAsia="zh-Hans" w:bidi="ar-SA"/>
                </w:rPr>
              </m:ctrlPr>
            </m:den>
          </m:f>
          <m:nary>
            <m:naryPr>
              <m:chr m:val="∑"/>
              <m:limLoc m:val="undOvr"/>
              <m:supHide m:val="1"/>
              <m:ctrlPr>
                <w:rPr>
                  <w:rFonts w:hint="default" w:ascii="DejaVu Math TeX Gyre" w:hAnsi="DejaVu Math TeX Gyre" w:cs="微软雅黑"/>
                  <w:color w:val="auto"/>
                  <w:kern w:val="0"/>
                  <w:sz w:val="20"/>
                  <w:szCs w:val="20"/>
                  <w:lang w:eastAsia="zh-Hans" w:bidi="ar-SA"/>
                </w:rPr>
              </m:ctrlPr>
            </m:naryPr>
            <m:sub>
              <m:r>
                <m:rPr>
                  <m:sty m:val="p"/>
                </m:rPr>
                <w:rPr>
                  <w:rFonts w:hint="default" w:ascii="DejaVu Math TeX Gyre" w:hAnsi="DejaVu Math TeX Gyre" w:cs="微软雅黑"/>
                  <w:color w:val="auto"/>
                  <w:kern w:val="0"/>
                  <w:sz w:val="20"/>
                  <w:szCs w:val="20"/>
                  <w:lang w:eastAsia="zh-Hans" w:bidi="ar-SA"/>
                </w:rPr>
                <m:t>i,j</m:t>
              </m:r>
              <m:ctrlPr>
                <w:rPr>
                  <w:rFonts w:hint="default" w:ascii="DejaVu Math TeX Gyre" w:hAnsi="DejaVu Math TeX Gyre" w:cs="微软雅黑"/>
                  <w:color w:val="auto"/>
                  <w:kern w:val="0"/>
                  <w:sz w:val="20"/>
                  <w:szCs w:val="20"/>
                  <w:lang w:eastAsia="zh-Hans" w:bidi="ar-SA"/>
                </w:rPr>
              </m:ctrlPr>
            </m:sub>
            <m:sup>
              <m:ctrlPr>
                <w:rPr>
                  <w:rFonts w:hint="default" w:ascii="DejaVu Math TeX Gyre" w:hAnsi="DejaVu Math TeX Gyre" w:cs="微软雅黑"/>
                  <w:color w:val="auto"/>
                  <w:kern w:val="0"/>
                  <w:sz w:val="20"/>
                  <w:szCs w:val="20"/>
                  <w:lang w:eastAsia="zh-Hans" w:bidi="ar-SA"/>
                </w:rPr>
              </m:ctrlPr>
            </m:sup>
            <m:e>
              <m:r>
                <m:rPr>
                  <m:sty m:val="p"/>
                </m:rPr>
                <w:rPr>
                  <w:rFonts w:hint="default" w:ascii="DejaVu Math TeX Gyre" w:hAnsi="DejaVu Math TeX Gyre" w:cs="微软雅黑"/>
                  <w:color w:val="auto"/>
                  <w:kern w:val="0"/>
                  <w:sz w:val="20"/>
                  <w:szCs w:val="20"/>
                  <w:lang w:eastAsia="zh-Hans" w:bidi="ar-SA"/>
                </w:rPr>
                <m:t>Y(i,j)ln(</m:t>
              </m:r>
              <m:f>
                <m:fPr>
                  <m:ctrlPr>
                    <w:rPr>
                      <w:rFonts w:hint="default" w:ascii="DejaVu Math TeX Gyre" w:hAnsi="DejaVu Math TeX Gyre" w:cs="微软雅黑"/>
                      <w:color w:val="auto"/>
                      <w:kern w:val="0"/>
                      <w:sz w:val="20"/>
                      <w:szCs w:val="20"/>
                      <w:lang w:eastAsia="zh-Hans" w:bidi="ar-SA"/>
                    </w:rPr>
                  </m:ctrlPr>
                </m:fPr>
                <m:num>
                  <m:sSup>
                    <m:sSupPr>
                      <m:ctrlPr>
                        <w:rPr>
                          <w:rFonts w:hint="default" w:ascii="DejaVu Math TeX Gyre" w:hAnsi="DejaVu Math TeX Gyre" w:cs="微软雅黑"/>
                          <w:color w:val="auto"/>
                          <w:kern w:val="0"/>
                          <w:sz w:val="20"/>
                          <w:szCs w:val="20"/>
                          <w:lang w:eastAsia="zh-Hans" w:bidi="ar-SA"/>
                        </w:rPr>
                      </m:ctrlPr>
                    </m:sSupPr>
                    <m:e>
                      <m:r>
                        <m:rPr>
                          <m:sty m:val="p"/>
                        </m:rPr>
                        <w:rPr>
                          <w:rFonts w:hint="default" w:ascii="DejaVu Math TeX Gyre" w:hAnsi="DejaVu Math TeX Gyre" w:cs="微软雅黑"/>
                          <w:color w:val="auto"/>
                          <w:kern w:val="0"/>
                          <w:sz w:val="20"/>
                          <w:szCs w:val="20"/>
                          <w:lang w:eastAsia="zh-Hans" w:bidi="ar-SA"/>
                        </w:rPr>
                        <m:t>e</m:t>
                      </m:r>
                      <m:ctrlPr>
                        <w:rPr>
                          <w:rFonts w:hint="default" w:ascii="DejaVu Math TeX Gyre" w:hAnsi="DejaVu Math TeX Gyre" w:cs="微软雅黑"/>
                          <w:color w:val="auto"/>
                          <w:kern w:val="0"/>
                          <w:sz w:val="20"/>
                          <w:szCs w:val="20"/>
                          <w:lang w:eastAsia="zh-Hans" w:bidi="ar-SA"/>
                        </w:rPr>
                      </m:ctrlPr>
                    </m:e>
                    <m:sup>
                      <m:r>
                        <m:rPr>
                          <m:sty m:val="p"/>
                        </m:rPr>
                        <w:rPr>
                          <w:rFonts w:hint="default" w:ascii="DejaVu Math TeX Gyre" w:hAnsi="DejaVu Math TeX Gyre" w:cs="微软雅黑"/>
                          <w:color w:val="auto"/>
                          <w:kern w:val="0"/>
                          <w:sz w:val="20"/>
                          <w:szCs w:val="20"/>
                          <w:lang w:eastAsia="zh-Hans" w:bidi="ar-SA"/>
                        </w:rPr>
                        <m:t>X(i,j)</m:t>
                      </m:r>
                      <m:ctrlPr>
                        <w:rPr>
                          <w:rFonts w:hint="default" w:ascii="DejaVu Math TeX Gyre" w:hAnsi="DejaVu Math TeX Gyre" w:cs="微软雅黑"/>
                          <w:color w:val="auto"/>
                          <w:kern w:val="0"/>
                          <w:sz w:val="20"/>
                          <w:szCs w:val="20"/>
                          <w:lang w:eastAsia="zh-Hans" w:bidi="ar-SA"/>
                        </w:rPr>
                      </m:ctrlPr>
                    </m:sup>
                  </m:sSup>
                  <m:ctrlPr>
                    <w:rPr>
                      <w:rFonts w:hint="default" w:ascii="DejaVu Math TeX Gyre" w:hAnsi="DejaVu Math TeX Gyre" w:cs="微软雅黑"/>
                      <w:color w:val="auto"/>
                      <w:kern w:val="0"/>
                      <w:sz w:val="20"/>
                      <w:szCs w:val="20"/>
                      <w:lang w:eastAsia="zh-Hans" w:bidi="ar-SA"/>
                    </w:rPr>
                  </m:ctrlPr>
                </m:num>
                <m:den>
                  <m:nary>
                    <m:naryPr>
                      <m:chr m:val="∑"/>
                      <m:limLoc m:val="subSup"/>
                      <m:supHide m:val="1"/>
                      <m:ctrlPr>
                        <w:rPr>
                          <w:rFonts w:hint="default" w:ascii="DejaVu Math TeX Gyre" w:hAnsi="DejaVu Math TeX Gyre" w:cs="微软雅黑"/>
                          <w:color w:val="auto"/>
                          <w:kern w:val="0"/>
                          <w:sz w:val="20"/>
                          <w:szCs w:val="20"/>
                          <w:lang w:eastAsia="zh-Hans" w:bidi="ar-SA"/>
                        </w:rPr>
                      </m:ctrlPr>
                    </m:naryPr>
                    <m:sub>
                      <m:r>
                        <m:rPr>
                          <m:sty m:val="p"/>
                        </m:rPr>
                        <w:rPr>
                          <w:rFonts w:hint="default" w:ascii="DejaVu Math TeX Gyre" w:hAnsi="DejaVu Math TeX Gyre" w:cs="微软雅黑"/>
                          <w:color w:val="auto"/>
                          <w:kern w:val="0"/>
                          <w:sz w:val="20"/>
                          <w:szCs w:val="20"/>
                          <w:lang w:eastAsia="zh-Hans" w:bidi="ar-SA"/>
                        </w:rPr>
                        <m:t>j</m:t>
                      </m:r>
                      <m:ctrlPr>
                        <w:rPr>
                          <w:rFonts w:hint="default" w:ascii="DejaVu Math TeX Gyre" w:hAnsi="DejaVu Math TeX Gyre" w:cs="微软雅黑"/>
                          <w:color w:val="auto"/>
                          <w:kern w:val="0"/>
                          <w:sz w:val="20"/>
                          <w:szCs w:val="20"/>
                          <w:lang w:eastAsia="zh-Hans" w:bidi="ar-SA"/>
                        </w:rPr>
                      </m:ctrlPr>
                    </m:sub>
                    <m:sup>
                      <m:ctrlPr>
                        <w:rPr>
                          <w:rFonts w:hint="default" w:ascii="DejaVu Math TeX Gyre" w:hAnsi="DejaVu Math TeX Gyre" w:cs="微软雅黑"/>
                          <w:color w:val="auto"/>
                          <w:kern w:val="0"/>
                          <w:sz w:val="20"/>
                          <w:szCs w:val="20"/>
                          <w:lang w:eastAsia="zh-Hans" w:bidi="ar-SA"/>
                        </w:rPr>
                      </m:ctrlPr>
                    </m:sup>
                    <m:e>
                      <m:sSup>
                        <m:sSupPr>
                          <m:ctrlPr>
                            <w:rPr>
                              <w:rFonts w:hint="default" w:ascii="DejaVu Math TeX Gyre" w:hAnsi="DejaVu Math TeX Gyre" w:cs="微软雅黑"/>
                              <w:color w:val="auto"/>
                              <w:kern w:val="0"/>
                              <w:sz w:val="20"/>
                              <w:szCs w:val="20"/>
                              <w:lang w:eastAsia="zh-Hans" w:bidi="ar-SA"/>
                            </w:rPr>
                          </m:ctrlPr>
                        </m:sSupPr>
                        <m:e>
                          <m:r>
                            <m:rPr>
                              <m:sty m:val="p"/>
                            </m:rPr>
                            <w:rPr>
                              <w:rFonts w:hint="default" w:ascii="DejaVu Math TeX Gyre" w:hAnsi="DejaVu Math TeX Gyre" w:cs="微软雅黑"/>
                              <w:color w:val="auto"/>
                              <w:kern w:val="0"/>
                              <w:sz w:val="20"/>
                              <w:szCs w:val="20"/>
                              <w:lang w:eastAsia="zh-Hans" w:bidi="ar-SA"/>
                            </w:rPr>
                            <m:t>e</m:t>
                          </m:r>
                          <m:ctrlPr>
                            <w:rPr>
                              <w:rFonts w:hint="default" w:ascii="DejaVu Math TeX Gyre" w:hAnsi="DejaVu Math TeX Gyre" w:cs="微软雅黑"/>
                              <w:color w:val="auto"/>
                              <w:kern w:val="0"/>
                              <w:sz w:val="20"/>
                              <w:szCs w:val="20"/>
                              <w:lang w:eastAsia="zh-Hans" w:bidi="ar-SA"/>
                            </w:rPr>
                          </m:ctrlPr>
                        </m:e>
                        <m:sup>
                          <m:r>
                            <m:rPr>
                              <m:sty m:val="p"/>
                            </m:rPr>
                            <w:rPr>
                              <w:rFonts w:hint="default" w:ascii="DejaVu Math TeX Gyre" w:hAnsi="DejaVu Math TeX Gyre" w:cs="微软雅黑"/>
                              <w:color w:val="auto"/>
                              <w:kern w:val="0"/>
                              <w:sz w:val="20"/>
                              <w:szCs w:val="20"/>
                              <w:lang w:eastAsia="zh-Hans" w:bidi="ar-SA"/>
                            </w:rPr>
                            <m:t>X(i,j)</m:t>
                          </m:r>
                          <m:ctrlPr>
                            <w:rPr>
                              <w:rFonts w:hint="default" w:ascii="DejaVu Math TeX Gyre" w:hAnsi="DejaVu Math TeX Gyre" w:cs="微软雅黑"/>
                              <w:color w:val="auto"/>
                              <w:kern w:val="0"/>
                              <w:sz w:val="20"/>
                              <w:szCs w:val="20"/>
                              <w:lang w:eastAsia="zh-Hans" w:bidi="ar-SA"/>
                            </w:rPr>
                          </m:ctrlPr>
                        </m:sup>
                      </m:sSup>
                      <m:ctrlPr>
                        <w:rPr>
                          <w:rFonts w:hint="default" w:ascii="DejaVu Math TeX Gyre" w:hAnsi="DejaVu Math TeX Gyre" w:cs="微软雅黑"/>
                          <w:color w:val="auto"/>
                          <w:kern w:val="0"/>
                          <w:sz w:val="20"/>
                          <w:szCs w:val="20"/>
                          <w:lang w:eastAsia="zh-Hans" w:bidi="ar-SA"/>
                        </w:rPr>
                      </m:ctrlPr>
                    </m:e>
                  </m:nary>
                  <m:ctrlPr>
                    <w:rPr>
                      <w:rFonts w:hint="default" w:ascii="DejaVu Math TeX Gyre" w:hAnsi="DejaVu Math TeX Gyre" w:cs="微软雅黑"/>
                      <w:color w:val="auto"/>
                      <w:kern w:val="0"/>
                      <w:sz w:val="20"/>
                      <w:szCs w:val="20"/>
                      <w:lang w:eastAsia="zh-Hans" w:bidi="ar-SA"/>
                    </w:rPr>
                  </m:ctrlPr>
                </m:den>
              </m:f>
              <m:r>
                <m:rPr>
                  <m:sty m:val="p"/>
                </m:rPr>
                <w:rPr>
                  <w:rFonts w:hint="default" w:ascii="DejaVu Math TeX Gyre" w:hAnsi="DejaVu Math TeX Gyre" w:cs="微软雅黑"/>
                  <w:color w:val="auto"/>
                  <w:kern w:val="0"/>
                  <w:sz w:val="20"/>
                  <w:szCs w:val="20"/>
                  <w:lang w:eastAsia="zh-Hans" w:bidi="ar-SA"/>
                </w:rPr>
                <m:t>)</m:t>
              </m:r>
              <m:ctrlPr>
                <w:rPr>
                  <w:rFonts w:hint="default" w:ascii="DejaVu Math TeX Gyre" w:hAnsi="DejaVu Math TeX Gyre" w:cs="微软雅黑"/>
                  <w:color w:val="auto"/>
                  <w:kern w:val="0"/>
                  <w:sz w:val="20"/>
                  <w:szCs w:val="20"/>
                  <w:lang w:eastAsia="zh-Hans" w:bidi="ar-SA"/>
                </w:rPr>
              </m:ctrlPr>
            </m:e>
          </m:nary>
        </m:oMath>
      </m:oMathPara>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Chars="500"/>
        <w:textAlignment w:val="auto"/>
        <w:rPr>
          <w:rFonts w:hint="default" w:ascii="微软雅黑" w:hAnsi="微软雅黑" w:eastAsia="微软雅黑" w:cs="微软雅黑"/>
          <w:kern w:val="0"/>
          <w:sz w:val="20"/>
          <w:szCs w:val="20"/>
          <w:lang w:val="en-US" w:eastAsia="zh-Hans" w:bidi="ar-SA"/>
        </w:rPr>
      </w:pPr>
      <w:r>
        <w:rPr>
          <w:rFonts w:hint="default" w:ascii="微软雅黑" w:hAnsi="微软雅黑" w:eastAsia="微软雅黑" w:cs="微软雅黑"/>
          <w:kern w:val="0"/>
          <w:sz w:val="20"/>
          <w:szCs w:val="20"/>
          <w:lang w:val="en-US" w:eastAsia="zh-Hans" w:bidi="ar-SA"/>
        </w:rPr>
        <w:t>其中：</w:t>
      </w:r>
      <m:oMath>
        <m:r>
          <m:rPr>
            <m:sty m:val="p"/>
          </m:rPr>
          <w:rPr>
            <w:rFonts w:hint="default" w:ascii="DejaVu Math TeX Gyre" w:hAnsi="DejaVu Math TeX Gyre" w:cs="微软雅黑"/>
            <w:kern w:val="0"/>
            <w:sz w:val="20"/>
            <w:szCs w:val="20"/>
            <w:lang w:eastAsia="zh-Hans" w:bidi="ar-SA"/>
          </w:rPr>
          <m:t>X(i,j)</m:t>
        </m:r>
      </m:oMath>
      <w:r>
        <w:rPr>
          <w:rFonts w:hint="default" w:ascii="微软雅黑" w:hAnsi="微软雅黑" w:eastAsia="微软雅黑" w:cs="微软雅黑"/>
          <w:kern w:val="0"/>
          <w:sz w:val="20"/>
          <w:szCs w:val="20"/>
          <w:lang w:val="en-US" w:eastAsia="zh-Hans" w:bidi="ar-SA"/>
        </w:rPr>
        <w:t>为上一层的输出，为上层输出的logsoftmax结果；</w:t>
      </w:r>
      <m:oMath>
        <m:r>
          <m:rPr>
            <m:sty m:val="p"/>
          </m:rPr>
          <w:rPr>
            <w:rFonts w:hint="default" w:ascii="DejaVu Math TeX Gyre" w:hAnsi="DejaVu Math TeX Gyre" w:cs="微软雅黑"/>
            <w:kern w:val="0"/>
            <w:sz w:val="20"/>
            <w:szCs w:val="20"/>
            <w:lang w:eastAsia="zh-Hans" w:bidi="ar-SA"/>
          </w:rPr>
          <m:t>Y(i,j)</m:t>
        </m:r>
      </m:oMath>
      <w:r>
        <w:rPr>
          <w:rFonts w:hint="default" w:ascii="微软雅黑" w:hAnsi="微软雅黑" w:eastAsia="微软雅黑" w:cs="微软雅黑"/>
          <w:kern w:val="0"/>
          <w:sz w:val="20"/>
          <w:szCs w:val="20"/>
          <w:lang w:val="en-US" w:eastAsia="zh-Hans" w:bidi="ar-SA"/>
        </w:rPr>
        <w:t>为对应真实值的one hot矩阵；p为batch样本数量。</w:t>
      </w:r>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Chars="500"/>
        <w:textAlignment w:val="auto"/>
        <w:rPr>
          <w:rFonts w:hint="default" w:ascii="微软雅黑" w:hAnsi="微软雅黑" w:eastAsia="微软雅黑" w:cs="微软雅黑"/>
          <w:kern w:val="0"/>
          <w:sz w:val="20"/>
          <w:szCs w:val="20"/>
          <w:lang w:val="en-US" w:eastAsia="zh-Hans" w:bidi="ar-SA"/>
        </w:rPr>
      </w:pPr>
      <w:r>
        <w:rPr>
          <w:rFonts w:hint="default" w:ascii="微软雅黑" w:hAnsi="微软雅黑" w:eastAsia="微软雅黑" w:cs="微软雅黑"/>
          <w:kern w:val="0"/>
          <w:sz w:val="20"/>
          <w:szCs w:val="20"/>
          <w:lang w:val="en-US" w:eastAsia="zh-Hans" w:bidi="ar-SA"/>
        </w:rPr>
        <w:t>反向传播时，损失函数对输入的偏导公式为：</w:t>
      </w:r>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134"/>
        <w:textAlignment w:val="auto"/>
        <w:rPr>
          <w:rFonts w:hint="default" w:ascii="微软雅黑" w:hAnsi="微软雅黑" w:eastAsia="微软雅黑" w:cs="微软雅黑"/>
          <w:kern w:val="0"/>
          <w:sz w:val="20"/>
          <w:szCs w:val="20"/>
          <w:lang w:eastAsia="zh-Hans" w:bidi="ar-SA"/>
        </w:rPr>
      </w:pPr>
      <m:oMathPara>
        <m:oMath>
          <m:sSub>
            <m:sSubPr>
              <m:ctrlPr>
                <w:rPr>
                  <w:rFonts w:ascii="DejaVu Math TeX Gyre" w:hAnsi="DejaVu Math TeX Gyre" w:cs="微软雅黑"/>
                  <w:i/>
                  <w:kern w:val="0"/>
                  <w:sz w:val="20"/>
                  <w:szCs w:val="20"/>
                  <w:lang w:val="en-US" w:bidi="ar-SA"/>
                </w:rPr>
              </m:ctrlPr>
            </m:sSubPr>
            <m:e>
              <m:r>
                <m:rPr/>
                <w:rPr>
                  <w:rFonts w:ascii="DejaVu Math TeX Gyre" w:hAnsi="DejaVu Math TeX Gyre" w:cs="微软雅黑"/>
                  <w:kern w:val="0"/>
                  <w:sz w:val="20"/>
                  <w:szCs w:val="20"/>
                  <w:lang w:val="en-US" w:bidi="ar-SA"/>
                </w:rPr>
                <m:t>∇</m:t>
              </m:r>
              <m:ctrlPr>
                <w:rPr>
                  <w:rFonts w:ascii="DejaVu Math TeX Gyre" w:hAnsi="DejaVu Math TeX Gyre" w:cs="微软雅黑"/>
                  <w:i/>
                  <w:kern w:val="0"/>
                  <w:sz w:val="20"/>
                  <w:szCs w:val="20"/>
                  <w:lang w:val="en-US" w:bidi="ar-SA"/>
                </w:rPr>
              </m:ctrlPr>
            </m:e>
            <m:sub>
              <m:r>
                <m:rPr/>
                <w:rPr>
                  <w:rFonts w:hint="default" w:ascii="DejaVu Math TeX Gyre" w:hAnsi="DejaVu Math TeX Gyre" w:cs="微软雅黑"/>
                  <w:kern w:val="0"/>
                  <w:sz w:val="20"/>
                  <w:szCs w:val="20"/>
                  <w:lang w:bidi="ar-SA"/>
                </w:rPr>
                <m:t>x</m:t>
              </m:r>
              <m:ctrlPr>
                <w:rPr>
                  <w:rFonts w:ascii="DejaVu Math TeX Gyre" w:hAnsi="DejaVu Math TeX Gyre" w:cs="微软雅黑"/>
                  <w:i/>
                  <w:kern w:val="0"/>
                  <w:sz w:val="20"/>
                  <w:szCs w:val="20"/>
                  <w:lang w:val="en-US" w:bidi="ar-SA"/>
                </w:rPr>
              </m:ctrlPr>
            </m:sub>
          </m:sSub>
          <m:r>
            <m:rPr/>
            <w:rPr>
              <w:rFonts w:hint="default" w:ascii="DejaVu Math TeX Gyre" w:hAnsi="DejaVu Math TeX Gyre" w:cs="微软雅黑"/>
              <w:kern w:val="0"/>
              <w:sz w:val="20"/>
              <w:szCs w:val="20"/>
              <w:lang w:bidi="ar-SA"/>
            </w:rPr>
            <m:t>L=</m:t>
          </m:r>
          <m:f>
            <m:fPr>
              <m:ctrlPr>
                <w:rPr>
                  <w:rFonts w:hint="default" w:ascii="DejaVu Math TeX Gyre" w:hAnsi="DejaVu Math TeX Gyre" w:cs="微软雅黑"/>
                  <w:i/>
                  <w:kern w:val="0"/>
                  <w:sz w:val="20"/>
                  <w:szCs w:val="20"/>
                  <w:lang w:bidi="ar-SA"/>
                </w:rPr>
              </m:ctrlPr>
            </m:fPr>
            <m:num>
              <m:r>
                <m:rPr/>
                <w:rPr>
                  <w:rFonts w:hint="default" w:ascii="DejaVu Math TeX Gyre" w:hAnsi="DejaVu Math TeX Gyre" w:cs="微软雅黑"/>
                  <w:kern w:val="0"/>
                  <w:sz w:val="20"/>
                  <w:szCs w:val="20"/>
                  <w:lang w:bidi="ar-SA"/>
                </w:rPr>
                <m:t>1</m:t>
              </m:r>
              <m:ctrlPr>
                <w:rPr>
                  <w:rFonts w:hint="default" w:ascii="DejaVu Math TeX Gyre" w:hAnsi="DejaVu Math TeX Gyre" w:cs="微软雅黑"/>
                  <w:i/>
                  <w:kern w:val="0"/>
                  <w:sz w:val="20"/>
                  <w:szCs w:val="20"/>
                  <w:lang w:bidi="ar-SA"/>
                </w:rPr>
              </m:ctrlPr>
            </m:num>
            <m:den>
              <m:r>
                <m:rPr/>
                <w:rPr>
                  <w:rFonts w:hint="default" w:ascii="DejaVu Math TeX Gyre" w:hAnsi="DejaVu Math TeX Gyre" w:cs="微软雅黑"/>
                  <w:kern w:val="0"/>
                  <w:sz w:val="20"/>
                  <w:szCs w:val="20"/>
                  <w:lang w:bidi="ar-SA"/>
                </w:rPr>
                <m:t>p</m:t>
              </m:r>
              <m:ctrlPr>
                <w:rPr>
                  <w:rFonts w:hint="default" w:ascii="DejaVu Math TeX Gyre" w:hAnsi="DejaVu Math TeX Gyre" w:cs="微软雅黑"/>
                  <w:i/>
                  <w:kern w:val="0"/>
                  <w:sz w:val="20"/>
                  <w:szCs w:val="20"/>
                  <w:lang w:bidi="ar-SA"/>
                </w:rPr>
              </m:ctrlPr>
            </m:den>
          </m:f>
          <m:r>
            <m:rPr/>
            <w:rPr>
              <w:rFonts w:hint="default" w:ascii="DejaVu Math TeX Gyre" w:hAnsi="DejaVu Math TeX Gyre" w:cs="微软雅黑"/>
              <w:kern w:val="0"/>
              <w:sz w:val="20"/>
              <w:szCs w:val="20"/>
              <w:lang w:bidi="ar-SA"/>
            </w:rPr>
            <m:t>(y−Y)</m:t>
          </m:r>
        </m:oMath>
      </m:oMathPara>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000" w:leftChars="0"/>
        <w:textAlignment w:val="auto"/>
        <w:rPr>
          <w:rFonts w:hint="default"/>
          <w:b/>
          <w:bCs/>
          <w:color w:val="auto"/>
          <w:lang w:val="en-US" w:eastAsia="zh-Hans"/>
        </w:rPr>
      </w:pPr>
      <w:r>
        <w:rPr>
          <w:rFonts w:hint="default"/>
          <w:b/>
          <w:bCs/>
          <w:color w:val="auto"/>
          <w:lang w:eastAsia="zh-Hans"/>
        </w:rPr>
        <w:t xml:space="preserve">1.1.3.3 </w:t>
      </w:r>
      <w:r>
        <w:rPr>
          <w:rFonts w:hint="eastAsia"/>
          <w:b/>
          <w:bCs/>
          <w:color w:val="auto"/>
          <w:lang w:val="en-US" w:eastAsia="zh-Hans"/>
        </w:rPr>
        <w:t>神经网络训练</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leftChars="0" w:firstLine="0" w:firstLineChars="0"/>
        <w:textAlignment w:val="auto"/>
        <w:rPr>
          <w:rFonts w:hint="default"/>
          <w:color w:val="auto"/>
          <w:lang w:eastAsia="zh-Hans"/>
        </w:rPr>
      </w:pPr>
      <w:r>
        <w:rPr>
          <w:rFonts w:hint="default"/>
          <w:color w:val="auto"/>
          <w:lang w:eastAsia="zh-Hans"/>
        </w:rPr>
        <w:t>为使计算结果与真实值尽量接近，神经网络训练通常使用梯度下降算法，不断迭代每层参数的梯度，利用梯度对每层参数进行更新。具体而言，给定训练数据与真实标签，首先进行神经网络的前向传播过程，随后利用输出结果与真实标签计算出损失函数值，然后进行神经网络的反向传播，最后利用梯度对相应的参数进行更新。更新参数</w:t>
      </w:r>
      <m:oMath>
        <m:r>
          <m:rPr>
            <m:sty m:val="p"/>
          </m:rPr>
          <w:rPr>
            <w:rFonts w:hint="eastAsia" w:ascii="DejaVu Math TeX Gyre" w:hAnsi="DejaVu Math TeX Gyre" w:cs="微软雅黑"/>
            <w:color w:val="auto"/>
            <w:kern w:val="0"/>
            <w:sz w:val="20"/>
            <w:szCs w:val="20"/>
            <w:lang w:val="en-US" w:eastAsia="zh-Hans" w:bidi="ar-SA"/>
          </w:rPr>
          <m:t>W</m:t>
        </m:r>
      </m:oMath>
      <w:r>
        <w:rPr>
          <w:rFonts w:hint="default"/>
          <w:color w:val="auto"/>
          <w:lang w:eastAsia="zh-Hans"/>
        </w:rPr>
        <w:t>的公式为：</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134" w:leftChars="0" w:firstLine="400" w:firstLineChars="200"/>
        <w:textAlignment w:val="auto"/>
        <w:rPr>
          <w:rFonts w:hint="default"/>
          <w:color w:val="auto"/>
          <w:lang w:eastAsia="zh-Hans"/>
        </w:rPr>
      </w:pPr>
      <m:oMathPara>
        <m:oMathParaPr>
          <m:jc m:val="center"/>
        </m:oMathParaPr>
        <m:oMath>
          <m:r>
            <m:rPr>
              <m:sty m:val="p"/>
            </m:rPr>
            <w:rPr>
              <w:rFonts w:hint="eastAsia" w:ascii="DejaVu Math TeX Gyre" w:hAnsi="DejaVu Math TeX Gyre" w:cs="微软雅黑"/>
              <w:color w:val="auto"/>
              <w:kern w:val="0"/>
              <w:sz w:val="20"/>
              <w:szCs w:val="20"/>
              <w:lang w:val="en-US" w:eastAsia="zh-Hans" w:bidi="ar-SA"/>
            </w:rPr>
            <m:t>W</m:t>
          </m:r>
          <m:r>
            <m:rPr>
              <m:sty m:val="p"/>
            </m:rPr>
            <w:rPr>
              <w:rFonts w:hint="default" w:ascii="DejaVu Math TeX Gyre" w:hAnsi="DejaVu Math TeX Gyre" w:cs="微软雅黑"/>
              <w:color w:val="auto"/>
              <w:kern w:val="0"/>
              <w:sz w:val="20"/>
              <w:szCs w:val="20"/>
              <w:lang w:eastAsia="zh-Hans" w:bidi="ar-SA"/>
            </w:rPr>
            <m:t>=W−</m:t>
          </m:r>
          <m:r>
            <m:rPr>
              <m:sty m:val="p"/>
            </m:rPr>
            <w:rPr>
              <w:rFonts w:ascii="DejaVu Math TeX Gyre" w:hAnsi="DejaVu Math TeX Gyre" w:cs="微软雅黑"/>
              <w:color w:val="auto"/>
              <w:kern w:val="0"/>
              <w:sz w:val="20"/>
              <w:szCs w:val="20"/>
              <w:lang w:bidi="ar-SA"/>
            </w:rPr>
            <m:t>η</m:t>
          </m:r>
          <m:sSub>
            <m:sSubPr>
              <m:ctrlPr>
                <w:rPr>
                  <w:rFonts w:ascii="DejaVu Math TeX Gyre" w:hAnsi="DejaVu Math TeX Gyre" w:cs="微软雅黑"/>
                  <w:color w:val="auto"/>
                  <w:kern w:val="0"/>
                  <w:sz w:val="20"/>
                  <w:szCs w:val="20"/>
                  <w:lang w:bidi="ar-SA"/>
                </w:rPr>
              </m:ctrlPr>
            </m:sSubPr>
            <m:e>
              <m:r>
                <m:rPr>
                  <m:sty m:val="p"/>
                </m:rPr>
                <w:rPr>
                  <w:rFonts w:ascii="DejaVu Math TeX Gyre" w:hAnsi="DejaVu Math TeX Gyre" w:cs="微软雅黑"/>
                  <w:color w:val="auto"/>
                  <w:kern w:val="0"/>
                  <w:sz w:val="20"/>
                  <w:szCs w:val="20"/>
                  <w:lang w:bidi="ar-SA"/>
                </w:rPr>
                <m:t>∇</m:t>
              </m:r>
              <m:ctrlPr>
                <w:rPr>
                  <w:rFonts w:ascii="DejaVu Math TeX Gyre" w:hAnsi="DejaVu Math TeX Gyre" w:cs="微软雅黑"/>
                  <w:color w:val="auto"/>
                  <w:kern w:val="0"/>
                  <w:sz w:val="20"/>
                  <w:szCs w:val="20"/>
                  <w:lang w:bidi="ar-SA"/>
                </w:rPr>
              </m:ctrlPr>
            </m:e>
            <m:sub>
              <m:r>
                <m:rPr>
                  <m:sty m:val="p"/>
                </m:rPr>
                <w:rPr>
                  <w:rFonts w:hint="default" w:ascii="DejaVu Math TeX Gyre" w:hAnsi="DejaVu Math TeX Gyre" w:cs="微软雅黑"/>
                  <w:color w:val="auto"/>
                  <w:kern w:val="0"/>
                  <w:sz w:val="20"/>
                  <w:szCs w:val="20"/>
                  <w:lang w:bidi="ar-SA"/>
                </w:rPr>
                <m:t>w</m:t>
              </m:r>
              <m:ctrlPr>
                <w:rPr>
                  <w:rFonts w:ascii="DejaVu Math TeX Gyre" w:hAnsi="DejaVu Math TeX Gyre" w:cs="微软雅黑"/>
                  <w:color w:val="auto"/>
                  <w:kern w:val="0"/>
                  <w:sz w:val="20"/>
                  <w:szCs w:val="20"/>
                  <w:lang w:bidi="ar-SA"/>
                </w:rPr>
              </m:ctrlPr>
            </m:sub>
          </m:sSub>
          <m:sSup>
            <m:sSupPr>
              <m:ctrlPr>
                <w:rPr>
                  <w:rFonts w:ascii="DejaVu Math TeX Gyre" w:hAnsi="DejaVu Math TeX Gyre" w:cs="微软雅黑"/>
                  <w:color w:val="auto"/>
                  <w:kern w:val="0"/>
                  <w:sz w:val="20"/>
                  <w:szCs w:val="20"/>
                  <w:lang w:bidi="ar-SA"/>
                </w:rPr>
              </m:ctrlPr>
            </m:sSupPr>
            <m:e>
              <m:r>
                <m:rPr>
                  <m:sty m:val="p"/>
                </m:rPr>
                <w:rPr>
                  <w:rFonts w:hint="default" w:ascii="DejaVu Math TeX Gyre" w:hAnsi="DejaVu Math TeX Gyre" w:cs="微软雅黑"/>
                  <w:color w:val="auto"/>
                  <w:kern w:val="0"/>
                  <w:sz w:val="20"/>
                  <w:szCs w:val="20"/>
                  <w:lang w:bidi="ar-SA"/>
                </w:rPr>
                <m:t>L</m:t>
              </m:r>
              <m:ctrlPr>
                <w:rPr>
                  <w:rFonts w:ascii="DejaVu Math TeX Gyre" w:hAnsi="DejaVu Math TeX Gyre" w:cs="微软雅黑"/>
                  <w:color w:val="auto"/>
                  <w:kern w:val="0"/>
                  <w:sz w:val="20"/>
                  <w:szCs w:val="20"/>
                  <w:lang w:bidi="ar-SA"/>
                </w:rPr>
              </m:ctrlPr>
            </m:e>
            <m:sup>
              <m:r>
                <m:rPr>
                  <m:sty m:val="p"/>
                </m:rPr>
                <w:rPr>
                  <w:rFonts w:hint="default" w:ascii="DejaVu Math TeX Gyre" w:hAnsi="DejaVu Math TeX Gyre" w:cs="微软雅黑"/>
                  <w:color w:val="auto"/>
                  <w:kern w:val="0"/>
                  <w:sz w:val="20"/>
                  <w:szCs w:val="20"/>
                  <w:lang w:bidi="ar-SA"/>
                </w:rPr>
                <m:t>T</m:t>
              </m:r>
              <m:ctrlPr>
                <w:rPr>
                  <w:rFonts w:ascii="DejaVu Math TeX Gyre" w:hAnsi="DejaVu Math TeX Gyre" w:cs="微软雅黑"/>
                  <w:color w:val="auto"/>
                  <w:kern w:val="0"/>
                  <w:sz w:val="20"/>
                  <w:szCs w:val="20"/>
                  <w:lang w:bidi="ar-SA"/>
                </w:rPr>
              </m:ctrlPr>
            </m:sup>
          </m:sSup>
        </m:oMath>
      </m:oMathPara>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leftChars="0" w:firstLine="0" w:firstLineChars="0"/>
        <w:textAlignment w:val="auto"/>
      </w:pPr>
      <w:r>
        <w:rPr>
          <w:rFonts w:hint="default"/>
          <w:color w:val="auto"/>
          <w:lang w:eastAsia="zh-Hans"/>
        </w:rPr>
        <w:t>其中：</w:t>
      </w:r>
      <m:oMath>
        <m:sSub>
          <m:sSubPr>
            <m:ctrlPr>
              <w:rPr>
                <w:rFonts w:ascii="DejaVu Math TeX Gyre" w:hAnsi="DejaVu Math TeX Gyre"/>
                <w:i/>
                <w:color w:val="auto"/>
              </w:rPr>
            </m:ctrlPr>
          </m:sSubPr>
          <m:e>
            <m:r>
              <m:rPr/>
              <w:rPr>
                <w:rFonts w:ascii="DejaVu Math TeX Gyre" w:hAnsi="DejaVu Math TeX Gyre"/>
                <w:color w:val="auto"/>
              </w:rPr>
              <m:t>∇</m:t>
            </m:r>
            <m:ctrlPr>
              <w:rPr>
                <w:rFonts w:ascii="DejaVu Math TeX Gyre" w:hAnsi="DejaVu Math TeX Gyre"/>
                <w:i/>
                <w:color w:val="auto"/>
              </w:rPr>
            </m:ctrlPr>
          </m:e>
          <m:sub>
            <m:r>
              <m:rPr/>
              <w:rPr>
                <w:rFonts w:hint="default" w:ascii="DejaVu Math TeX Gyre" w:hAnsi="DejaVu Math TeX Gyre"/>
                <w:color w:val="auto"/>
              </w:rPr>
              <m:t>W</m:t>
            </m:r>
            <m:ctrlPr>
              <w:rPr>
                <w:rFonts w:ascii="DejaVu Math TeX Gyre" w:hAnsi="DejaVu Math TeX Gyre"/>
                <w:i/>
                <w:color w:val="auto"/>
              </w:rPr>
            </m:ctrlPr>
          </m:sub>
        </m:sSub>
        <m:sSup>
          <m:sSupPr>
            <m:ctrlPr>
              <w:rPr>
                <w:rFonts w:ascii="DejaVu Math TeX Gyre" w:hAnsi="DejaVu Math TeX Gyre"/>
                <w:i/>
                <w:color w:val="auto"/>
              </w:rPr>
            </m:ctrlPr>
          </m:sSupPr>
          <m:e>
            <m:r>
              <m:rPr/>
              <w:rPr>
                <w:rFonts w:hint="default" w:ascii="DejaVu Math TeX Gyre" w:hAnsi="DejaVu Math TeX Gyre"/>
                <w:color w:val="auto"/>
              </w:rPr>
              <m:t>L</m:t>
            </m:r>
            <m:ctrlPr>
              <w:rPr>
                <w:rFonts w:ascii="DejaVu Math TeX Gyre" w:hAnsi="DejaVu Math TeX Gyre"/>
                <w:i/>
                <w:color w:val="auto"/>
              </w:rPr>
            </m:ctrlPr>
          </m:e>
          <m:sup>
            <m:r>
              <m:rPr/>
              <w:rPr>
                <w:rFonts w:hint="default" w:ascii="DejaVu Math TeX Gyre" w:hAnsi="DejaVu Math TeX Gyre"/>
                <w:color w:val="auto"/>
              </w:rPr>
              <m:t>T</m:t>
            </m:r>
            <m:ctrlPr>
              <w:rPr>
                <w:rFonts w:ascii="DejaVu Math TeX Gyre" w:hAnsi="DejaVu Math TeX Gyre"/>
                <w:i/>
                <w:color w:val="auto"/>
              </w:rPr>
            </m:ctrlPr>
          </m:sup>
        </m:sSup>
      </m:oMath>
      <w:r>
        <w:rPr>
          <w:rFonts w:hint="default"/>
          <w:color w:val="auto"/>
          <w:lang w:eastAsia="zh-Hans"/>
        </w:rPr>
        <w:t>为参数梯度的转置，</w:t>
      </w:r>
      <m:oMath>
        <m:r>
          <m:rPr>
            <m:sty m:val="p"/>
          </m:rPr>
          <w:rPr>
            <w:rFonts w:ascii="DejaVu Math TeX Gyre" w:hAnsi="DejaVu Math TeX Gyre"/>
            <w:color w:val="auto"/>
          </w:rPr>
          <m:t>η</m:t>
        </m:r>
      </m:oMath>
      <w:r>
        <w:rPr>
          <w:rFonts w:hint="default"/>
          <w:color w:val="auto"/>
          <w:lang w:eastAsia="zh-Hans"/>
        </w:rPr>
        <w:t>为学习率。</w:t>
      </w:r>
    </w:p>
    <w:p>
      <w:pPr>
        <w:pStyle w:val="3"/>
        <w:keepNext/>
        <w:keepLines/>
        <w:pageBreakBefore w:val="0"/>
        <w:widowControl/>
        <w:kinsoku/>
        <w:wordWrap/>
        <w:overflowPunct/>
        <w:topLinePunct/>
        <w:autoSpaceDE/>
        <w:autoSpaceDN/>
        <w:bidi w:val="0"/>
        <w:adjustRightInd w:val="0"/>
        <w:snapToGrid w:val="0"/>
        <w:ind w:left="142"/>
        <w:textAlignment w:val="auto"/>
      </w:pPr>
      <w:bookmarkStart w:id="10" w:name="_Toc1226890727"/>
      <w:r>
        <w:rPr>
          <w:rFonts w:hint="eastAsia"/>
        </w:rPr>
        <w:t>实验环境要求</w:t>
      </w:r>
      <w:bookmarkEnd w:id="9"/>
      <w:bookmarkEnd w:id="10"/>
    </w:p>
    <w:p>
      <w:pPr>
        <w:pStyle w:val="24"/>
        <w:rPr>
          <w:rFonts w:hint="eastAsia"/>
        </w:rPr>
      </w:pPr>
      <w:bookmarkStart w:id="11" w:name="_Toc466755575"/>
      <w:r>
        <w:rPr>
          <w:rFonts w:hint="eastAsia"/>
        </w:rPr>
        <w:t>环境：x86_64CPU</w:t>
      </w:r>
    </w:p>
    <w:p>
      <w:pPr>
        <w:pStyle w:val="24"/>
      </w:pPr>
      <w:r>
        <w:rPr>
          <w:rFonts w:hint="eastAsia"/>
        </w:rPr>
        <w:t>操作系统：Ubuntu</w:t>
      </w:r>
    </w:p>
    <w:p>
      <w:pPr>
        <w:pStyle w:val="3"/>
        <w:keepNext/>
        <w:keepLines/>
        <w:pageBreakBefore w:val="0"/>
        <w:widowControl/>
        <w:kinsoku/>
        <w:wordWrap/>
        <w:overflowPunct/>
        <w:topLinePunct/>
        <w:autoSpaceDE/>
        <w:autoSpaceDN/>
        <w:bidi w:val="0"/>
        <w:adjustRightInd w:val="0"/>
        <w:snapToGrid w:val="0"/>
        <w:ind w:left="142" w:leftChars="0"/>
        <w:textAlignment w:val="auto"/>
      </w:pPr>
      <w:bookmarkStart w:id="12" w:name="_Toc116576149"/>
      <w:bookmarkStart w:id="13" w:name="_Toc214470195"/>
      <w:r>
        <w:rPr>
          <w:rFonts w:hint="eastAsia"/>
        </w:rPr>
        <w:t>实验详细设计与实现</w:t>
      </w:r>
      <w:bookmarkEnd w:id="12"/>
      <w:bookmarkEnd w:id="13"/>
    </w:p>
    <w:p>
      <w:pPr>
        <w:pStyle w:val="4"/>
        <w:rPr>
          <w:lang w:eastAsia="en-US"/>
        </w:rPr>
      </w:pPr>
      <w:bookmarkStart w:id="14" w:name="_Toc116576150"/>
      <w:bookmarkStart w:id="15" w:name="_Toc1123007699"/>
      <w:r>
        <w:rPr>
          <w:rFonts w:hint="eastAsia"/>
          <w:lang w:eastAsia="en-US"/>
        </w:rPr>
        <w:t>数据</w:t>
      </w:r>
      <w:bookmarkEnd w:id="14"/>
      <w:r>
        <w:rPr>
          <w:rFonts w:hint="eastAsia"/>
          <w:lang w:val="en-US" w:eastAsia="zh-Hans"/>
        </w:rPr>
        <w:t>集上传OBS</w:t>
      </w:r>
      <w:bookmarkEnd w:id="15"/>
    </w:p>
    <w:p>
      <w:pPr>
        <w:pStyle w:val="24"/>
        <w:ind w:left="420" w:leftChars="0" w:firstLine="420" w:firstLineChars="0"/>
        <w:rPr>
          <w:rFonts w:hint="default"/>
          <w:lang w:eastAsia="en-US"/>
        </w:rPr>
      </w:pPr>
      <w:r>
        <w:rPr>
          <w:rFonts w:hint="eastAsia"/>
          <w:lang w:val="en-US" w:eastAsia="zh-Hans"/>
        </w:rPr>
        <w:t>将花卉数据集上传OBS桶</w:t>
      </w:r>
      <w:r>
        <w:rPr>
          <w:rFonts w:hint="default"/>
          <w:lang w:eastAsia="zh-Hans"/>
        </w:rPr>
        <w:t>，</w:t>
      </w:r>
      <w:r>
        <w:rPr>
          <w:rFonts w:hint="eastAsia"/>
          <w:lang w:val="en-US" w:eastAsia="zh-Hans"/>
        </w:rPr>
        <w:t>包括</w:t>
      </w:r>
      <w:r>
        <w:t>flower_photos_train</w:t>
      </w:r>
      <w:r>
        <w:rPr>
          <w:rFonts w:hint="eastAsia"/>
          <w:lang w:val="en-US" w:eastAsia="zh-Hans"/>
        </w:rPr>
        <w:t>和</w:t>
      </w:r>
      <w:r>
        <w:t>flower_photos_t</w:t>
      </w:r>
      <w:r>
        <w:rPr>
          <w:rFonts w:hint="eastAsia"/>
          <w:lang w:val="en-US" w:eastAsia="zh-Hans"/>
        </w:rPr>
        <w:t>est两个数据集</w:t>
      </w:r>
      <w:r>
        <w:rPr>
          <w:rFonts w:hint="default"/>
          <w:lang w:eastAsia="zh-Hans"/>
        </w:rPr>
        <w:t>。</w:t>
      </w:r>
      <w:r>
        <w:rPr>
          <w:rFonts w:hint="eastAsia"/>
          <w:lang w:val="en-US" w:eastAsia="zh-Hans"/>
        </w:rPr>
        <w:t>上传步骤详见</w:t>
      </w:r>
      <w:r>
        <w:rPr>
          <w:rFonts w:hint="default"/>
          <w:lang w:eastAsia="zh-Hans"/>
        </w:rPr>
        <w:t>1</w:t>
      </w:r>
      <w:r>
        <w:rPr>
          <w:rFonts w:hint="eastAsia"/>
          <w:lang w:val="en-US" w:eastAsia="zh-Hans"/>
        </w:rPr>
        <w:t>.</w:t>
      </w:r>
      <w:r>
        <w:rPr>
          <w:rFonts w:hint="default"/>
          <w:lang w:eastAsia="zh-Hans"/>
        </w:rPr>
        <w:t>1</w:t>
      </w:r>
      <w:r>
        <w:rPr>
          <w:rFonts w:hint="eastAsia"/>
          <w:lang w:val="en-US" w:eastAsia="zh-Hans"/>
        </w:rPr>
        <w:t>.</w:t>
      </w:r>
      <w:r>
        <w:rPr>
          <w:rFonts w:hint="default"/>
          <w:lang w:eastAsia="zh-Hans"/>
        </w:rPr>
        <w:t>3</w:t>
      </w:r>
      <w:r>
        <w:rPr>
          <w:rFonts w:hint="eastAsia"/>
          <w:lang w:val="en-US" w:eastAsia="zh-Hans"/>
        </w:rPr>
        <w:t>.</w:t>
      </w:r>
      <w:r>
        <w:rPr>
          <w:rFonts w:hint="default"/>
          <w:lang w:eastAsia="zh-Hans"/>
        </w:rPr>
        <w:t>3。</w:t>
      </w:r>
    </w:p>
    <w:bookmarkEnd w:id="11"/>
    <w:p>
      <w:pPr>
        <w:pStyle w:val="4"/>
        <w:rPr>
          <w:lang w:eastAsia="en-US"/>
        </w:rPr>
      </w:pPr>
      <w:bookmarkStart w:id="16" w:name="_Toc156623610"/>
      <w:bookmarkStart w:id="17" w:name="_Toc116576151"/>
      <w:r>
        <w:rPr>
          <w:rFonts w:hint="eastAsia"/>
          <w:lang w:val="en-US" w:eastAsia="zh-Hans"/>
        </w:rPr>
        <w:t>实验代码目录介绍</w:t>
      </w:r>
      <w:bookmarkEnd w:id="16"/>
    </w:p>
    <w:p>
      <w:pPr>
        <w:pStyle w:val="24"/>
        <w:ind w:left="420" w:leftChars="0" w:firstLine="420" w:firstLineChars="0"/>
        <w:rPr>
          <w:rFonts w:hint="default"/>
          <w:lang w:eastAsia="zh-Hans"/>
        </w:rPr>
      </w:pPr>
      <w:r>
        <w:rPr>
          <w:rFonts w:hint="default"/>
          <w:lang w:eastAsia="zh-Hans"/>
        </w:rPr>
        <w:t>本实验的代码目录介绍：</w:t>
      </w:r>
    </w:p>
    <w:p>
      <w:pPr>
        <w:pStyle w:val="24"/>
        <w:ind w:left="420" w:leftChars="0" w:firstLine="420" w:firstLineChars="0"/>
        <w:rPr>
          <w:rFonts w:hint="default"/>
          <w:lang w:eastAsia="zh-Hans"/>
        </w:rPr>
      </w:pPr>
      <w:r>
        <w:rPr>
          <w:rFonts w:hint="default"/>
          <w:lang w:eastAsia="zh-Hans"/>
        </w:rPr>
        <w:t>./</w:t>
      </w:r>
    </w:p>
    <w:p>
      <w:pPr>
        <w:pStyle w:val="24"/>
        <w:ind w:left="420" w:leftChars="0" w:firstLine="420" w:firstLineChars="0"/>
        <w:rPr>
          <w:rFonts w:hint="default"/>
          <w:lang w:eastAsia="zh-Hans"/>
        </w:rPr>
      </w:pPr>
      <w:r>
        <w:rPr>
          <w:rFonts w:hint="default"/>
          <w:lang w:eastAsia="zh-Hans"/>
        </w:rPr>
        <w:t>|——mnist</w:t>
      </w:r>
      <w:r>
        <w:rPr>
          <w:rFonts w:hint="default"/>
          <w:lang w:eastAsia="zh-Hans"/>
        </w:rPr>
        <w:tab/>
      </w:r>
      <w:r>
        <w:rPr>
          <w:rFonts w:hint="default"/>
          <w:lang w:eastAsia="zh-Hans"/>
        </w:rPr>
        <w:tab/>
      </w:r>
      <w:r>
        <w:rPr>
          <w:rFonts w:hint="default"/>
          <w:lang w:eastAsia="zh-Hans"/>
        </w:rPr>
        <w:tab/>
      </w:r>
      <w:r>
        <w:rPr>
          <w:rFonts w:hint="default"/>
          <w:lang w:eastAsia="zh-Hans"/>
        </w:rPr>
        <w:t># 数据文件夹</w:t>
      </w:r>
    </w:p>
    <w:p>
      <w:pPr>
        <w:pStyle w:val="24"/>
        <w:ind w:left="420" w:leftChars="0" w:firstLine="420" w:firstLineChars="0"/>
        <w:rPr>
          <w:rFonts w:hint="default"/>
          <w:lang w:eastAsia="zh-Hans"/>
        </w:rPr>
      </w:pPr>
      <w:r>
        <w:rPr>
          <w:rFonts w:hint="default"/>
          <w:lang w:eastAsia="zh-Hans"/>
        </w:rPr>
        <w:t>|</w:t>
      </w:r>
      <w:r>
        <w:rPr>
          <w:rFonts w:hint="default"/>
          <w:lang w:eastAsia="zh-Hans"/>
        </w:rPr>
        <w:tab/>
      </w:r>
      <w:r>
        <w:rPr>
          <w:rFonts w:hint="default"/>
          <w:lang w:eastAsia="zh-Hans"/>
        </w:rPr>
        <w:t>|——train_images.npy</w:t>
      </w:r>
    </w:p>
    <w:p>
      <w:pPr>
        <w:pStyle w:val="24"/>
        <w:ind w:left="420" w:leftChars="0" w:firstLine="420" w:firstLineChars="0"/>
        <w:rPr>
          <w:rFonts w:hint="default"/>
          <w:lang w:eastAsia="zh-Hans"/>
        </w:rPr>
      </w:pPr>
      <w:r>
        <w:rPr>
          <w:rFonts w:hint="default"/>
          <w:lang w:eastAsia="zh-Hans"/>
        </w:rPr>
        <w:t>|</w:t>
      </w:r>
      <w:r>
        <w:rPr>
          <w:rFonts w:hint="default"/>
          <w:lang w:eastAsia="zh-Hans"/>
        </w:rPr>
        <w:tab/>
      </w:r>
      <w:r>
        <w:rPr>
          <w:rFonts w:hint="default"/>
          <w:lang w:eastAsia="zh-Hans"/>
        </w:rPr>
        <w:t>|——train_labels.npy</w:t>
      </w:r>
    </w:p>
    <w:p>
      <w:pPr>
        <w:pStyle w:val="24"/>
        <w:ind w:left="420" w:leftChars="0" w:firstLine="420" w:firstLineChars="0"/>
        <w:rPr>
          <w:rFonts w:hint="default"/>
          <w:lang w:eastAsia="zh-Hans"/>
        </w:rPr>
      </w:pPr>
      <w:r>
        <w:rPr>
          <w:rFonts w:hint="default"/>
          <w:lang w:eastAsia="zh-Hans"/>
        </w:rPr>
        <w:t>|</w:t>
      </w:r>
      <w:r>
        <w:rPr>
          <w:rFonts w:hint="default"/>
          <w:lang w:eastAsia="zh-Hans"/>
        </w:rPr>
        <w:tab/>
      </w:r>
      <w:r>
        <w:rPr>
          <w:rFonts w:hint="default"/>
          <w:lang w:eastAsia="zh-Hans"/>
        </w:rPr>
        <w:t>|——val_images.npy</w:t>
      </w:r>
    </w:p>
    <w:p>
      <w:pPr>
        <w:pStyle w:val="24"/>
        <w:ind w:left="420" w:leftChars="0" w:firstLine="420" w:firstLineChars="0"/>
        <w:rPr>
          <w:rFonts w:hint="default"/>
          <w:lang w:eastAsia="zh-Hans"/>
        </w:rPr>
      </w:pPr>
      <w:r>
        <w:rPr>
          <w:rFonts w:hint="default"/>
          <w:lang w:eastAsia="zh-Hans"/>
        </w:rPr>
        <w:t>|</w:t>
      </w:r>
      <w:r>
        <w:rPr>
          <w:rFonts w:hint="default"/>
          <w:lang w:eastAsia="zh-Hans"/>
        </w:rPr>
        <w:tab/>
      </w:r>
      <w:r>
        <w:rPr>
          <w:rFonts w:hint="default"/>
          <w:lang w:eastAsia="zh-Hans"/>
        </w:rPr>
        <w:t>|——val_labels.npy</w:t>
      </w:r>
    </w:p>
    <w:p>
      <w:pPr>
        <w:pStyle w:val="24"/>
        <w:ind w:left="420" w:leftChars="0" w:firstLine="420" w:firstLineChars="0"/>
        <w:rPr>
          <w:rFonts w:hint="default"/>
          <w:lang w:eastAsia="zh-Hans"/>
        </w:rPr>
      </w:pPr>
      <w:r>
        <w:rPr>
          <w:rFonts w:hint="default"/>
          <w:lang w:eastAsia="zh-Hans"/>
        </w:rPr>
        <w:t>|</w:t>
      </w:r>
    </w:p>
    <w:p>
      <w:pPr>
        <w:pStyle w:val="24"/>
        <w:ind w:left="420" w:leftChars="0" w:firstLine="420" w:firstLineChars="0"/>
        <w:rPr>
          <w:rFonts w:hint="default"/>
          <w:lang w:eastAsia="zh-Hans"/>
        </w:rPr>
      </w:pPr>
      <w:r>
        <w:rPr>
          <w:rFonts w:hint="default"/>
          <w:lang w:eastAsia="zh-Hans"/>
        </w:rPr>
        <w:t>|——dataloader.py</w:t>
      </w:r>
      <w:r>
        <w:rPr>
          <w:rFonts w:hint="default"/>
          <w:lang w:eastAsia="zh-Hans"/>
        </w:rPr>
        <w:tab/>
      </w:r>
      <w:r>
        <w:rPr>
          <w:rFonts w:hint="default"/>
          <w:lang w:eastAsia="zh-Hans"/>
        </w:rPr>
        <w:t># 数据加载函数</w:t>
      </w:r>
    </w:p>
    <w:p>
      <w:pPr>
        <w:pStyle w:val="24"/>
        <w:ind w:left="420" w:leftChars="0" w:firstLine="420" w:firstLineChars="0"/>
        <w:rPr>
          <w:rFonts w:hint="default"/>
          <w:lang w:eastAsia="zh-Hans"/>
        </w:rPr>
      </w:pPr>
      <w:r>
        <w:rPr>
          <w:rFonts w:hint="default"/>
          <w:lang w:eastAsia="zh-Hans"/>
        </w:rPr>
        <w:t>|——components.py</w:t>
      </w:r>
      <w:r>
        <w:rPr>
          <w:rFonts w:hint="default"/>
          <w:lang w:eastAsia="zh-Hans"/>
        </w:rPr>
        <w:tab/>
      </w:r>
      <w:r>
        <w:rPr>
          <w:rFonts w:hint="default"/>
          <w:lang w:eastAsia="zh-Hans"/>
        </w:rPr>
        <w:t># 各算子模块</w:t>
      </w:r>
    </w:p>
    <w:p>
      <w:pPr>
        <w:pStyle w:val="24"/>
        <w:ind w:left="420" w:leftChars="0" w:firstLine="420" w:firstLineChars="0"/>
        <w:rPr>
          <w:rFonts w:hint="default"/>
          <w:lang w:eastAsia="zh-Hans"/>
        </w:rPr>
      </w:pPr>
      <w:r>
        <w:rPr>
          <w:rFonts w:hint="default"/>
          <w:lang w:eastAsia="zh-Hans"/>
        </w:rPr>
        <w:t>|——main.py</w:t>
      </w:r>
      <w:r>
        <w:rPr>
          <w:rFonts w:hint="default"/>
          <w:lang w:eastAsia="zh-Hans"/>
        </w:rPr>
        <w:tab/>
      </w:r>
      <w:r>
        <w:rPr>
          <w:rFonts w:hint="default"/>
          <w:lang w:eastAsia="zh-Hans"/>
        </w:rPr>
        <w:tab/>
      </w:r>
      <w:r>
        <w:rPr>
          <w:rFonts w:hint="default"/>
          <w:lang w:eastAsia="zh-Hans"/>
        </w:rPr>
        <w:tab/>
      </w:r>
      <w:r>
        <w:rPr>
          <w:rFonts w:hint="default"/>
          <w:lang w:eastAsia="zh-Hans"/>
        </w:rPr>
        <w:t># 主函数</w:t>
      </w:r>
    </w:p>
    <w:bookmarkEnd w:id="17"/>
    <w:p>
      <w:pPr>
        <w:pStyle w:val="4"/>
        <w:rPr>
          <w:lang w:eastAsia="en-US"/>
        </w:rPr>
      </w:pPr>
      <w:bookmarkStart w:id="18" w:name="_Toc1705545695"/>
      <w:r>
        <w:rPr>
          <w:rFonts w:hint="eastAsia"/>
          <w:lang w:val="en-US" w:eastAsia="zh-Hans"/>
        </w:rPr>
        <w:t>实验步骤</w:t>
      </w:r>
      <w:bookmarkEnd w:id="18"/>
    </w:p>
    <w:p>
      <w:pPr>
        <w:ind w:left="0" w:leftChars="0" w:firstLine="0" w:firstLineChars="0"/>
        <w:jc w:val="both"/>
        <w:rPr>
          <w:lang w:eastAsia="en-US"/>
        </w:rPr>
      </w:pPr>
      <w:r>
        <w:drawing>
          <wp:inline distT="0" distB="0" distL="114300" distR="114300">
            <wp:extent cx="5267325" cy="485140"/>
            <wp:effectExtent l="0" t="0" r="15875" b="2286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4"/>
                    <a:stretch>
                      <a:fillRect/>
                    </a:stretch>
                  </pic:blipFill>
                  <pic:spPr>
                    <a:xfrm>
                      <a:off x="0" y="0"/>
                      <a:ext cx="5267325" cy="485140"/>
                    </a:xfrm>
                    <a:prstGeom prst="rect">
                      <a:avLst/>
                    </a:prstGeom>
                    <a:noFill/>
                    <a:ln>
                      <a:noFill/>
                    </a:ln>
                  </pic:spPr>
                </pic:pic>
              </a:graphicData>
            </a:graphic>
          </wp:inline>
        </w:drawing>
      </w:r>
    </w:p>
    <w:p>
      <w:pPr>
        <w:pStyle w:val="28"/>
        <w:keepNext w:val="0"/>
        <w:keepLines w:val="0"/>
        <w:pageBreakBefore w:val="0"/>
        <w:widowControl/>
        <w:numPr>
          <w:ilvl w:val="5"/>
          <w:numId w:val="0"/>
        </w:numPr>
        <w:kinsoku/>
        <w:wordWrap/>
        <w:overflowPunct/>
        <w:topLinePunct/>
        <w:autoSpaceDE/>
        <w:autoSpaceDN/>
        <w:bidi w:val="0"/>
        <w:adjustRightInd w:val="0"/>
        <w:snapToGrid w:val="0"/>
        <w:spacing w:before="80" w:after="80"/>
        <w:ind w:left="1020" w:leftChars="0" w:firstLine="0"/>
        <w:textAlignment w:val="auto"/>
        <w:rPr>
          <w:rFonts w:hint="eastAsia"/>
        </w:rPr>
      </w:pPr>
      <w:r>
        <w:rPr>
          <w:rFonts w:hint="eastAsia"/>
        </w:rPr>
        <w:t>第一步：通过`Dataloader`组件读入数据，格式为((batch_size, 784)，(batch_size,))，分别对应data(28×28)与label(1)</w:t>
      </w:r>
    </w:p>
    <w:p>
      <w:pPr>
        <w:pStyle w:val="26"/>
        <w:rPr>
          <w:rFonts w:hint="eastAsia"/>
        </w:rPr>
      </w:pPr>
      <w:r>
        <w:rPr>
          <w:rFonts w:hint="default" w:eastAsia="方正兰亭黑简体"/>
          <w:lang w:val="en-US" w:eastAsia="zh-Hans"/>
        </w:rPr>
        <w:t>train_data_loader = DataLoader(mnist_npy_dir, batch_size=batch_size, mode='train')</w:t>
      </w:r>
    </w:p>
    <w:p>
      <w:pPr>
        <w:pStyle w:val="24"/>
      </w:pPr>
      <w:r>
        <w:rPr>
          <w:rFonts w:hint="eastAsia"/>
        </w:rPr>
        <w:t>第二步：将data分别经过上述的全连接层与激活函数层的前向传播计算</w:t>
      </w:r>
    </w:p>
    <w:p>
      <w:pPr>
        <w:pStyle w:val="26"/>
        <w:rPr>
          <w:rFonts w:hint="eastAsia"/>
        </w:rPr>
      </w:pPr>
      <w:r>
        <w:rPr>
          <w:rFonts w:hint="eastAsia"/>
        </w:rPr>
        <w:t xml:space="preserve"> def forward(self, x):</w:t>
      </w:r>
    </w:p>
    <w:p>
      <w:pPr>
        <w:pStyle w:val="26"/>
        <w:rPr>
          <w:rFonts w:hint="eastAsia"/>
        </w:rPr>
      </w:pPr>
      <w:r>
        <w:rPr>
          <w:rFonts w:hint="eastAsia"/>
        </w:rPr>
        <w:t xml:space="preserve">    x = self.fc1.forward(x)</w:t>
      </w:r>
    </w:p>
    <w:p>
      <w:pPr>
        <w:pStyle w:val="26"/>
        <w:rPr>
          <w:rFonts w:hint="eastAsia"/>
        </w:rPr>
      </w:pPr>
      <w:r>
        <w:rPr>
          <w:rFonts w:hint="eastAsia"/>
        </w:rPr>
        <w:t xml:space="preserve">    x = self.relu1.forward(x)</w:t>
      </w:r>
    </w:p>
    <w:p>
      <w:pPr>
        <w:pStyle w:val="26"/>
        <w:rPr>
          <w:rFonts w:hint="eastAsia"/>
        </w:rPr>
      </w:pPr>
      <w:r>
        <w:rPr>
          <w:rFonts w:hint="eastAsia"/>
        </w:rPr>
        <w:t xml:space="preserve">    x = self.fc2.forward(x)</w:t>
      </w:r>
    </w:p>
    <w:p>
      <w:pPr>
        <w:pStyle w:val="26"/>
        <w:rPr>
          <w:rFonts w:hint="eastAsia"/>
        </w:rPr>
      </w:pPr>
      <w:r>
        <w:rPr>
          <w:rFonts w:hint="eastAsia"/>
        </w:rPr>
        <w:t xml:space="preserve">    x = self.relu2.forward(x)</w:t>
      </w:r>
    </w:p>
    <w:p>
      <w:pPr>
        <w:pStyle w:val="26"/>
        <w:rPr>
          <w:rFonts w:hint="eastAsia"/>
        </w:rPr>
      </w:pPr>
      <w:r>
        <w:rPr>
          <w:rFonts w:hint="eastAsia"/>
        </w:rPr>
        <w:t xml:space="preserve">    x = self.fc3.forward(x)</w:t>
      </w:r>
    </w:p>
    <w:p>
      <w:pPr>
        <w:pStyle w:val="26"/>
      </w:pPr>
      <w:r>
        <w:rPr>
          <w:rFonts w:hint="eastAsia"/>
        </w:rPr>
        <w:t xml:space="preserve">    return x     </w:t>
      </w:r>
    </w:p>
    <w:p>
      <w:pPr>
        <w:pStyle w:val="24"/>
        <w:rPr>
          <w:rFonts w:hint="eastAsia"/>
        </w:rPr>
      </w:pPr>
      <w:r>
        <w:rPr>
          <w:rFonts w:hint="eastAsia"/>
        </w:rPr>
        <w:t>第三步：采用Crossentropy计算data与</w:t>
      </w:r>
      <w:r>
        <w:rPr>
          <w:rFonts w:hint="eastAsia"/>
          <w:lang w:val="en-US" w:eastAsia="zh-Hans"/>
        </w:rPr>
        <w:t>l</w:t>
      </w:r>
      <w:r>
        <w:rPr>
          <w:rFonts w:hint="eastAsia"/>
        </w:rPr>
        <w:t>abel的损失</w:t>
      </w:r>
    </w:p>
    <w:p>
      <w:pPr>
        <w:pStyle w:val="26"/>
        <w:rPr>
          <w:rFonts w:hint="eastAsia"/>
        </w:rPr>
      </w:pPr>
      <w:r>
        <w:rPr>
          <w:rFonts w:hint="eastAsia"/>
        </w:rPr>
        <w:t>criterion = CrossEntropy()</w:t>
      </w:r>
    </w:p>
    <w:p>
      <w:pPr>
        <w:pStyle w:val="26"/>
      </w:pPr>
      <w:r>
        <w:rPr>
          <w:rFonts w:hint="eastAsia"/>
        </w:rPr>
        <w:t>loss = criterion.forward(output, train_labels)</w:t>
      </w:r>
    </w:p>
    <w:p>
      <w:pPr>
        <w:pStyle w:val="24"/>
        <w:rPr>
          <w:rFonts w:hint="eastAsia"/>
        </w:rPr>
      </w:pPr>
      <w:r>
        <w:rPr>
          <w:rFonts w:hint="eastAsia"/>
        </w:rPr>
        <w:t>第四步：反向传播</w:t>
      </w:r>
    </w:p>
    <w:p>
      <w:pPr>
        <w:pStyle w:val="26"/>
        <w:rPr>
          <w:rFonts w:hint="eastAsia"/>
        </w:rPr>
      </w:pPr>
      <w:r>
        <w:rPr>
          <w:rFonts w:hint="eastAsia"/>
        </w:rPr>
        <w:t>def backward(self, dloss):</w:t>
      </w:r>
    </w:p>
    <w:p>
      <w:pPr>
        <w:pStyle w:val="26"/>
        <w:rPr>
          <w:rFonts w:hint="eastAsia"/>
        </w:rPr>
      </w:pPr>
      <w:r>
        <w:rPr>
          <w:rFonts w:hint="eastAsia"/>
        </w:rPr>
        <w:t xml:space="preserve">    dh2 = self.fc3.backward(dloss)</w:t>
      </w:r>
    </w:p>
    <w:p>
      <w:pPr>
        <w:pStyle w:val="26"/>
        <w:rPr>
          <w:rFonts w:hint="eastAsia"/>
        </w:rPr>
      </w:pPr>
      <w:r>
        <w:rPr>
          <w:rFonts w:hint="eastAsia"/>
        </w:rPr>
        <w:t xml:space="preserve">    dh2 = self.relu2.backward(dh2)</w:t>
      </w:r>
    </w:p>
    <w:p>
      <w:pPr>
        <w:pStyle w:val="26"/>
        <w:rPr>
          <w:rFonts w:hint="eastAsia"/>
        </w:rPr>
      </w:pPr>
      <w:r>
        <w:rPr>
          <w:rFonts w:hint="eastAsia"/>
        </w:rPr>
        <w:t xml:space="preserve">    dh1 = self.fc2.backward(dh2)</w:t>
      </w:r>
    </w:p>
    <w:p>
      <w:pPr>
        <w:pStyle w:val="26"/>
        <w:rPr>
          <w:rFonts w:hint="eastAsia"/>
        </w:rPr>
      </w:pPr>
      <w:r>
        <w:rPr>
          <w:rFonts w:hint="eastAsia"/>
        </w:rPr>
        <w:t xml:space="preserve">    dh1 = self.relu1.backward(dh1)</w:t>
      </w:r>
    </w:p>
    <w:p>
      <w:pPr>
        <w:pStyle w:val="26"/>
        <w:ind w:firstLine="360"/>
        <w:rPr>
          <w:rFonts w:hint="eastAsia"/>
        </w:rPr>
      </w:pPr>
      <w:r>
        <w:rPr>
          <w:rFonts w:hint="eastAsia"/>
        </w:rPr>
        <w:t>dh1 = self.fc1.backward(dh1)</w:t>
      </w:r>
    </w:p>
    <w:p>
      <w:pPr>
        <w:pStyle w:val="24"/>
        <w:rPr>
          <w:rFonts w:hint="eastAsia"/>
        </w:rPr>
      </w:pPr>
    </w:p>
    <w:p>
      <w:pPr>
        <w:pStyle w:val="4"/>
        <w:rPr>
          <w:lang w:eastAsia="en-US"/>
        </w:rPr>
      </w:pPr>
      <w:r>
        <w:rPr>
          <w:rFonts w:hint="eastAsia"/>
          <w:lang w:val="en-US" w:eastAsia="zh-Hans"/>
        </w:rPr>
        <w:t>主函数流程参考</w:t>
      </w:r>
    </w:p>
    <w:p>
      <w:pPr>
        <w:pStyle w:val="26"/>
        <w:ind w:firstLine="360"/>
        <w:rPr>
          <w:rFonts w:hint="eastAsia"/>
        </w:rPr>
      </w:pPr>
      <w:r>
        <w:rPr>
          <w:rFonts w:hint="eastAsia"/>
        </w:rPr>
        <w:t>if __name__ == '__main__':</w:t>
      </w:r>
    </w:p>
    <w:p>
      <w:pPr>
        <w:pStyle w:val="26"/>
        <w:ind w:firstLine="360"/>
        <w:rPr>
          <w:rFonts w:hint="eastAsia"/>
        </w:rPr>
      </w:pPr>
      <w:r>
        <w:rPr>
          <w:rFonts w:hint="eastAsia"/>
        </w:rPr>
        <w:t xml:space="preserve">    # 设置</w:t>
      </w:r>
    </w:p>
    <w:p>
      <w:pPr>
        <w:pStyle w:val="26"/>
        <w:ind w:firstLine="360"/>
        <w:rPr>
          <w:rFonts w:hint="eastAsia"/>
        </w:rPr>
      </w:pPr>
      <w:r>
        <w:rPr>
          <w:rFonts w:hint="eastAsia"/>
        </w:rPr>
        <w:t xml:space="preserve">    mnist_npy_dir = './mnist'</w:t>
      </w:r>
      <w:r>
        <w:rPr>
          <w:rFonts w:hint="eastAsia"/>
        </w:rPr>
        <w:tab/>
      </w:r>
      <w:r>
        <w:rPr>
          <w:rFonts w:hint="eastAsia"/>
        </w:rPr>
        <w:t># 数据集地址</w:t>
      </w:r>
    </w:p>
    <w:p>
      <w:pPr>
        <w:pStyle w:val="26"/>
        <w:ind w:firstLine="360"/>
        <w:rPr>
          <w:rFonts w:hint="eastAsia"/>
        </w:rPr>
      </w:pPr>
      <w:r>
        <w:rPr>
          <w:rFonts w:hint="eastAsia"/>
        </w:rPr>
        <w:t xml:space="preserve">    epochs = 5 # 训练轮次</w:t>
      </w:r>
    </w:p>
    <w:p>
      <w:pPr>
        <w:pStyle w:val="26"/>
        <w:ind w:firstLine="360"/>
        <w:rPr>
          <w:rFonts w:hint="eastAsia"/>
        </w:rPr>
      </w:pPr>
      <w:r>
        <w:rPr>
          <w:rFonts w:hint="eastAsia"/>
        </w:rPr>
        <w:t xml:space="preserve">    batch_size = 32 # batch size</w:t>
      </w:r>
    </w:p>
    <w:p>
      <w:pPr>
        <w:pStyle w:val="26"/>
        <w:ind w:firstLine="360"/>
        <w:rPr>
          <w:rFonts w:hint="eastAsia"/>
        </w:rPr>
      </w:pPr>
      <w:r>
        <w:rPr>
          <w:rFonts w:hint="eastAsia"/>
        </w:rPr>
        <w:t xml:space="preserve">    lr = 0.01 # 学习率</w:t>
      </w:r>
    </w:p>
    <w:p>
      <w:pPr>
        <w:pStyle w:val="26"/>
        <w:ind w:firstLine="360"/>
        <w:rPr>
          <w:rFonts w:hint="eastAsia"/>
        </w:rPr>
      </w:pPr>
      <w:r>
        <w:rPr>
          <w:rFonts w:hint="eastAsia"/>
        </w:rPr>
        <w:t xml:space="preserve">    print_freq = 100 # 打印频率</w:t>
      </w:r>
    </w:p>
    <w:p>
      <w:pPr>
        <w:pStyle w:val="26"/>
        <w:ind w:firstLine="360"/>
        <w:rPr>
          <w:rFonts w:hint="eastAsia"/>
        </w:rPr>
      </w:pPr>
      <w:r>
        <w:rPr>
          <w:rFonts w:hint="eastAsia"/>
        </w:rPr>
        <w:t xml:space="preserve">    train_data_loader = DataLoader(mnist_npy_dir, batch_size=batch_size, mode='train')</w:t>
      </w:r>
    </w:p>
    <w:p>
      <w:pPr>
        <w:pStyle w:val="26"/>
        <w:ind w:firstLine="360"/>
        <w:rPr>
          <w:rFonts w:hint="eastAsia"/>
        </w:rPr>
      </w:pPr>
      <w:r>
        <w:rPr>
          <w:rFonts w:hint="eastAsia"/>
        </w:rPr>
        <w:t xml:space="preserve">    val_data_loader = DataLoader(mnist_npy_dir, batch_size=batch_size, mode='val')</w:t>
      </w:r>
    </w:p>
    <w:p>
      <w:pPr>
        <w:pStyle w:val="26"/>
        <w:ind w:firstLine="360"/>
        <w:rPr>
          <w:rFonts w:hint="eastAsia"/>
        </w:rPr>
      </w:pPr>
    </w:p>
    <w:p>
      <w:pPr>
        <w:pStyle w:val="26"/>
        <w:ind w:firstLine="360"/>
        <w:rPr>
          <w:rFonts w:hint="eastAsia"/>
        </w:rPr>
      </w:pPr>
      <w:r>
        <w:rPr>
          <w:rFonts w:hint="eastAsia"/>
        </w:rPr>
        <w:t xml:space="preserve">    model = MlpMnistModel(input_size=784, hidden1=128, hidden2=64, out_size=10) # 初始化模型</w:t>
      </w:r>
    </w:p>
    <w:p>
      <w:pPr>
        <w:pStyle w:val="26"/>
        <w:ind w:firstLine="360"/>
        <w:rPr>
          <w:rFonts w:hint="eastAsia"/>
        </w:rPr>
      </w:pPr>
      <w:r>
        <w:rPr>
          <w:rFonts w:hint="eastAsia"/>
        </w:rPr>
        <w:t xml:space="preserve">    criterion = CrossEntropy() # 初始化损失函数</w:t>
      </w:r>
    </w:p>
    <w:p>
      <w:pPr>
        <w:pStyle w:val="26"/>
        <w:ind w:firstLine="360"/>
        <w:rPr>
          <w:rFonts w:hint="eastAsia"/>
        </w:rPr>
      </w:pPr>
    </w:p>
    <w:p>
      <w:pPr>
        <w:pStyle w:val="26"/>
        <w:ind w:firstLine="360"/>
        <w:rPr>
          <w:rFonts w:hint="eastAsia"/>
        </w:rPr>
      </w:pPr>
      <w:r>
        <w:rPr>
          <w:rFonts w:hint="eastAsia"/>
        </w:rPr>
        <w:t xml:space="preserve">    best_loss = 999</w:t>
      </w:r>
    </w:p>
    <w:p>
      <w:pPr>
        <w:pStyle w:val="26"/>
        <w:ind w:firstLine="360"/>
        <w:rPr>
          <w:rFonts w:hint="eastAsia"/>
        </w:rPr>
      </w:pPr>
      <w:r>
        <w:rPr>
          <w:rFonts w:hint="eastAsia"/>
        </w:rPr>
        <w:t xml:space="preserve">    for idx_epoch in range(epochs):</w:t>
      </w:r>
    </w:p>
    <w:p>
      <w:pPr>
        <w:pStyle w:val="26"/>
        <w:ind w:firstLine="360"/>
        <w:rPr>
          <w:rFonts w:hint="eastAsia"/>
        </w:rPr>
      </w:pPr>
      <w:r>
        <w:rPr>
          <w:rFonts w:hint="eastAsia"/>
        </w:rPr>
        <w:t xml:space="preserve">        # 训练</w:t>
      </w:r>
    </w:p>
    <w:p>
      <w:pPr>
        <w:pStyle w:val="26"/>
        <w:ind w:firstLine="360"/>
        <w:rPr>
          <w:rFonts w:hint="eastAsia"/>
        </w:rPr>
      </w:pPr>
      <w:r>
        <w:rPr>
          <w:rFonts w:hint="eastAsia"/>
        </w:rPr>
        <w:t xml:space="preserve">        train_data_loader.shuffle_data() # 每一个新轮次打乱一次数据</w:t>
      </w:r>
    </w:p>
    <w:p>
      <w:pPr>
        <w:pStyle w:val="26"/>
        <w:ind w:firstLine="360"/>
        <w:rPr>
          <w:rFonts w:hint="eastAsia"/>
        </w:rPr>
      </w:pPr>
      <w:r>
        <w:rPr>
          <w:rFonts w:hint="eastAsia"/>
        </w:rPr>
        <w:t xml:space="preserve">        for id_1 in range(train_data_loader.batch_nums):</w:t>
      </w:r>
    </w:p>
    <w:p>
      <w:pPr>
        <w:pStyle w:val="26"/>
        <w:ind w:firstLine="360"/>
        <w:rPr>
          <w:rFonts w:hint="eastAsia"/>
        </w:rPr>
      </w:pPr>
      <w:r>
        <w:rPr>
          <w:rFonts w:hint="eastAsia"/>
        </w:rPr>
        <w:t xml:space="preserve">            train_data, train_labels = train_data_loader.get_data(id_1) # 读取训练数据</w:t>
      </w:r>
    </w:p>
    <w:p>
      <w:pPr>
        <w:pStyle w:val="26"/>
        <w:ind w:firstLine="360"/>
        <w:rPr>
          <w:rFonts w:hint="eastAsia"/>
        </w:rPr>
      </w:pPr>
      <w:r>
        <w:rPr>
          <w:rFonts w:hint="eastAsia"/>
        </w:rPr>
        <w:t xml:space="preserve">            output = model.forward(train_data) # 前向传播</w:t>
      </w:r>
    </w:p>
    <w:p>
      <w:pPr>
        <w:pStyle w:val="26"/>
        <w:ind w:firstLine="360"/>
        <w:rPr>
          <w:rFonts w:hint="eastAsia"/>
        </w:rPr>
      </w:pPr>
      <w:r>
        <w:rPr>
          <w:rFonts w:hint="eastAsia"/>
        </w:rPr>
        <w:t xml:space="preserve">            loss = criterion.forward(output, train_labels) # 计算损失</w:t>
      </w:r>
    </w:p>
    <w:p>
      <w:pPr>
        <w:pStyle w:val="26"/>
        <w:ind w:firstLine="360"/>
        <w:rPr>
          <w:rFonts w:hint="eastAsia"/>
        </w:rPr>
      </w:pPr>
      <w:r>
        <w:rPr>
          <w:rFonts w:hint="eastAsia"/>
        </w:rPr>
        <w:t xml:space="preserve">            dloss = criterion.backward() # 损失函数反向</w:t>
      </w:r>
    </w:p>
    <w:p>
      <w:pPr>
        <w:pStyle w:val="26"/>
        <w:ind w:firstLine="360"/>
        <w:rPr>
          <w:rFonts w:hint="eastAsia"/>
        </w:rPr>
      </w:pPr>
      <w:r>
        <w:rPr>
          <w:rFonts w:hint="eastAsia"/>
        </w:rPr>
        <w:t xml:space="preserve">            model.backward(dloss) # 反向传播</w:t>
      </w:r>
    </w:p>
    <w:p>
      <w:pPr>
        <w:pStyle w:val="26"/>
        <w:ind w:firstLine="360"/>
        <w:rPr>
          <w:rFonts w:hint="eastAsia"/>
        </w:rPr>
      </w:pPr>
      <w:r>
        <w:rPr>
          <w:rFonts w:hint="eastAsia"/>
        </w:rPr>
        <w:t xml:space="preserve">            model.step(lr) # 参数更新</w:t>
      </w:r>
    </w:p>
    <w:p>
      <w:pPr>
        <w:pStyle w:val="26"/>
        <w:ind w:firstLine="360"/>
        <w:rPr>
          <w:rFonts w:hint="eastAsia"/>
        </w:rPr>
      </w:pPr>
      <w:r>
        <w:rPr>
          <w:rFonts w:hint="eastAsia"/>
        </w:rPr>
        <w:t xml:space="preserve">            </w:t>
      </w:r>
    </w:p>
    <w:p>
      <w:pPr>
        <w:pStyle w:val="26"/>
        <w:ind w:firstLine="360"/>
        <w:rPr>
          <w:rFonts w:hint="eastAsia"/>
        </w:rPr>
      </w:pPr>
      <w:r>
        <w:rPr>
          <w:rFonts w:hint="eastAsia"/>
        </w:rPr>
        <w:t xml:space="preserve">            if id_1 % print_freq == 0:</w:t>
      </w:r>
    </w:p>
    <w:p>
      <w:pPr>
        <w:pStyle w:val="26"/>
        <w:ind w:firstLine="360"/>
        <w:rPr>
          <w:rFonts w:hint="eastAsia"/>
        </w:rPr>
      </w:pPr>
      <w:r>
        <w:rPr>
          <w:rFonts w:hint="eastAsia"/>
        </w:rPr>
        <w:t xml:space="preserve">                print('Train Epoch %d, iter %d, loss: %.6f' % (idx_epoch, id_1, loss))</w:t>
      </w:r>
    </w:p>
    <w:p>
      <w:pPr>
        <w:pStyle w:val="26"/>
        <w:ind w:firstLine="360"/>
        <w:rPr>
          <w:rFonts w:hint="eastAsia"/>
        </w:rPr>
      </w:pPr>
      <w:r>
        <w:rPr>
          <w:rFonts w:hint="eastAsia"/>
        </w:rPr>
        <w:t xml:space="preserve">        # 验证</w:t>
      </w:r>
    </w:p>
    <w:p>
      <w:pPr>
        <w:pStyle w:val="26"/>
        <w:ind w:firstLine="360"/>
        <w:rPr>
          <w:rFonts w:hint="eastAsia"/>
        </w:rPr>
      </w:pPr>
      <w:r>
        <w:rPr>
          <w:rFonts w:hint="eastAsia"/>
        </w:rPr>
        <w:t xml:space="preserve">        mean_val_loss = []</w:t>
      </w:r>
    </w:p>
    <w:p>
      <w:pPr>
        <w:pStyle w:val="26"/>
        <w:ind w:firstLine="360"/>
        <w:rPr>
          <w:rFonts w:hint="eastAsia"/>
        </w:rPr>
      </w:pPr>
      <w:r>
        <w:rPr>
          <w:rFonts w:hint="eastAsia"/>
        </w:rPr>
        <w:t xml:space="preserve">        pred_results = np.zeros([val_data_loader.input_data.shape[0]]) # 保存推理结果</w:t>
      </w:r>
    </w:p>
    <w:p>
      <w:pPr>
        <w:pStyle w:val="26"/>
        <w:ind w:firstLine="360"/>
        <w:rPr>
          <w:rFonts w:hint="eastAsia"/>
        </w:rPr>
      </w:pPr>
      <w:r>
        <w:rPr>
          <w:rFonts w:hint="eastAsia"/>
        </w:rPr>
        <w:t xml:space="preserve">        for id_2 in range(val_data_loader.batch_nums):</w:t>
      </w:r>
    </w:p>
    <w:p>
      <w:pPr>
        <w:pStyle w:val="26"/>
        <w:ind w:firstLine="360"/>
        <w:rPr>
          <w:rFonts w:hint="eastAsia"/>
        </w:rPr>
      </w:pPr>
      <w:r>
        <w:rPr>
          <w:rFonts w:hint="eastAsia"/>
        </w:rPr>
        <w:t xml:space="preserve">            val_data, val_labels = val_data_loader.get_data(id_2) # 读取验证数据</w:t>
      </w:r>
    </w:p>
    <w:p>
      <w:pPr>
        <w:pStyle w:val="26"/>
        <w:ind w:firstLine="360"/>
        <w:rPr>
          <w:rFonts w:hint="eastAsia"/>
        </w:rPr>
      </w:pPr>
      <w:r>
        <w:rPr>
          <w:rFonts w:hint="eastAsia"/>
        </w:rPr>
        <w:t xml:space="preserve">            prob = model.forward(val_data) # 前向传播（即推理）</w:t>
      </w:r>
    </w:p>
    <w:p>
      <w:pPr>
        <w:pStyle w:val="26"/>
        <w:ind w:firstLine="360"/>
        <w:rPr>
          <w:rFonts w:hint="eastAsia"/>
        </w:rPr>
      </w:pPr>
      <w:r>
        <w:rPr>
          <w:rFonts w:hint="eastAsia"/>
        </w:rPr>
        <w:t xml:space="preserve">            val_loss = criterion.forward(prob, val_labels) # 计算损失</w:t>
      </w:r>
    </w:p>
    <w:p>
      <w:pPr>
        <w:pStyle w:val="26"/>
        <w:ind w:firstLine="360"/>
        <w:rPr>
          <w:rFonts w:hint="eastAsia"/>
        </w:rPr>
      </w:pPr>
      <w:r>
        <w:rPr>
          <w:rFonts w:hint="eastAsia"/>
        </w:rPr>
        <w:t xml:space="preserve">            mean_val_loss.append(val_loss)</w:t>
      </w:r>
    </w:p>
    <w:p>
      <w:pPr>
        <w:pStyle w:val="26"/>
        <w:ind w:firstLine="360"/>
        <w:rPr>
          <w:rFonts w:hint="eastAsia"/>
        </w:rPr>
      </w:pPr>
      <w:r>
        <w:rPr>
          <w:rFonts w:hint="eastAsia"/>
        </w:rPr>
        <w:t xml:space="preserve">            pred_labels = np.argmax(prob, axis=1) # 获取推理结果</w:t>
      </w:r>
    </w:p>
    <w:p>
      <w:pPr>
        <w:pStyle w:val="26"/>
        <w:ind w:firstLine="360"/>
        <w:rPr>
          <w:rFonts w:hint="eastAsia"/>
        </w:rPr>
      </w:pPr>
      <w:r>
        <w:rPr>
          <w:rFonts w:hint="eastAsia"/>
        </w:rPr>
        <w:t xml:space="preserve">            pred_results[id_2 * val_labels.shape[0]:(id_2 + 1) * val_labels.shape[0]] = pred_labels # 保存推理结果</w:t>
      </w:r>
    </w:p>
    <w:p>
      <w:pPr>
        <w:pStyle w:val="26"/>
        <w:ind w:firstLine="360"/>
        <w:rPr>
          <w:rFonts w:hint="eastAsia"/>
        </w:rPr>
      </w:pPr>
    </w:p>
    <w:p>
      <w:pPr>
        <w:pStyle w:val="26"/>
        <w:ind w:firstLine="360"/>
        <w:rPr>
          <w:rFonts w:hint="eastAsia"/>
        </w:rPr>
      </w:pPr>
      <w:r>
        <w:rPr>
          <w:rFonts w:hint="eastAsia"/>
        </w:rPr>
        <w:t xml:space="preserve">            if id_2 % print_freq == 0:</w:t>
      </w:r>
    </w:p>
    <w:p>
      <w:pPr>
        <w:pStyle w:val="26"/>
        <w:ind w:firstLine="360"/>
        <w:rPr>
          <w:rFonts w:hint="eastAsia"/>
        </w:rPr>
      </w:pPr>
      <w:r>
        <w:rPr>
          <w:rFonts w:hint="eastAsia"/>
        </w:rPr>
        <w:t xml:space="preserve">                print('Val Epoch %d, iter %d, loss: %.6f' % (idx_epoch, id_2, val_loss))</w:t>
      </w:r>
    </w:p>
    <w:p>
      <w:pPr>
        <w:pStyle w:val="26"/>
        <w:ind w:firstLine="360"/>
        <w:rPr>
          <w:rFonts w:hint="eastAsia"/>
        </w:rPr>
      </w:pPr>
    </w:p>
    <w:p>
      <w:pPr>
        <w:pStyle w:val="26"/>
        <w:ind w:firstLine="360"/>
        <w:rPr>
          <w:rFonts w:hint="eastAsia"/>
        </w:rPr>
      </w:pPr>
      <w:r>
        <w:rPr>
          <w:rFonts w:hint="eastAsia"/>
        </w:rPr>
        <w:t xml:space="preserve">        accuracy = np.mean(pred_results == val_data_loader.input_label) # 计算准确率</w:t>
      </w:r>
    </w:p>
    <w:p>
      <w:pPr>
        <w:pStyle w:val="26"/>
        <w:ind w:firstLine="360"/>
        <w:rPr>
          <w:rFonts w:hint="eastAsia"/>
        </w:rPr>
      </w:pPr>
      <w:r>
        <w:rPr>
          <w:rFonts w:hint="eastAsia"/>
        </w:rPr>
        <w:t xml:space="preserve">        mean_val_loss = np.array(mean_val_loss).mean() # 计算平均损失</w:t>
      </w:r>
    </w:p>
    <w:p>
      <w:pPr>
        <w:pStyle w:val="26"/>
        <w:ind w:firstLine="360"/>
        <w:rPr>
          <w:rFonts w:hint="eastAsia"/>
        </w:rPr>
      </w:pPr>
      <w:r>
        <w:rPr>
          <w:rFonts w:hint="eastAsia"/>
        </w:rPr>
        <w:t xml:space="preserve">        print('Val Epoch: %d, Loss: %f, Acc: %f' % (idx_epoch, mean_val_loss, accuracy))</w:t>
      </w:r>
    </w:p>
    <w:p>
      <w:pPr>
        <w:pStyle w:val="26"/>
        <w:ind w:firstLine="360"/>
        <w:rPr>
          <w:rFonts w:hint="eastAsia"/>
        </w:rPr>
      </w:pPr>
    </w:p>
    <w:p>
      <w:pPr>
        <w:pStyle w:val="26"/>
        <w:ind w:firstLine="360"/>
        <w:rPr>
          <w:rFonts w:hint="eastAsia"/>
        </w:rPr>
      </w:pPr>
      <w:r>
        <w:rPr>
          <w:rFonts w:hint="eastAsia"/>
        </w:rPr>
        <w:t xml:space="preserve">        # 保存最优模型</w:t>
      </w:r>
    </w:p>
    <w:p>
      <w:pPr>
        <w:pStyle w:val="26"/>
        <w:ind w:firstLine="360"/>
        <w:rPr>
          <w:rFonts w:hint="eastAsia"/>
        </w:rPr>
      </w:pPr>
      <w:r>
        <w:rPr>
          <w:rFonts w:hint="eastAsia"/>
        </w:rPr>
        <w:t xml:space="preserve">        if mean_val_loss &lt;= best_loss:</w:t>
      </w:r>
    </w:p>
    <w:p>
      <w:pPr>
        <w:pStyle w:val="26"/>
        <w:ind w:firstLine="360"/>
        <w:rPr>
          <w:rFonts w:hint="eastAsia"/>
        </w:rPr>
      </w:pPr>
      <w:r>
        <w:rPr>
          <w:rFonts w:hint="eastAsia"/>
        </w:rPr>
        <w:t xml:space="preserve">            best_loss = mean_val_loss</w:t>
      </w:r>
    </w:p>
    <w:p>
      <w:pPr>
        <w:pStyle w:val="26"/>
        <w:ind w:firstLine="360"/>
        <w:rPr>
          <w:rFonts w:hint="eastAsia"/>
        </w:rPr>
      </w:pPr>
      <w:r>
        <w:rPr>
          <w:rFonts w:hint="eastAsia"/>
        </w:rPr>
        <w:t xml:space="preserve">            model.save_model(os.path.join('ckpts', 'epoch_%d_loss_%.6f.npy' % (idx_epoch, mean_val_loss)))</w:t>
      </w:r>
    </w:p>
    <w:p>
      <w:pPr>
        <w:pStyle w:val="4"/>
        <w:rPr>
          <w:rFonts w:hint="eastAsia"/>
        </w:rPr>
      </w:pPr>
      <w:r>
        <w:rPr>
          <w:rFonts w:hint="eastAsia"/>
          <w:lang w:val="en-US" w:eastAsia="zh-Hans"/>
        </w:rPr>
        <w:t>MLP网络架构</w:t>
      </w:r>
    </w:p>
    <w:p>
      <w:pPr>
        <w:pStyle w:val="24"/>
      </w:pPr>
      <w:r>
        <w:rPr>
          <w:rFonts w:hint="eastAsia"/>
        </w:rPr>
        <w:t>代码：</w:t>
      </w:r>
    </w:p>
    <w:p>
      <w:pPr>
        <w:pStyle w:val="26"/>
        <w:rPr>
          <w:rFonts w:hint="eastAsia"/>
        </w:rPr>
      </w:pPr>
      <w:r>
        <w:rPr>
          <w:rFonts w:hint="eastAsia"/>
        </w:rPr>
        <w:t>class MlpMnistModel(object):</w:t>
      </w:r>
    </w:p>
    <w:p>
      <w:pPr>
        <w:pStyle w:val="26"/>
        <w:rPr>
          <w:rFonts w:hint="eastAsia"/>
        </w:rPr>
      </w:pPr>
      <w:r>
        <w:rPr>
          <w:rFonts w:hint="eastAsia"/>
        </w:rPr>
        <w:t xml:space="preserve">    def __init__(self, input_size, hidden1, hidden2, out_size):</w:t>
      </w:r>
    </w:p>
    <w:p>
      <w:pPr>
        <w:pStyle w:val="26"/>
        <w:rPr>
          <w:rFonts w:hint="eastAsia"/>
        </w:rPr>
      </w:pPr>
      <w:r>
        <w:rPr>
          <w:rFonts w:hint="eastAsia"/>
        </w:rPr>
        <w:t xml:space="preserve">        self.input_size = input_size</w:t>
      </w:r>
    </w:p>
    <w:p>
      <w:pPr>
        <w:pStyle w:val="26"/>
        <w:rPr>
          <w:rFonts w:hint="eastAsia"/>
        </w:rPr>
      </w:pPr>
      <w:r>
        <w:rPr>
          <w:rFonts w:hint="eastAsia"/>
        </w:rPr>
        <w:t xml:space="preserve">        self.hidden1 = hidden1</w:t>
      </w:r>
    </w:p>
    <w:p>
      <w:pPr>
        <w:pStyle w:val="26"/>
        <w:rPr>
          <w:rFonts w:hint="eastAsia"/>
        </w:rPr>
      </w:pPr>
      <w:r>
        <w:rPr>
          <w:rFonts w:hint="eastAsia"/>
        </w:rPr>
        <w:t xml:space="preserve">        self.hidden2 = hidden2</w:t>
      </w:r>
    </w:p>
    <w:p>
      <w:pPr>
        <w:pStyle w:val="26"/>
        <w:rPr>
          <w:rFonts w:hint="eastAsia"/>
        </w:rPr>
      </w:pPr>
      <w:r>
        <w:rPr>
          <w:rFonts w:hint="eastAsia"/>
        </w:rPr>
        <w:t xml:space="preserve">        self.out_size = out_size</w:t>
      </w:r>
    </w:p>
    <w:p>
      <w:pPr>
        <w:pStyle w:val="26"/>
        <w:rPr>
          <w:rFonts w:hint="eastAsia"/>
        </w:rPr>
      </w:pPr>
    </w:p>
    <w:p>
      <w:pPr>
        <w:pStyle w:val="26"/>
        <w:rPr>
          <w:rFonts w:hint="eastAsia"/>
        </w:rPr>
      </w:pPr>
      <w:r>
        <w:rPr>
          <w:rFonts w:hint="eastAsia"/>
        </w:rPr>
        <w:t xml:space="preserve">        # 初始化网络中各组件</w:t>
      </w:r>
    </w:p>
    <w:p>
      <w:pPr>
        <w:pStyle w:val="26"/>
        <w:rPr>
          <w:rFonts w:hint="eastAsia"/>
        </w:rPr>
      </w:pPr>
      <w:r>
        <w:rPr>
          <w:rFonts w:hint="eastAsia"/>
        </w:rPr>
        <w:t xml:space="preserve">        self.fc1 = FullyConnectLayer(self.input_size, self.hidden1)</w:t>
      </w:r>
    </w:p>
    <w:p>
      <w:pPr>
        <w:pStyle w:val="26"/>
        <w:rPr>
          <w:rFonts w:hint="eastAsia"/>
        </w:rPr>
      </w:pPr>
      <w:r>
        <w:rPr>
          <w:rFonts w:hint="eastAsia"/>
        </w:rPr>
        <w:t xml:space="preserve">        self.fc2 = FullyConnectLayer(self.hidden1, self.hidden2)</w:t>
      </w:r>
    </w:p>
    <w:p>
      <w:pPr>
        <w:pStyle w:val="26"/>
        <w:rPr>
          <w:rFonts w:hint="eastAsia"/>
        </w:rPr>
      </w:pPr>
      <w:r>
        <w:rPr>
          <w:rFonts w:hint="eastAsia"/>
        </w:rPr>
        <w:t xml:space="preserve">        self.fc3 = FullyConnectLayer(self.hidden2, self.out_size)</w:t>
      </w:r>
    </w:p>
    <w:p>
      <w:pPr>
        <w:pStyle w:val="26"/>
        <w:rPr>
          <w:rFonts w:hint="eastAsia"/>
        </w:rPr>
      </w:pPr>
      <w:r>
        <w:rPr>
          <w:rFonts w:hint="eastAsia"/>
        </w:rPr>
        <w:t xml:space="preserve">        self.relu1 = ReluLayer()</w:t>
      </w:r>
    </w:p>
    <w:p>
      <w:pPr>
        <w:pStyle w:val="26"/>
        <w:rPr>
          <w:rFonts w:hint="eastAsia"/>
        </w:rPr>
      </w:pPr>
      <w:r>
        <w:rPr>
          <w:rFonts w:hint="eastAsia"/>
        </w:rPr>
        <w:t xml:space="preserve">        self.relu2 = ReluLayer()</w:t>
      </w:r>
    </w:p>
    <w:p>
      <w:pPr>
        <w:pStyle w:val="26"/>
        <w:rPr>
          <w:rFonts w:hint="eastAsia"/>
        </w:rPr>
      </w:pPr>
      <w:r>
        <w:rPr>
          <w:rFonts w:hint="eastAsia"/>
        </w:rPr>
        <w:t xml:space="preserve">        </w:t>
      </w:r>
    </w:p>
    <w:p>
      <w:pPr>
        <w:pStyle w:val="26"/>
        <w:rPr>
          <w:rFonts w:hint="eastAsia"/>
        </w:rPr>
      </w:pPr>
      <w:r>
        <w:rPr>
          <w:rFonts w:hint="eastAsia"/>
        </w:rPr>
        <w:t xml:space="preserve">        # 定义需要更新参数的组件列表</w:t>
      </w:r>
    </w:p>
    <w:p>
      <w:pPr>
        <w:pStyle w:val="26"/>
        <w:rPr>
          <w:rFonts w:hint="eastAsia"/>
        </w:rPr>
      </w:pPr>
      <w:r>
        <w:rPr>
          <w:rFonts w:hint="eastAsia"/>
        </w:rPr>
        <w:t xml:space="preserve">        self.update_layer_list = [self.fc1, self.fc2, self.fc3] </w:t>
      </w:r>
    </w:p>
    <w:p>
      <w:pPr>
        <w:pStyle w:val="26"/>
        <w:rPr>
          <w:rFonts w:hint="eastAsia"/>
        </w:rPr>
      </w:pPr>
    </w:p>
    <w:p>
      <w:pPr>
        <w:pStyle w:val="26"/>
        <w:rPr>
          <w:rFonts w:hint="eastAsia"/>
        </w:rPr>
      </w:pPr>
      <w:r>
        <w:rPr>
          <w:rFonts w:hint="eastAsia"/>
        </w:rPr>
        <w:t xml:space="preserve">    def forward(self, x):</w:t>
      </w:r>
    </w:p>
    <w:p>
      <w:pPr>
        <w:pStyle w:val="26"/>
        <w:rPr>
          <w:rFonts w:hint="eastAsia"/>
        </w:rPr>
      </w:pPr>
      <w:r>
        <w:rPr>
          <w:rFonts w:hint="eastAsia"/>
        </w:rPr>
        <w:t xml:space="preserve">        # 前向传播流程</w:t>
      </w:r>
    </w:p>
    <w:p>
      <w:pPr>
        <w:pStyle w:val="26"/>
        <w:rPr>
          <w:rFonts w:hint="eastAsia"/>
        </w:rPr>
      </w:pPr>
      <w:r>
        <w:rPr>
          <w:rFonts w:hint="eastAsia"/>
        </w:rPr>
        <w:t xml:space="preserve">        x = self.fc1.forward(x)</w:t>
      </w:r>
    </w:p>
    <w:p>
      <w:pPr>
        <w:pStyle w:val="26"/>
        <w:rPr>
          <w:rFonts w:hint="eastAsia"/>
        </w:rPr>
      </w:pPr>
      <w:r>
        <w:rPr>
          <w:rFonts w:hint="eastAsia"/>
        </w:rPr>
        <w:t xml:space="preserve">        x = self.relu1.forward(x)</w:t>
      </w:r>
    </w:p>
    <w:p>
      <w:pPr>
        <w:pStyle w:val="26"/>
        <w:rPr>
          <w:rFonts w:hint="eastAsia"/>
        </w:rPr>
      </w:pPr>
      <w:r>
        <w:rPr>
          <w:rFonts w:hint="eastAsia"/>
        </w:rPr>
        <w:t xml:space="preserve">        x = self.fc2.forward(x)</w:t>
      </w:r>
    </w:p>
    <w:p>
      <w:pPr>
        <w:pStyle w:val="26"/>
        <w:rPr>
          <w:rFonts w:hint="eastAsia"/>
        </w:rPr>
      </w:pPr>
      <w:r>
        <w:rPr>
          <w:rFonts w:hint="eastAsia"/>
        </w:rPr>
        <w:t xml:space="preserve">        x = self.relu2.forward(x)</w:t>
      </w:r>
    </w:p>
    <w:p>
      <w:pPr>
        <w:pStyle w:val="26"/>
        <w:rPr>
          <w:rFonts w:hint="eastAsia"/>
        </w:rPr>
      </w:pPr>
      <w:r>
        <w:rPr>
          <w:rFonts w:hint="eastAsia"/>
        </w:rPr>
        <w:t xml:space="preserve">        x = self.fc3.forward(x)</w:t>
      </w:r>
    </w:p>
    <w:p>
      <w:pPr>
        <w:pStyle w:val="26"/>
        <w:rPr>
          <w:rFonts w:hint="eastAsia"/>
        </w:rPr>
      </w:pPr>
      <w:r>
        <w:rPr>
          <w:rFonts w:hint="eastAsia"/>
        </w:rPr>
        <w:t xml:space="preserve">        return x</w:t>
      </w:r>
    </w:p>
    <w:p>
      <w:pPr>
        <w:pStyle w:val="26"/>
        <w:rPr>
          <w:rFonts w:hint="eastAsia"/>
        </w:rPr>
      </w:pPr>
    </w:p>
    <w:p>
      <w:pPr>
        <w:pStyle w:val="26"/>
        <w:rPr>
          <w:rFonts w:hint="eastAsia"/>
        </w:rPr>
      </w:pPr>
      <w:r>
        <w:rPr>
          <w:rFonts w:hint="eastAsia"/>
        </w:rPr>
        <w:t xml:space="preserve">    def backward(self, dloss):</w:t>
      </w:r>
    </w:p>
    <w:p>
      <w:pPr>
        <w:pStyle w:val="26"/>
        <w:rPr>
          <w:rFonts w:hint="eastAsia"/>
        </w:rPr>
      </w:pPr>
      <w:r>
        <w:rPr>
          <w:rFonts w:hint="eastAsia"/>
        </w:rPr>
        <w:t xml:space="preserve">        # 反向传播流程</w:t>
      </w:r>
    </w:p>
    <w:p>
      <w:pPr>
        <w:pStyle w:val="26"/>
        <w:rPr>
          <w:rFonts w:hint="eastAsia"/>
        </w:rPr>
      </w:pPr>
      <w:r>
        <w:rPr>
          <w:rFonts w:hint="eastAsia"/>
        </w:rPr>
        <w:t xml:space="preserve">        dh2 = self.fc3.backward(dloss)</w:t>
      </w:r>
    </w:p>
    <w:p>
      <w:pPr>
        <w:pStyle w:val="26"/>
        <w:rPr>
          <w:rFonts w:hint="eastAsia"/>
        </w:rPr>
      </w:pPr>
      <w:r>
        <w:rPr>
          <w:rFonts w:hint="eastAsia"/>
        </w:rPr>
        <w:t xml:space="preserve">        dh2 = self.relu2.backward(dh2)</w:t>
      </w:r>
    </w:p>
    <w:p>
      <w:pPr>
        <w:pStyle w:val="26"/>
        <w:rPr>
          <w:rFonts w:hint="eastAsia"/>
        </w:rPr>
      </w:pPr>
      <w:r>
        <w:rPr>
          <w:rFonts w:hint="eastAsia"/>
        </w:rPr>
        <w:t xml:space="preserve">        dh1 = self.fc2.backward(dh2)</w:t>
      </w:r>
    </w:p>
    <w:p>
      <w:pPr>
        <w:pStyle w:val="26"/>
        <w:rPr>
          <w:rFonts w:hint="eastAsia"/>
        </w:rPr>
      </w:pPr>
      <w:r>
        <w:rPr>
          <w:rFonts w:hint="eastAsia"/>
        </w:rPr>
        <w:t xml:space="preserve">        dh1 = self.relu1.backward(dh1)</w:t>
      </w:r>
    </w:p>
    <w:p>
      <w:pPr>
        <w:pStyle w:val="26"/>
        <w:rPr>
          <w:rFonts w:hint="eastAsia"/>
        </w:rPr>
      </w:pPr>
      <w:r>
        <w:rPr>
          <w:rFonts w:hint="eastAsia"/>
        </w:rPr>
        <w:t xml:space="preserve">        dh1 = self.fc1.backward(dh1)</w:t>
      </w:r>
    </w:p>
    <w:p>
      <w:pPr>
        <w:pStyle w:val="26"/>
        <w:rPr>
          <w:rFonts w:hint="eastAsia"/>
        </w:rPr>
      </w:pPr>
      <w:r>
        <w:rPr>
          <w:rFonts w:hint="eastAsia"/>
        </w:rPr>
        <w:tab/>
      </w:r>
    </w:p>
    <w:p>
      <w:pPr>
        <w:pStyle w:val="26"/>
        <w:rPr>
          <w:rFonts w:hint="eastAsia"/>
        </w:rPr>
      </w:pPr>
      <w:r>
        <w:rPr>
          <w:rFonts w:hint="eastAsia"/>
        </w:rPr>
        <w:t xml:space="preserve">    def step(self, lr):</w:t>
      </w:r>
    </w:p>
    <w:p>
      <w:pPr>
        <w:pStyle w:val="26"/>
        <w:rPr>
          <w:rFonts w:hint="eastAsia"/>
        </w:rPr>
      </w:pPr>
      <w:r>
        <w:rPr>
          <w:rFonts w:hint="eastAsia"/>
        </w:rPr>
        <w:t xml:space="preserve">        # 参数更新</w:t>
      </w:r>
    </w:p>
    <w:p>
      <w:pPr>
        <w:pStyle w:val="26"/>
        <w:rPr>
          <w:rFonts w:hint="eastAsia"/>
        </w:rPr>
      </w:pPr>
      <w:r>
        <w:rPr>
          <w:rFonts w:hint="eastAsia"/>
        </w:rPr>
        <w:t xml:space="preserve">        for layer in self.update_layer_list:</w:t>
      </w:r>
    </w:p>
    <w:p>
      <w:pPr>
        <w:pStyle w:val="26"/>
        <w:rPr>
          <w:rFonts w:hint="eastAsia"/>
        </w:rPr>
      </w:pPr>
      <w:r>
        <w:rPr>
          <w:rFonts w:hint="eastAsia"/>
        </w:rPr>
        <w:t xml:space="preserve">            layer.update_params(lr)</w:t>
      </w:r>
    </w:p>
    <w:p>
      <w:pPr>
        <w:pStyle w:val="26"/>
        <w:rPr>
          <w:rFonts w:hint="eastAsia"/>
        </w:rPr>
      </w:pPr>
      <w:r>
        <w:rPr>
          <w:rFonts w:hint="eastAsia"/>
        </w:rPr>
        <w:tab/>
      </w:r>
    </w:p>
    <w:p>
      <w:pPr>
        <w:pStyle w:val="26"/>
        <w:rPr>
          <w:rFonts w:hint="eastAsia"/>
        </w:rPr>
      </w:pPr>
      <w:r>
        <w:rPr>
          <w:rFonts w:hint="eastAsia"/>
        </w:rPr>
        <w:t xml:space="preserve">    def save_model(self, param_dir):</w:t>
      </w:r>
    </w:p>
    <w:p>
      <w:pPr>
        <w:pStyle w:val="26"/>
        <w:rPr>
          <w:rFonts w:hint="eastAsia"/>
        </w:rPr>
      </w:pPr>
      <w:r>
        <w:rPr>
          <w:rFonts w:hint="eastAsia"/>
        </w:rPr>
        <w:t xml:space="preserve">        # 保存权重和偏置</w:t>
      </w:r>
    </w:p>
    <w:p>
      <w:pPr>
        <w:pStyle w:val="26"/>
        <w:rPr>
          <w:rFonts w:hint="eastAsia"/>
        </w:rPr>
      </w:pPr>
      <w:r>
        <w:rPr>
          <w:rFonts w:hint="eastAsia"/>
        </w:rPr>
        <w:t xml:space="preserve">        params = {}</w:t>
      </w:r>
    </w:p>
    <w:p>
      <w:pPr>
        <w:pStyle w:val="26"/>
        <w:rPr>
          <w:rFonts w:hint="eastAsia"/>
        </w:rPr>
      </w:pPr>
      <w:r>
        <w:rPr>
          <w:rFonts w:hint="eastAsia"/>
        </w:rPr>
        <w:t xml:space="preserve">        params['w1'], params['b1'] = self.fc1.weight, self.fc1.bias</w:t>
      </w:r>
    </w:p>
    <w:p>
      <w:pPr>
        <w:pStyle w:val="26"/>
        <w:rPr>
          <w:rFonts w:hint="eastAsia"/>
        </w:rPr>
      </w:pPr>
      <w:r>
        <w:rPr>
          <w:rFonts w:hint="eastAsia"/>
        </w:rPr>
        <w:t xml:space="preserve">        params['w2'], params['b2'] = self.fc2.weight, self.fc2.bias</w:t>
      </w:r>
    </w:p>
    <w:p>
      <w:pPr>
        <w:pStyle w:val="26"/>
        <w:rPr>
          <w:rFonts w:hint="eastAsia"/>
        </w:rPr>
      </w:pPr>
      <w:r>
        <w:rPr>
          <w:rFonts w:hint="eastAsia"/>
        </w:rPr>
        <w:t xml:space="preserve">        params['w3'], params['b3'] = self.fc3.weight, self.fc3.bias</w:t>
      </w:r>
    </w:p>
    <w:p>
      <w:pPr>
        <w:pStyle w:val="26"/>
        <w:rPr>
          <w:rFonts w:hint="eastAsia"/>
        </w:rPr>
      </w:pPr>
      <w:r>
        <w:rPr>
          <w:rFonts w:hint="eastAsia"/>
        </w:rPr>
        <w:t xml:space="preserve">        np.save(param_dir, params)</w:t>
      </w:r>
    </w:p>
    <w:p>
      <w:pPr>
        <w:pStyle w:val="26"/>
        <w:rPr>
          <w:rFonts w:hint="eastAsia"/>
        </w:rPr>
      </w:pPr>
      <w:r>
        <w:rPr>
          <w:rFonts w:hint="eastAsia"/>
        </w:rPr>
        <w:tab/>
      </w:r>
    </w:p>
    <w:p>
      <w:pPr>
        <w:pStyle w:val="26"/>
        <w:rPr>
          <w:rFonts w:hint="eastAsia"/>
        </w:rPr>
      </w:pPr>
      <w:r>
        <w:rPr>
          <w:rFonts w:hint="eastAsia"/>
        </w:rPr>
        <w:t xml:space="preserve">    def load_model(self, params):</w:t>
      </w:r>
    </w:p>
    <w:p>
      <w:pPr>
        <w:pStyle w:val="26"/>
        <w:rPr>
          <w:rFonts w:hint="eastAsia"/>
        </w:rPr>
      </w:pPr>
      <w:r>
        <w:rPr>
          <w:rFonts w:hint="eastAsia"/>
        </w:rPr>
        <w:t xml:space="preserve">        # 加载权重和偏置</w:t>
      </w:r>
    </w:p>
    <w:p>
      <w:pPr>
        <w:pStyle w:val="26"/>
        <w:rPr>
          <w:rFonts w:hint="eastAsia"/>
        </w:rPr>
      </w:pPr>
      <w:r>
        <w:rPr>
          <w:rFonts w:hint="eastAsia"/>
        </w:rPr>
        <w:t xml:space="preserve">        self.fc1.load_params(params['w1'], params['b1'])</w:t>
      </w:r>
    </w:p>
    <w:p>
      <w:pPr>
        <w:pStyle w:val="26"/>
        <w:rPr>
          <w:rFonts w:hint="eastAsia"/>
        </w:rPr>
      </w:pPr>
      <w:r>
        <w:rPr>
          <w:rFonts w:hint="eastAsia"/>
        </w:rPr>
        <w:t xml:space="preserve">        self.fc2.load_params(params['w2'], params['b2'])</w:t>
      </w:r>
    </w:p>
    <w:p>
      <w:pPr>
        <w:pStyle w:val="26"/>
      </w:pPr>
      <w:r>
        <w:rPr>
          <w:rFonts w:hint="eastAsia"/>
        </w:rPr>
        <w:t xml:space="preserve">        self.fc3.load_params(params['w3'], params['b3'])</w:t>
      </w:r>
    </w:p>
    <w:p>
      <w:pPr>
        <w:pStyle w:val="24"/>
      </w:pPr>
    </w:p>
    <w:p>
      <w:pPr>
        <w:pStyle w:val="4"/>
        <w:rPr>
          <w:rFonts w:hint="eastAsia"/>
        </w:rPr>
      </w:pPr>
      <w:r>
        <w:rPr>
          <w:rFonts w:hint="eastAsia"/>
          <w:lang w:val="en-US" w:eastAsia="zh-Hans"/>
        </w:rPr>
        <w:t>算子模块</w:t>
      </w:r>
    </w:p>
    <w:p>
      <w:pPr>
        <w:pStyle w:val="24"/>
        <w:rPr>
          <w:rFonts w:hint="default" w:eastAsia="方正兰亭黑简体"/>
          <w:b/>
          <w:bCs/>
          <w:lang w:val="en-US" w:eastAsia="zh-Hans"/>
        </w:rPr>
      </w:pPr>
      <w:r>
        <w:rPr>
          <w:rFonts w:hint="default"/>
          <w:b/>
          <w:bCs/>
        </w:rPr>
        <w:t>1</w:t>
      </w:r>
      <w:r>
        <w:rPr>
          <w:rFonts w:hint="eastAsia"/>
          <w:b/>
          <w:bCs/>
          <w:lang w:val="en-US" w:eastAsia="zh-Hans"/>
        </w:rPr>
        <w:t>.</w:t>
      </w:r>
      <w:r>
        <w:rPr>
          <w:rFonts w:hint="default"/>
          <w:b/>
          <w:bCs/>
          <w:lang w:eastAsia="zh-Hans"/>
        </w:rPr>
        <w:t>3</w:t>
      </w:r>
      <w:r>
        <w:rPr>
          <w:rFonts w:hint="eastAsia"/>
          <w:b/>
          <w:bCs/>
          <w:lang w:val="en-US" w:eastAsia="zh-Hans"/>
        </w:rPr>
        <w:t>.</w:t>
      </w:r>
      <w:r>
        <w:rPr>
          <w:rFonts w:hint="default"/>
          <w:b/>
          <w:bCs/>
          <w:lang w:eastAsia="zh-Hans"/>
        </w:rPr>
        <w:t>6</w:t>
      </w:r>
      <w:r>
        <w:rPr>
          <w:rFonts w:hint="eastAsia"/>
          <w:b/>
          <w:bCs/>
          <w:lang w:val="en-US" w:eastAsia="zh-Hans"/>
        </w:rPr>
        <w:t>.</w:t>
      </w:r>
      <w:r>
        <w:rPr>
          <w:rFonts w:hint="default"/>
          <w:b/>
          <w:bCs/>
          <w:lang w:eastAsia="zh-Hans"/>
        </w:rPr>
        <w:t xml:space="preserve">1 </w:t>
      </w:r>
      <w:r>
        <w:rPr>
          <w:rFonts w:hint="eastAsia"/>
          <w:b/>
          <w:bCs/>
          <w:lang w:val="en-US" w:eastAsia="zh-Hans"/>
        </w:rPr>
        <w:t>全连接层</w:t>
      </w:r>
    </w:p>
    <w:p>
      <w:pPr>
        <w:pStyle w:val="24"/>
        <w:rPr>
          <w:rFonts w:hint="default"/>
          <w:lang w:eastAsia="zh-Hans"/>
        </w:rPr>
      </w:pPr>
      <w:r>
        <w:rPr>
          <w:rFonts w:hint="eastAsia"/>
          <w:lang w:val="en-US" w:eastAsia="zh-Hans"/>
        </w:rPr>
        <w:t>全连接层前向传播</w:t>
      </w:r>
      <w:r>
        <w:rPr>
          <w:rFonts w:hint="default"/>
          <w:lang w:eastAsia="zh-Hans"/>
        </w:rPr>
        <w:t>：</w:t>
      </w:r>
    </w:p>
    <w:p>
      <w:pPr>
        <w:pStyle w:val="24"/>
        <w:rPr>
          <w:rFonts w:hint="default"/>
          <w:lang w:eastAsia="zh-Hans"/>
        </w:rPr>
      </w:pPr>
      <m:oMathPara>
        <m:oMath>
          <m:r>
            <m:rPr>
              <m:sty m:val="p"/>
            </m:rPr>
            <w:rPr>
              <w:rFonts w:hint="eastAsia" w:ascii="DejaVu Math TeX Gyre" w:hAnsi="DejaVu Math TeX Gyre" w:cs="微软雅黑"/>
              <w:kern w:val="0"/>
              <w:sz w:val="21"/>
              <w:szCs w:val="20"/>
              <w:lang w:val="en-US" w:eastAsia="zh-Hans" w:bidi="ar-SA"/>
            </w:rPr>
            <m:t>Y</m:t>
          </m:r>
          <m:r>
            <m:rPr>
              <m:sty m:val="p"/>
            </m:rPr>
            <w:rPr>
              <w:rFonts w:hint="default" w:ascii="DejaVu Math TeX Gyre" w:hAnsi="DejaVu Math TeX Gyre" w:cs="微软雅黑"/>
              <w:kern w:val="0"/>
              <w:sz w:val="21"/>
              <w:szCs w:val="20"/>
              <w:lang w:eastAsia="zh-Hans" w:bidi="ar-SA"/>
            </w:rPr>
            <m:t>=X</m:t>
          </m:r>
          <m:sSup>
            <m:sSupPr>
              <m:ctrlPr>
                <w:rPr>
                  <w:rFonts w:hint="default" w:ascii="DejaVu Math TeX Gyre" w:hAnsi="DejaVu Math TeX Gyre" w:cs="微软雅黑"/>
                  <w:kern w:val="0"/>
                  <w:sz w:val="21"/>
                  <w:szCs w:val="20"/>
                  <w:lang w:eastAsia="zh-Hans" w:bidi="ar-SA"/>
                </w:rPr>
              </m:ctrlPr>
            </m:sSupPr>
            <m:e>
              <m:r>
                <m:rPr>
                  <m:sty m:val="p"/>
                </m:rPr>
                <w:rPr>
                  <w:rFonts w:hint="default" w:ascii="DejaVu Math TeX Gyre" w:hAnsi="DejaVu Math TeX Gyre" w:cs="微软雅黑"/>
                  <w:kern w:val="0"/>
                  <w:sz w:val="21"/>
                  <w:szCs w:val="20"/>
                  <w:lang w:eastAsia="zh-Hans" w:bidi="ar-SA"/>
                </w:rPr>
                <m:t>W</m:t>
              </m:r>
              <m:ctrlPr>
                <w:rPr>
                  <w:rFonts w:hint="default" w:ascii="DejaVu Math TeX Gyre" w:hAnsi="DejaVu Math TeX Gyre" w:cs="微软雅黑"/>
                  <w:kern w:val="0"/>
                  <w:sz w:val="21"/>
                  <w:szCs w:val="20"/>
                  <w:lang w:eastAsia="zh-Hans" w:bidi="ar-SA"/>
                </w:rPr>
              </m:ctrlPr>
            </m:e>
            <m:sup>
              <m:r>
                <m:rPr>
                  <m:sty m:val="p"/>
                </m:rPr>
                <w:rPr>
                  <w:rFonts w:hint="default" w:ascii="DejaVu Math TeX Gyre" w:hAnsi="DejaVu Math TeX Gyre" w:cs="微软雅黑"/>
                  <w:kern w:val="0"/>
                  <w:sz w:val="21"/>
                  <w:szCs w:val="20"/>
                  <w:lang w:eastAsia="zh-Hans" w:bidi="ar-SA"/>
                </w:rPr>
                <m:t>T</m:t>
              </m:r>
              <m:ctrlPr>
                <w:rPr>
                  <w:rFonts w:hint="default" w:ascii="DejaVu Math TeX Gyre" w:hAnsi="DejaVu Math TeX Gyre" w:cs="微软雅黑"/>
                  <w:kern w:val="0"/>
                  <w:sz w:val="21"/>
                  <w:szCs w:val="20"/>
                  <w:lang w:eastAsia="zh-Hans" w:bidi="ar-SA"/>
                </w:rPr>
              </m:ctrlPr>
            </m:sup>
          </m:sSup>
          <m:r>
            <m:rPr>
              <m:sty m:val="p"/>
            </m:rPr>
            <w:rPr>
              <w:rFonts w:hint="default" w:ascii="DejaVu Math TeX Gyre" w:hAnsi="DejaVu Math TeX Gyre" w:cs="微软雅黑"/>
              <w:kern w:val="0"/>
              <w:sz w:val="21"/>
              <w:szCs w:val="20"/>
              <w:lang w:eastAsia="zh-Hans" w:bidi="ar-SA"/>
            </w:rPr>
            <m:t>+b</m:t>
          </m:r>
        </m:oMath>
      </m:oMathPara>
    </w:p>
    <w:p>
      <w:pPr>
        <w:pStyle w:val="24"/>
        <w:rPr>
          <w:rFonts w:hint="default"/>
          <w:lang w:eastAsia="zh-Hans"/>
        </w:rPr>
      </w:pPr>
      <w:r>
        <w:rPr>
          <w:rFonts w:hint="eastAsia"/>
          <w:lang w:val="en-US" w:eastAsia="zh-Hans"/>
        </w:rPr>
        <w:t>全连接层反向传播</w:t>
      </w:r>
      <w:r>
        <w:rPr>
          <w:rFonts w:hint="default"/>
          <w:lang w:eastAsia="zh-Hans"/>
        </w:rPr>
        <w:t>：</w:t>
      </w:r>
    </w:p>
    <w:p>
      <w:pPr>
        <w:pStyle w:val="24"/>
        <w:rPr>
          <w:rFonts w:hint="default" w:hAnsi="DejaVu Math TeX Gyre"/>
          <w:i w:val="0"/>
        </w:rPr>
      </w:pPr>
      <m:oMathPara>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W</m:t>
              </m:r>
              <m:ctrlPr>
                <w:rPr>
                  <w:rFonts w:ascii="DejaVu Math TeX Gyre" w:hAnsi="DejaVu Math TeX Gyre"/>
                  <w:i/>
                </w:rPr>
              </m:ctrlPr>
            </m:sub>
          </m:sSub>
          <m:r>
            <m:rPr/>
            <w:rPr>
              <w:rFonts w:hint="default" w:ascii="DejaVu Math TeX Gyre" w:hAnsi="DejaVu Math TeX Gyre"/>
            </w:rPr>
            <m:t>L=</m:t>
          </m:r>
          <m:sSup>
            <m:sSupPr>
              <m:ctrlPr>
                <w:rPr>
                  <w:rFonts w:hint="default" w:ascii="DejaVu Math TeX Gyre" w:hAnsi="DejaVu Math TeX Gyre"/>
                  <w:i/>
                </w:rPr>
              </m:ctrlPr>
            </m:sSupPr>
            <m:e>
              <m:r>
                <m:rPr/>
                <w:rPr>
                  <w:rFonts w:hint="default" w:ascii="DejaVu Math TeX Gyre" w:hAnsi="DejaVu Math TeX Gyre"/>
                </w:rPr>
                <m:t>X</m:t>
              </m:r>
              <m:ctrlPr>
                <w:rPr>
                  <w:rFonts w:hint="default" w:ascii="DejaVu Math TeX Gyre" w:hAnsi="DejaVu Math TeX Gyre"/>
                  <w:i/>
                </w:rPr>
              </m:ctrlPr>
            </m:e>
            <m:sup>
              <m:r>
                <m:rPr/>
                <w:rPr>
                  <w:rFonts w:hint="default" w:ascii="DejaVu Math TeX Gyre" w:hAnsi="DejaVu Math TeX Gyre"/>
                </w:rPr>
                <m:t>T</m:t>
              </m:r>
              <m:ctrlPr>
                <w:rPr>
                  <w:rFonts w:hint="default" w:ascii="DejaVu Math TeX Gyre" w:hAnsi="DejaVu Math TeX Gyre"/>
                  <w:i/>
                </w:rPr>
              </m:ctrlPr>
            </m:sup>
          </m:sSup>
          <m:sSub>
            <m:sSubPr>
              <m:ctrlPr>
                <w:rPr>
                  <w:rFonts w:hint="default" w:ascii="DejaVu Math TeX Gyre" w:hAnsi="DejaVu Math TeX Gyre"/>
                  <w:i/>
                </w:rPr>
              </m:ctrlPr>
            </m:sSubPr>
            <m:e>
              <m:r>
                <m:rPr/>
                <w:rPr>
                  <w:rFonts w:ascii="DejaVu Math TeX Gyre" w:hAnsi="DejaVu Math TeX Gyre"/>
                </w:rPr>
                <m:t>∇</m:t>
              </m:r>
              <m:ctrlPr>
                <w:rPr>
                  <w:rFonts w:hint="default" w:ascii="DejaVu Math TeX Gyre" w:hAnsi="DejaVu Math TeX Gyre"/>
                  <w:i/>
                </w:rPr>
              </m:ctrlPr>
            </m:e>
            <m:sub>
              <m:r>
                <m:rPr/>
                <w:rPr>
                  <w:rFonts w:hint="default" w:ascii="DejaVu Math TeX Gyre" w:hAnsi="DejaVu Math TeX Gyre"/>
                </w:rPr>
                <m:t>Y</m:t>
              </m:r>
              <m:ctrlPr>
                <w:rPr>
                  <w:rFonts w:hint="default" w:ascii="DejaVu Math TeX Gyre" w:hAnsi="DejaVu Math TeX Gyre"/>
                  <w:i/>
                </w:rPr>
              </m:ctrlPr>
            </m:sub>
          </m:sSub>
          <m:r>
            <m:rPr/>
            <w:rPr>
              <w:rFonts w:hint="default" w:ascii="DejaVu Math TeX Gyre" w:hAnsi="DejaVu Math TeX Gyre"/>
            </w:rPr>
            <m:t>L</m:t>
          </m:r>
        </m:oMath>
      </m:oMathPara>
    </w:p>
    <w:p>
      <w:pPr>
        <w:pStyle w:val="24"/>
        <w:rPr>
          <w:rFonts w:hint="default" w:hAnsi="DejaVu Math TeX Gyre"/>
          <w:i w:val="0"/>
        </w:rPr>
      </w:pPr>
      <m:oMathPara>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b</m:t>
              </m:r>
              <m:ctrlPr>
                <w:rPr>
                  <w:rFonts w:ascii="DejaVu Math TeX Gyre" w:hAnsi="DejaVu Math TeX Gyre"/>
                  <w:i/>
                </w:rPr>
              </m:ctrlPr>
            </m:sub>
          </m:sSub>
          <m:r>
            <m:rPr/>
            <w:rPr>
              <w:rFonts w:hint="default" w:ascii="DejaVu Math TeX Gyre" w:hAnsi="DejaVu Math TeX Gyre"/>
            </w:rPr>
            <m:t>L=1</m:t>
          </m:r>
          <m:r>
            <m:rPr/>
            <w:rPr>
              <w:rFonts w:ascii="DejaVu Math TeX Gyre" w:hAnsi="DejaVu Math TeX Gyre"/>
            </w:rPr>
            <m:t>×</m:t>
          </m:r>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Y</m:t>
              </m:r>
              <m:ctrlPr>
                <w:rPr>
                  <w:rFonts w:ascii="DejaVu Math TeX Gyre" w:hAnsi="DejaVu Math TeX Gyre"/>
                  <w:i/>
                </w:rPr>
              </m:ctrlPr>
            </m:sub>
          </m:sSub>
          <m:r>
            <m:rPr/>
            <w:rPr>
              <w:rFonts w:hint="default" w:ascii="DejaVu Math TeX Gyre" w:hAnsi="DejaVu Math TeX Gyre"/>
            </w:rPr>
            <m:t>L</m:t>
          </m:r>
        </m:oMath>
      </m:oMathPara>
    </w:p>
    <w:p>
      <w:pPr>
        <w:pStyle w:val="24"/>
        <w:rPr>
          <w:rFonts w:hint="default" w:hAnsi="DejaVu Math TeX Gyre"/>
          <w:i w:val="0"/>
          <w:lang w:eastAsia="zh-Hans"/>
        </w:rPr>
      </w:pPr>
      <m:oMathPara>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X</m:t>
              </m:r>
              <m:ctrlPr>
                <w:rPr>
                  <w:rFonts w:ascii="DejaVu Math TeX Gyre" w:hAnsi="DejaVu Math TeX Gyre"/>
                  <w:i/>
                </w:rPr>
              </m:ctrlPr>
            </m:sub>
          </m:sSub>
          <m:r>
            <m:rPr/>
            <w:rPr>
              <w:rFonts w:hint="default" w:ascii="DejaVu Math TeX Gyre" w:hAnsi="DejaVu Math TeX Gyre"/>
            </w:rPr>
            <m:t>L=</m:t>
          </m:r>
          <m:sSub>
            <m:sSubPr>
              <m:ctrlPr>
                <w:rPr>
                  <w:rFonts w:hint="default" w:ascii="DejaVu Math TeX Gyre" w:hAnsi="DejaVu Math TeX Gyre"/>
                  <w:i/>
                </w:rPr>
              </m:ctrlPr>
            </m:sSubPr>
            <m:e>
              <m:r>
                <m:rPr/>
                <w:rPr>
                  <w:rFonts w:ascii="DejaVu Math TeX Gyre" w:hAnsi="DejaVu Math TeX Gyre"/>
                </w:rPr>
                <m:t>∇</m:t>
              </m:r>
              <m:ctrlPr>
                <w:rPr>
                  <w:rFonts w:hint="default" w:ascii="DejaVu Math TeX Gyre" w:hAnsi="DejaVu Math TeX Gyre"/>
                  <w:i/>
                </w:rPr>
              </m:ctrlPr>
            </m:e>
            <m:sub>
              <m:r>
                <m:rPr/>
                <w:rPr>
                  <w:rFonts w:hint="default" w:ascii="DejaVu Math TeX Gyre" w:hAnsi="DejaVu Math TeX Gyre"/>
                </w:rPr>
                <m:t>Y</m:t>
              </m:r>
              <m:ctrlPr>
                <w:rPr>
                  <w:rFonts w:hint="default" w:ascii="DejaVu Math TeX Gyre" w:hAnsi="DejaVu Math TeX Gyre"/>
                  <w:i/>
                </w:rPr>
              </m:ctrlPr>
            </m:sub>
          </m:sSub>
          <m:r>
            <m:rPr/>
            <w:rPr>
              <w:rFonts w:hint="default" w:ascii="DejaVu Math TeX Gyre" w:hAnsi="DejaVu Math TeX Gyre"/>
            </w:rPr>
            <m:t>LW</m:t>
          </m:r>
        </m:oMath>
      </m:oMathPara>
    </w:p>
    <w:p>
      <w:pPr>
        <w:pStyle w:val="24"/>
        <w:rPr>
          <w:rFonts w:hint="eastAsia"/>
        </w:rPr>
      </w:pPr>
      <w:r>
        <w:rPr>
          <w:rFonts w:hint="eastAsia"/>
          <w:lang w:val="en-US" w:eastAsia="zh-Hans"/>
        </w:rPr>
        <w:t>其</w:t>
      </w:r>
      <w:r>
        <w:rPr>
          <w:rFonts w:hint="eastAsia"/>
        </w:rPr>
        <w:t>中，以第一层全连接层为例：</w:t>
      </w:r>
    </w:p>
    <w:p>
      <w:pPr>
        <w:pStyle w:val="24"/>
        <w:rPr>
          <w:rFonts w:hint="default"/>
        </w:rPr>
      </w:pPr>
      <w:r>
        <w:rPr>
          <w:rFonts w:hint="eastAsia"/>
        </w:rPr>
        <w:t>前向过程中，输入</w:t>
      </w:r>
      <m:oMath>
        <m:r>
          <m:rPr>
            <m:sty m:val="p"/>
          </m:rPr>
          <w:rPr>
            <w:rFonts w:hint="eastAsia" w:ascii="DejaVu Math TeX Gyre" w:hAnsi="DejaVu Math TeX Gyre" w:cs="微软雅黑"/>
            <w:kern w:val="0"/>
            <w:sz w:val="21"/>
            <w:szCs w:val="20"/>
            <w:lang w:val="en-US" w:eastAsia="zh-Hans" w:bidi="ar-SA"/>
          </w:rPr>
          <m:t>X</m:t>
        </m:r>
      </m:oMath>
      <w:r>
        <w:rPr>
          <w:rFonts w:hint="eastAsia"/>
        </w:rPr>
        <w:t>的shape为(64,784)，权重矩阵</w:t>
      </w:r>
      <m:oMath>
        <m:r>
          <m:rPr>
            <m:sty m:val="p"/>
          </m:rPr>
          <w:rPr>
            <w:rFonts w:hint="eastAsia" w:ascii="DejaVu Math TeX Gyre" w:hAnsi="DejaVu Math TeX Gyre" w:cs="微软雅黑"/>
            <w:kern w:val="0"/>
            <w:sz w:val="21"/>
            <w:szCs w:val="20"/>
            <w:lang w:val="en-US" w:eastAsia="zh-Hans" w:bidi="ar-SA"/>
          </w:rPr>
          <m:t>W</m:t>
        </m:r>
      </m:oMath>
      <w:r>
        <w:rPr>
          <w:rFonts w:hint="eastAsia"/>
        </w:rPr>
        <w:t>的shape为(128,784)，偏置</w:t>
      </w:r>
      <m:oMath>
        <m:r>
          <m:rPr>
            <m:sty m:val="p"/>
          </m:rPr>
          <w:rPr>
            <w:rFonts w:hint="eastAsia" w:ascii="DejaVu Math TeX Gyre" w:hAnsi="DejaVu Math TeX Gyre" w:cs="微软雅黑"/>
            <w:kern w:val="0"/>
            <w:sz w:val="21"/>
            <w:szCs w:val="20"/>
            <w:lang w:val="en-US" w:eastAsia="zh-Hans" w:bidi="ar-SA"/>
          </w:rPr>
          <m:t>b</m:t>
        </m:r>
      </m:oMath>
      <w:r>
        <w:rPr>
          <w:rFonts w:hint="eastAsia"/>
        </w:rPr>
        <w:t>的shape为(128,)经过堆叠扩充至(64,128)，输出</w:t>
      </w:r>
      <m:oMath>
        <m:r>
          <m:rPr>
            <m:sty m:val="p"/>
          </m:rPr>
          <w:rPr>
            <w:rFonts w:hint="eastAsia" w:ascii="DejaVu Math TeX Gyre" w:hAnsi="DejaVu Math TeX Gyre" w:cs="微软雅黑"/>
            <w:kern w:val="0"/>
            <w:sz w:val="21"/>
            <w:szCs w:val="20"/>
            <w:lang w:val="en-US" w:eastAsia="zh-Hans" w:bidi="ar-SA"/>
          </w:rPr>
          <m:t>Y</m:t>
        </m:r>
      </m:oMath>
      <w:r>
        <w:rPr>
          <w:rFonts w:hint="eastAsia"/>
        </w:rPr>
        <w:t>的shape为(64,128)</w:t>
      </w:r>
      <w:r>
        <w:rPr>
          <w:rFonts w:hint="default"/>
        </w:rPr>
        <w:t>；</w:t>
      </w:r>
    </w:p>
    <w:p>
      <w:pPr>
        <w:pStyle w:val="24"/>
        <w:rPr>
          <w:rFonts w:hint="eastAsia"/>
        </w:rPr>
      </w:pPr>
      <w:r>
        <w:rPr>
          <w:rFonts w:hint="eastAsia"/>
        </w:rPr>
        <w:t>反向过程中，输入梯度</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eastAsia" w:ascii="DejaVu Math TeX Gyre" w:hAnsi="DejaVu Math TeX Gyre"/>
                <w:lang w:val="en-US" w:eastAsia="zh-Hans"/>
              </w:rPr>
              <m:t>Y</m:t>
            </m:r>
            <m:ctrlPr>
              <w:rPr>
                <w:rFonts w:ascii="DejaVu Math TeX Gyre" w:hAnsi="DejaVu Math TeX Gyre"/>
                <w:i/>
              </w:rPr>
            </m:ctrlPr>
          </m:sub>
        </m:sSub>
        <m:r>
          <m:rPr/>
          <w:rPr>
            <w:rFonts w:hint="default" w:ascii="DejaVu Math TeX Gyre" w:hAnsi="DejaVu Math TeX Gyre"/>
          </w:rPr>
          <m:t>L</m:t>
        </m:r>
      </m:oMath>
      <w:r>
        <w:rPr>
          <w:rFonts w:hint="eastAsia"/>
        </w:rPr>
        <w:t>的shape为(64,128)，权重梯度</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W</m:t>
            </m:r>
            <m:ctrlPr>
              <w:rPr>
                <w:rFonts w:ascii="DejaVu Math TeX Gyre" w:hAnsi="DejaVu Math TeX Gyre"/>
                <w:i/>
              </w:rPr>
            </m:ctrlPr>
          </m:sub>
        </m:sSub>
        <m:r>
          <m:rPr/>
          <w:rPr>
            <w:rFonts w:hint="default" w:ascii="DejaVu Math TeX Gyre" w:hAnsi="DejaVu Math TeX Gyre"/>
          </w:rPr>
          <m:t>L</m:t>
        </m:r>
      </m:oMath>
      <w:r>
        <w:rPr>
          <w:rFonts w:hint="eastAsia"/>
        </w:rPr>
        <w:t>的shape</w:t>
      </w:r>
      <w:r>
        <w:rPr>
          <w:rFonts w:hint="default"/>
        </w:rPr>
        <w:t xml:space="preserve"> </w:t>
      </w:r>
      <w:r>
        <w:rPr>
          <w:rFonts w:hint="eastAsia"/>
        </w:rPr>
        <w:t>(784,128)，输出梯度</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b</m:t>
            </m:r>
            <m:ctrlPr>
              <w:rPr>
                <w:rFonts w:ascii="DejaVu Math TeX Gyre" w:hAnsi="DejaVu Math TeX Gyre"/>
                <w:i/>
              </w:rPr>
            </m:ctrlPr>
          </m:sub>
        </m:sSub>
        <m:r>
          <m:rPr/>
          <w:rPr>
            <w:rFonts w:hint="default" w:ascii="DejaVu Math TeX Gyre" w:hAnsi="DejaVu Math TeX Gyre"/>
          </w:rPr>
          <m:t>L</m:t>
        </m:r>
      </m:oMath>
      <w:r>
        <w:rPr>
          <w:rFonts w:hint="eastAsia"/>
        </w:rPr>
        <w:t>的shape为(128)，输出梯度</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X</m:t>
            </m:r>
            <m:ctrlPr>
              <w:rPr>
                <w:rFonts w:ascii="DejaVu Math TeX Gyre" w:hAnsi="DejaVu Math TeX Gyre"/>
                <w:i/>
              </w:rPr>
            </m:ctrlPr>
          </m:sub>
        </m:sSub>
        <m:r>
          <m:rPr/>
          <w:rPr>
            <w:rFonts w:hint="default" w:ascii="DejaVu Math TeX Gyre" w:hAnsi="DejaVu Math TeX Gyre"/>
          </w:rPr>
          <m:t>L</m:t>
        </m:r>
      </m:oMath>
      <w:r>
        <w:rPr>
          <w:rFonts w:hint="eastAsia"/>
        </w:rPr>
        <w:t>的shape为(64,784)。</w:t>
      </w:r>
    </w:p>
    <w:p>
      <w:pPr>
        <w:pStyle w:val="24"/>
        <w:rPr>
          <w:rFonts w:hint="eastAsia"/>
        </w:rPr>
      </w:pPr>
      <w:r>
        <w:rPr>
          <w:rFonts w:hint="eastAsia"/>
        </w:rPr>
        <w:t>偏置梯度</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b</m:t>
            </m:r>
            <m:ctrlPr>
              <w:rPr>
                <w:rFonts w:ascii="DejaVu Math TeX Gyre" w:hAnsi="DejaVu Math TeX Gyre"/>
                <w:i/>
              </w:rPr>
            </m:ctrlPr>
          </m:sub>
        </m:sSub>
        <m:r>
          <m:rPr/>
          <w:rPr>
            <w:rFonts w:hint="default" w:ascii="DejaVu Math TeX Gyre" w:hAnsi="DejaVu Math TeX Gyre"/>
          </w:rPr>
          <m:t>L</m:t>
        </m:r>
      </m:oMath>
      <w:r>
        <w:rPr>
          <w:rFonts w:hint="eastAsia"/>
        </w:rPr>
        <w:t>为全1的向量</w:t>
      </w:r>
      <w:r>
        <w:rPr>
          <w:rFonts w:hint="default"/>
        </w:rPr>
        <w:t>1</w:t>
      </w:r>
      <w:r>
        <w:rPr>
          <w:rFonts w:hint="eastAsia"/>
        </w:rPr>
        <w:t>与</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Y</m:t>
            </m:r>
            <m:ctrlPr>
              <w:rPr>
                <w:rFonts w:ascii="DejaVu Math TeX Gyre" w:hAnsi="DejaVu Math TeX Gyre"/>
                <w:i/>
              </w:rPr>
            </m:ctrlPr>
          </m:sub>
        </m:sSub>
        <m:r>
          <m:rPr/>
          <w:rPr>
            <w:rFonts w:hint="default" w:ascii="DejaVu Math TeX Gyre" w:hAnsi="DejaVu Math TeX Gyre"/>
          </w:rPr>
          <m:t>L</m:t>
        </m:r>
      </m:oMath>
      <w:r>
        <w:rPr>
          <w:rFonts w:hint="eastAsia"/>
        </w:rPr>
        <w:t>相乘。即</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b</m:t>
            </m:r>
            <m:ctrlPr>
              <w:rPr>
                <w:rFonts w:ascii="DejaVu Math TeX Gyre" w:hAnsi="DejaVu Math TeX Gyre"/>
                <w:i/>
              </w:rPr>
            </m:ctrlPr>
          </m:sub>
        </m:sSub>
        <m:r>
          <m:rPr/>
          <w:rPr>
            <w:rFonts w:hint="default" w:ascii="DejaVu Math TeX Gyre" w:hAnsi="DejaVu Math TeX Gyre"/>
          </w:rPr>
          <m:t>L(128,)=1(1,64)</m:t>
        </m:r>
        <m:r>
          <m:rPr/>
          <w:rPr>
            <w:rFonts w:ascii="DejaVu Math TeX Gyre" w:hAnsi="DejaVu Math TeX Gyre"/>
          </w:rPr>
          <m:t>∙</m:t>
        </m:r>
        <m:sSub>
          <m:sSubPr>
            <m:ctrlPr>
              <w:rPr>
                <w:rFonts w:hint="default" w:ascii="DejaVu Math TeX Gyre" w:hAnsi="DejaVu Math TeX Gyre"/>
                <w:i/>
              </w:rPr>
            </m:ctrlPr>
          </m:sSubPr>
          <m:e>
            <m:r>
              <m:rPr/>
              <w:rPr>
                <w:rFonts w:ascii="DejaVu Math TeX Gyre" w:hAnsi="DejaVu Math TeX Gyre"/>
              </w:rPr>
              <m:t>∇</m:t>
            </m:r>
            <m:ctrlPr>
              <w:rPr>
                <w:rFonts w:hint="default" w:ascii="DejaVu Math TeX Gyre" w:hAnsi="DejaVu Math TeX Gyre"/>
                <w:i/>
              </w:rPr>
            </m:ctrlPr>
          </m:e>
          <m:sub>
            <m:r>
              <m:rPr/>
              <w:rPr>
                <w:rFonts w:hint="default" w:ascii="DejaVu Math TeX Gyre" w:hAnsi="DejaVu Math TeX Gyre"/>
              </w:rPr>
              <m:t>Y</m:t>
            </m:r>
            <m:ctrlPr>
              <w:rPr>
                <w:rFonts w:hint="default" w:ascii="DejaVu Math TeX Gyre" w:hAnsi="DejaVu Math TeX Gyre"/>
                <w:i/>
              </w:rPr>
            </m:ctrlPr>
          </m:sub>
        </m:sSub>
        <m:r>
          <m:rPr/>
          <w:rPr>
            <w:rFonts w:hint="default" w:ascii="DejaVu Math TeX Gyre" w:hAnsi="DejaVu Math TeX Gyre"/>
          </w:rPr>
          <m:t>L(64,128)</m:t>
        </m:r>
      </m:oMath>
    </w:p>
    <w:p>
      <w:pPr>
        <w:pStyle w:val="24"/>
        <w:rPr>
          <w:rFonts w:hint="eastAsia"/>
        </w:rPr>
      </w:pPr>
      <w:r>
        <w:rPr>
          <w:rFonts w:hint="eastAsia"/>
        </w:rPr>
        <w:t>注：</w:t>
      </w:r>
      <w:r>
        <w:rPr>
          <w:rFonts w:hint="eastAsia"/>
          <w:b/>
          <w:bCs/>
        </w:rPr>
        <w:t>numpy.matmul()</w:t>
      </w:r>
      <w:r>
        <w:rPr>
          <w:rFonts w:hint="default"/>
          <w:b/>
          <w:bCs/>
        </w:rPr>
        <w:t xml:space="preserve"> </w:t>
      </w:r>
      <w:r>
        <w:rPr>
          <w:rFonts w:hint="eastAsia"/>
        </w:rPr>
        <w:t>函数返回两个数组的矩阵乘积。在numpy中存在广播机制，如果任一参数是1-D数组，则通过在其维度上附加1来将其提升为矩阵，在乘法后将其删除。</w:t>
      </w:r>
    </w:p>
    <w:p>
      <w:pPr>
        <w:pStyle w:val="24"/>
        <w:rPr>
          <w:rFonts w:hint="eastAsia"/>
        </w:rPr>
      </w:pPr>
    </w:p>
    <w:p>
      <w:pPr>
        <w:pStyle w:val="24"/>
      </w:pPr>
      <w:r>
        <w:rPr>
          <w:rFonts w:hint="eastAsia"/>
        </w:rPr>
        <w:t>代码：</w:t>
      </w:r>
    </w:p>
    <w:p>
      <w:pPr>
        <w:pStyle w:val="26"/>
        <w:rPr>
          <w:rFonts w:hint="eastAsia"/>
          <w:lang w:eastAsia="zh-CN"/>
        </w:rPr>
      </w:pPr>
      <w:r>
        <w:rPr>
          <w:rFonts w:hint="eastAsia"/>
          <w:lang w:eastAsia="zh-CN"/>
        </w:rPr>
        <w:t>class FullyConnectLayer(object):</w:t>
      </w:r>
    </w:p>
    <w:p>
      <w:pPr>
        <w:pStyle w:val="26"/>
        <w:rPr>
          <w:rFonts w:hint="eastAsia"/>
          <w:lang w:eastAsia="zh-CN"/>
        </w:rPr>
      </w:pPr>
      <w:r>
        <w:rPr>
          <w:rFonts w:hint="eastAsia"/>
          <w:lang w:eastAsia="zh-CN"/>
        </w:rPr>
        <w:t xml:space="preserve">    def __init__(self, in_features, out_features, has_bias=True):</w:t>
      </w:r>
    </w:p>
    <w:p>
      <w:pPr>
        <w:pStyle w:val="26"/>
        <w:rPr>
          <w:rFonts w:hint="eastAsia"/>
          <w:lang w:eastAsia="zh-CN"/>
        </w:rPr>
      </w:pPr>
      <w:r>
        <w:rPr>
          <w:rFonts w:hint="eastAsia"/>
          <w:lang w:eastAsia="zh-CN"/>
        </w:rPr>
        <w:t xml:space="preserve">        # 初始化权重和偏置</w:t>
      </w:r>
    </w:p>
    <w:p>
      <w:pPr>
        <w:pStyle w:val="26"/>
        <w:rPr>
          <w:rFonts w:hint="eastAsia"/>
          <w:lang w:eastAsia="zh-CN"/>
        </w:rPr>
      </w:pPr>
      <w:r>
        <w:rPr>
          <w:rFonts w:hint="eastAsia"/>
          <w:lang w:eastAsia="zh-CN"/>
        </w:rPr>
        <w:t xml:space="preserve">        self.weight = np.random.normal(loc=0, scale=0.01, size=(out_features, in_features))</w:t>
      </w:r>
    </w:p>
    <w:p>
      <w:pPr>
        <w:pStyle w:val="26"/>
        <w:rPr>
          <w:rFonts w:hint="eastAsia"/>
          <w:lang w:eastAsia="zh-CN"/>
        </w:rPr>
      </w:pPr>
      <w:r>
        <w:rPr>
          <w:rFonts w:hint="eastAsia"/>
          <w:lang w:eastAsia="zh-CN"/>
        </w:rPr>
        <w:t xml:space="preserve">        self.bias = np.zeros(out_features) if has_bias else None</w:t>
      </w:r>
    </w:p>
    <w:p>
      <w:pPr>
        <w:pStyle w:val="26"/>
        <w:rPr>
          <w:rFonts w:hint="eastAsia"/>
          <w:lang w:eastAsia="zh-CN"/>
        </w:rPr>
      </w:pPr>
      <w:r>
        <w:rPr>
          <w:rFonts w:hint="eastAsia"/>
          <w:lang w:eastAsia="zh-CN"/>
        </w:rPr>
        <w:t xml:space="preserve">        self.has_bias = has_bias # 是否使用偏置，默认为True</w:t>
      </w:r>
    </w:p>
    <w:p>
      <w:pPr>
        <w:pStyle w:val="26"/>
        <w:rPr>
          <w:rFonts w:hint="eastAsia"/>
          <w:lang w:eastAsia="zh-CN"/>
        </w:rPr>
      </w:pPr>
    </w:p>
    <w:p>
      <w:pPr>
        <w:pStyle w:val="26"/>
        <w:rPr>
          <w:rFonts w:hint="eastAsia"/>
          <w:lang w:eastAsia="zh-CN"/>
        </w:rPr>
      </w:pPr>
      <w:r>
        <w:rPr>
          <w:rFonts w:hint="eastAsia"/>
          <w:lang w:eastAsia="zh-CN"/>
        </w:rPr>
        <w:t xml:space="preserve">        self.inputs = None</w:t>
      </w:r>
    </w:p>
    <w:p>
      <w:pPr>
        <w:pStyle w:val="26"/>
        <w:rPr>
          <w:rFonts w:hint="eastAsia"/>
          <w:lang w:eastAsia="zh-CN"/>
        </w:rPr>
      </w:pPr>
      <w:r>
        <w:rPr>
          <w:rFonts w:hint="eastAsia"/>
          <w:lang w:eastAsia="zh-CN"/>
        </w:rPr>
        <w:t xml:space="preserve">        self.grad_weight = None</w:t>
      </w:r>
    </w:p>
    <w:p>
      <w:pPr>
        <w:pStyle w:val="26"/>
        <w:rPr>
          <w:rFonts w:hint="eastAsia"/>
          <w:lang w:eastAsia="zh-CN"/>
        </w:rPr>
      </w:pPr>
      <w:r>
        <w:rPr>
          <w:rFonts w:hint="eastAsia"/>
          <w:lang w:eastAsia="zh-CN"/>
        </w:rPr>
        <w:t xml:space="preserve">        self.grad_bias = None</w:t>
      </w:r>
    </w:p>
    <w:p>
      <w:pPr>
        <w:pStyle w:val="26"/>
        <w:rPr>
          <w:rFonts w:hint="eastAsia"/>
          <w:lang w:eastAsia="zh-CN"/>
        </w:rPr>
      </w:pPr>
      <w:r>
        <w:rPr>
          <w:rFonts w:hint="eastAsia"/>
          <w:lang w:eastAsia="zh-CN"/>
        </w:rPr>
        <w:t xml:space="preserve"> def forward(self, inputs):</w:t>
      </w:r>
    </w:p>
    <w:p>
      <w:pPr>
        <w:pStyle w:val="26"/>
        <w:rPr>
          <w:rFonts w:hint="eastAsia"/>
          <w:lang w:eastAsia="zh-CN"/>
        </w:rPr>
      </w:pPr>
      <w:r>
        <w:rPr>
          <w:rFonts w:hint="eastAsia"/>
          <w:lang w:eastAsia="zh-CN"/>
        </w:rPr>
        <w:t xml:space="preserve">        # TODO 根据公式编写全连接层的前向传播过程</w:t>
      </w:r>
    </w:p>
    <w:p>
      <w:pPr>
        <w:pStyle w:val="26"/>
        <w:rPr>
          <w:rFonts w:hint="eastAsia"/>
          <w:lang w:eastAsia="zh-CN"/>
        </w:rPr>
      </w:pPr>
      <w:r>
        <w:rPr>
          <w:rFonts w:hint="eastAsia"/>
          <w:lang w:eastAsia="zh-CN"/>
        </w:rPr>
        <w:t xml:space="preserve">        self.inputs = inputs</w:t>
      </w:r>
    </w:p>
    <w:p>
      <w:pPr>
        <w:pStyle w:val="26"/>
        <w:rPr>
          <w:rFonts w:hint="eastAsia"/>
          <w:lang w:eastAsia="zh-CN"/>
        </w:rPr>
      </w:pPr>
      <w:r>
        <w:rPr>
          <w:rFonts w:hint="eastAsia"/>
          <w:lang w:eastAsia="zh-CN"/>
        </w:rPr>
        <w:t xml:space="preserve">        return outputs</w:t>
      </w:r>
    </w:p>
    <w:p>
      <w:pPr>
        <w:pStyle w:val="26"/>
        <w:rPr>
          <w:rFonts w:hint="eastAsia"/>
          <w:lang w:eastAsia="zh-CN"/>
        </w:rPr>
      </w:pPr>
    </w:p>
    <w:p>
      <w:pPr>
        <w:pStyle w:val="26"/>
        <w:rPr>
          <w:rFonts w:hint="eastAsia"/>
          <w:lang w:eastAsia="zh-CN"/>
        </w:rPr>
      </w:pPr>
      <w:r>
        <w:rPr>
          <w:rFonts w:hint="eastAsia"/>
          <w:lang w:eastAsia="zh-CN"/>
        </w:rPr>
        <w:t xml:space="preserve">    def backward(self, in_grad):</w:t>
      </w:r>
    </w:p>
    <w:p>
      <w:pPr>
        <w:pStyle w:val="26"/>
        <w:rPr>
          <w:rFonts w:hint="eastAsia"/>
          <w:lang w:eastAsia="zh-CN"/>
        </w:rPr>
      </w:pPr>
      <w:r>
        <w:rPr>
          <w:rFonts w:hint="eastAsia"/>
          <w:lang w:eastAsia="zh-CN"/>
        </w:rPr>
        <w:t xml:space="preserve">        # TODO 根据公式编写全连接层的反向传播过程</w:t>
      </w:r>
    </w:p>
    <w:p>
      <w:pPr>
        <w:pStyle w:val="26"/>
        <w:rPr>
          <w:rFonts w:hint="eastAsia"/>
          <w:lang w:eastAsia="zh-CN"/>
        </w:rPr>
      </w:pPr>
      <w:r>
        <w:rPr>
          <w:rFonts w:hint="eastAsia"/>
          <w:lang w:eastAsia="zh-CN"/>
        </w:rPr>
        <w:t xml:space="preserve">        return out_grad</w:t>
      </w:r>
    </w:p>
    <w:p>
      <w:pPr>
        <w:pStyle w:val="26"/>
        <w:rPr>
          <w:rFonts w:hint="eastAsia"/>
          <w:lang w:eastAsia="zh-CN"/>
        </w:rPr>
      </w:pPr>
      <w:r>
        <w:rPr>
          <w:rFonts w:hint="eastAsia"/>
          <w:lang w:eastAsia="zh-CN"/>
        </w:rPr>
        <w:t xml:space="preserve">    </w:t>
      </w:r>
    </w:p>
    <w:p>
      <w:pPr>
        <w:pStyle w:val="26"/>
        <w:rPr>
          <w:rFonts w:hint="eastAsia"/>
          <w:lang w:eastAsia="zh-CN"/>
        </w:rPr>
      </w:pPr>
      <w:r>
        <w:rPr>
          <w:rFonts w:hint="eastAsia"/>
          <w:lang w:eastAsia="zh-CN"/>
        </w:rPr>
        <w:t xml:space="preserve">    def update_params(self, lr):</w:t>
      </w:r>
    </w:p>
    <w:p>
      <w:pPr>
        <w:pStyle w:val="26"/>
        <w:rPr>
          <w:rFonts w:hint="eastAsia"/>
          <w:lang w:eastAsia="zh-CN"/>
        </w:rPr>
      </w:pPr>
      <w:r>
        <w:rPr>
          <w:rFonts w:hint="eastAsia"/>
          <w:lang w:eastAsia="zh-CN"/>
        </w:rPr>
        <w:t xml:space="preserve">        # 全连接层的参数更新过程</w:t>
      </w:r>
    </w:p>
    <w:p>
      <w:pPr>
        <w:pStyle w:val="26"/>
        <w:rPr>
          <w:rFonts w:hint="eastAsia"/>
          <w:lang w:eastAsia="zh-CN"/>
        </w:rPr>
      </w:pPr>
      <w:r>
        <w:rPr>
          <w:rFonts w:hint="eastAsia"/>
          <w:lang w:eastAsia="zh-CN"/>
        </w:rPr>
        <w:t xml:space="preserve">        self.weight = self.weight - lr * self.grad_weight.T</w:t>
      </w:r>
    </w:p>
    <w:p>
      <w:pPr>
        <w:pStyle w:val="26"/>
        <w:rPr>
          <w:rFonts w:hint="eastAsia"/>
          <w:lang w:eastAsia="zh-CN"/>
        </w:rPr>
      </w:pPr>
      <w:r>
        <w:rPr>
          <w:rFonts w:hint="eastAsia"/>
          <w:lang w:eastAsia="zh-CN"/>
        </w:rPr>
        <w:t xml:space="preserve">        if self.has_bias:</w:t>
      </w:r>
    </w:p>
    <w:p>
      <w:pPr>
        <w:pStyle w:val="26"/>
        <w:rPr>
          <w:rFonts w:hint="eastAsia"/>
          <w:lang w:eastAsia="zh-CN"/>
        </w:rPr>
      </w:pPr>
      <w:r>
        <w:rPr>
          <w:rFonts w:hint="eastAsia"/>
          <w:lang w:eastAsia="zh-CN"/>
        </w:rPr>
        <w:t xml:space="preserve">            self.bias = self.bias - lr * self.grad_bias</w:t>
      </w:r>
    </w:p>
    <w:p>
      <w:pPr>
        <w:pStyle w:val="26"/>
        <w:rPr>
          <w:rFonts w:hint="eastAsia"/>
          <w:lang w:eastAsia="zh-CN"/>
        </w:rPr>
      </w:pPr>
      <w:r>
        <w:rPr>
          <w:rFonts w:hint="eastAsia"/>
          <w:lang w:eastAsia="zh-CN"/>
        </w:rPr>
        <w:tab/>
      </w:r>
    </w:p>
    <w:p>
      <w:pPr>
        <w:pStyle w:val="26"/>
        <w:rPr>
          <w:rFonts w:hint="eastAsia"/>
          <w:lang w:eastAsia="zh-CN"/>
        </w:rPr>
      </w:pPr>
      <w:r>
        <w:rPr>
          <w:rFonts w:hint="eastAsia"/>
          <w:lang w:eastAsia="zh-CN"/>
        </w:rPr>
        <w:t xml:space="preserve">    def load_params(self, weight, bias):</w:t>
      </w:r>
    </w:p>
    <w:p>
      <w:pPr>
        <w:pStyle w:val="26"/>
        <w:rPr>
          <w:rFonts w:hint="eastAsia"/>
          <w:lang w:eastAsia="zh-CN"/>
        </w:rPr>
      </w:pPr>
      <w:r>
        <w:rPr>
          <w:rFonts w:hint="eastAsia"/>
          <w:lang w:eastAsia="zh-CN"/>
        </w:rPr>
        <w:t xml:space="preserve">        # 加载权重和偏置</w:t>
      </w:r>
    </w:p>
    <w:p>
      <w:pPr>
        <w:pStyle w:val="26"/>
        <w:rPr>
          <w:rFonts w:hint="eastAsia"/>
          <w:lang w:eastAsia="zh-CN"/>
        </w:rPr>
      </w:pPr>
      <w:r>
        <w:rPr>
          <w:rFonts w:hint="eastAsia"/>
          <w:lang w:eastAsia="zh-CN"/>
        </w:rPr>
        <w:t xml:space="preserve">        assert self.weight.shape == weight.shape</w:t>
      </w:r>
    </w:p>
    <w:p>
      <w:pPr>
        <w:pStyle w:val="26"/>
        <w:rPr>
          <w:rFonts w:hint="eastAsia"/>
          <w:lang w:eastAsia="zh-CN"/>
        </w:rPr>
      </w:pPr>
      <w:r>
        <w:rPr>
          <w:rFonts w:hint="eastAsia"/>
          <w:lang w:eastAsia="zh-CN"/>
        </w:rPr>
        <w:t xml:space="preserve">        self.weight = weight</w:t>
      </w:r>
    </w:p>
    <w:p>
      <w:pPr>
        <w:pStyle w:val="26"/>
        <w:rPr>
          <w:rFonts w:hint="eastAsia"/>
          <w:lang w:eastAsia="zh-CN"/>
        </w:rPr>
      </w:pPr>
      <w:r>
        <w:rPr>
          <w:rFonts w:hint="eastAsia"/>
          <w:lang w:eastAsia="zh-CN"/>
        </w:rPr>
        <w:t xml:space="preserve">        if self.has_bias:</w:t>
      </w:r>
    </w:p>
    <w:p>
      <w:pPr>
        <w:pStyle w:val="26"/>
        <w:rPr>
          <w:rFonts w:hint="eastAsia"/>
          <w:lang w:eastAsia="zh-CN"/>
        </w:rPr>
      </w:pPr>
      <w:r>
        <w:rPr>
          <w:rFonts w:hint="eastAsia"/>
          <w:lang w:eastAsia="zh-CN"/>
        </w:rPr>
        <w:t xml:space="preserve">            assert self.bias.shape == bias.shape</w:t>
      </w:r>
    </w:p>
    <w:p>
      <w:pPr>
        <w:pStyle w:val="26"/>
        <w:rPr>
          <w:rFonts w:hint="eastAsia"/>
          <w:lang w:eastAsia="zh-CN"/>
        </w:rPr>
      </w:pPr>
      <w:r>
        <w:rPr>
          <w:rFonts w:hint="eastAsia"/>
          <w:lang w:eastAsia="zh-CN"/>
        </w:rPr>
        <w:t xml:space="preserve">            self.bias = bias </w:t>
      </w:r>
    </w:p>
    <w:p>
      <w:pPr>
        <w:pStyle w:val="26"/>
        <w:rPr>
          <w:rFonts w:hint="eastAsia"/>
          <w:lang w:eastAsia="zh-CN"/>
        </w:rPr>
      </w:pPr>
      <w:r>
        <w:rPr>
          <w:rFonts w:hint="eastAsia"/>
          <w:lang w:eastAsia="zh-CN"/>
        </w:rPr>
        <w:t xml:space="preserve">    </w:t>
      </w:r>
    </w:p>
    <w:p>
      <w:pPr>
        <w:pStyle w:val="24"/>
      </w:pPr>
    </w:p>
    <w:p>
      <w:pPr>
        <w:pStyle w:val="24"/>
        <w:keepNext w:val="0"/>
        <w:keepLines w:val="0"/>
        <w:pageBreakBefore w:val="0"/>
        <w:widowControl/>
        <w:numPr>
          <w:ilvl w:val="0"/>
          <w:numId w:val="0"/>
        </w:numPr>
        <w:kinsoku/>
        <w:wordWrap/>
        <w:overflowPunct/>
        <w:autoSpaceDE/>
        <w:autoSpaceDN/>
        <w:bidi w:val="0"/>
        <w:snapToGrid w:val="0"/>
        <w:spacing w:before="80" w:after="80"/>
        <w:ind w:left="1020" w:leftChars="0" w:firstLine="0"/>
        <w:textAlignment w:val="auto"/>
        <w:rPr>
          <w:rFonts w:hint="eastAsia"/>
        </w:rPr>
      </w:pPr>
      <w:r>
        <w:rPr>
          <w:rFonts w:hint="default"/>
          <w:b/>
          <w:bCs/>
        </w:rPr>
        <w:t>1</w:t>
      </w:r>
      <w:r>
        <w:rPr>
          <w:rFonts w:hint="eastAsia"/>
          <w:b/>
          <w:bCs/>
          <w:lang w:val="en-US" w:eastAsia="zh-Hans"/>
        </w:rPr>
        <w:t>.</w:t>
      </w:r>
      <w:r>
        <w:rPr>
          <w:rFonts w:hint="default"/>
          <w:b/>
          <w:bCs/>
          <w:lang w:eastAsia="zh-Hans"/>
        </w:rPr>
        <w:t>3</w:t>
      </w:r>
      <w:r>
        <w:rPr>
          <w:rFonts w:hint="eastAsia"/>
          <w:b/>
          <w:bCs/>
          <w:lang w:val="en-US" w:eastAsia="zh-Hans"/>
        </w:rPr>
        <w:t>.</w:t>
      </w:r>
      <w:r>
        <w:rPr>
          <w:rFonts w:hint="default"/>
          <w:b/>
          <w:bCs/>
          <w:lang w:eastAsia="zh-Hans"/>
        </w:rPr>
        <w:t>6</w:t>
      </w:r>
      <w:r>
        <w:rPr>
          <w:rFonts w:hint="eastAsia"/>
          <w:b/>
          <w:bCs/>
          <w:lang w:val="en-US" w:eastAsia="zh-Hans"/>
        </w:rPr>
        <w:t>.</w:t>
      </w:r>
      <w:r>
        <w:rPr>
          <w:rFonts w:hint="default"/>
          <w:b/>
          <w:bCs/>
          <w:lang w:eastAsia="zh-Hans"/>
        </w:rPr>
        <w:t xml:space="preserve">2 </w:t>
      </w:r>
      <w:r>
        <w:rPr>
          <w:rFonts w:hint="eastAsia"/>
          <w:b/>
          <w:bCs/>
          <w:lang w:val="en-US" w:eastAsia="zh-Hans"/>
        </w:rPr>
        <w:t>激活函数层</w:t>
      </w:r>
    </w:p>
    <w:p>
      <w:pPr>
        <w:pStyle w:val="24"/>
        <w:keepNext w:val="0"/>
        <w:keepLines w:val="0"/>
        <w:pageBreakBefore w:val="0"/>
        <w:widowControl/>
        <w:numPr>
          <w:ilvl w:val="0"/>
          <w:numId w:val="0"/>
        </w:numPr>
        <w:kinsoku/>
        <w:wordWrap/>
        <w:overflowPunct/>
        <w:autoSpaceDE/>
        <w:autoSpaceDN/>
        <w:bidi w:val="0"/>
        <w:snapToGrid w:val="0"/>
        <w:spacing w:before="80" w:after="80"/>
        <w:ind w:left="1020" w:leftChars="0" w:firstLine="0"/>
        <w:textAlignment w:val="auto"/>
        <w:rPr>
          <w:rFonts w:hint="default"/>
          <w:lang w:eastAsia="zh-Hans"/>
        </w:rPr>
      </w:pPr>
      <w:r>
        <w:rPr>
          <w:rFonts w:hint="eastAsia"/>
          <w:lang w:val="en-US" w:eastAsia="zh-Hans"/>
        </w:rPr>
        <w:t>ReLU层前向传播</w:t>
      </w:r>
      <w:r>
        <w:rPr>
          <w:rFonts w:hint="default"/>
          <w:lang w:eastAsia="zh-Hans"/>
        </w:rPr>
        <w:t>：</w:t>
      </w:r>
    </w:p>
    <w:p>
      <w:pPr>
        <w:pStyle w:val="24"/>
        <w:keepNext w:val="0"/>
        <w:keepLines w:val="0"/>
        <w:pageBreakBefore w:val="0"/>
        <w:widowControl/>
        <w:numPr>
          <w:ilvl w:val="0"/>
          <w:numId w:val="0"/>
        </w:numPr>
        <w:kinsoku/>
        <w:wordWrap/>
        <w:overflowPunct/>
        <w:autoSpaceDE/>
        <w:autoSpaceDN/>
        <w:bidi w:val="0"/>
        <w:snapToGrid w:val="0"/>
        <w:spacing w:before="80" w:after="80"/>
        <w:ind w:left="1020" w:leftChars="0" w:firstLine="0"/>
        <w:textAlignment w:val="auto"/>
        <w:rPr>
          <w:rFonts w:hint="default"/>
          <w:lang w:eastAsia="zh-Hans"/>
        </w:rPr>
      </w:pPr>
      <m:oMathPara>
        <m:oMath>
          <m:r>
            <m:rPr>
              <m:sty m:val="p"/>
            </m:rPr>
            <w:rPr>
              <w:rFonts w:hint="eastAsia" w:ascii="DejaVu Math TeX Gyre" w:hAnsi="DejaVu Math TeX Gyre" w:cs="微软雅黑"/>
              <w:kern w:val="0"/>
              <w:sz w:val="21"/>
              <w:szCs w:val="20"/>
              <w:lang w:val="en-US" w:eastAsia="zh-Hans" w:bidi="ar-SA"/>
            </w:rPr>
            <m:t>y</m:t>
          </m:r>
          <m:r>
            <m:rPr>
              <m:sty m:val="p"/>
            </m:rPr>
            <w:rPr>
              <w:rFonts w:hint="default" w:ascii="DejaVu Math TeX Gyre" w:hAnsi="DejaVu Math TeX Gyre" w:cs="微软雅黑"/>
              <w:kern w:val="0"/>
              <w:sz w:val="21"/>
              <w:szCs w:val="20"/>
              <w:lang w:eastAsia="zh-Hans" w:bidi="ar-SA"/>
            </w:rPr>
            <m:t>=max(0,x)</m:t>
          </m:r>
        </m:oMath>
      </m:oMathPara>
    </w:p>
    <w:p>
      <w:pPr>
        <w:pStyle w:val="24"/>
        <w:keepNext w:val="0"/>
        <w:keepLines w:val="0"/>
        <w:pageBreakBefore w:val="0"/>
        <w:widowControl/>
        <w:kinsoku/>
        <w:wordWrap/>
        <w:overflowPunct/>
        <w:autoSpaceDE/>
        <w:autoSpaceDN/>
        <w:bidi w:val="0"/>
        <w:snapToGrid w:val="0"/>
        <w:spacing w:before="80" w:after="80"/>
        <w:ind w:left="1020" w:firstLine="0"/>
        <w:textAlignment w:val="auto"/>
        <w:rPr>
          <w:rFonts w:hint="default"/>
          <w:lang w:eastAsia="zh-Hans"/>
        </w:rPr>
      </w:pPr>
      <w:r>
        <w:rPr>
          <w:rFonts w:hint="default"/>
        </w:rPr>
        <w:t>ReLU</w:t>
      </w:r>
      <w:r>
        <w:rPr>
          <w:rFonts w:hint="eastAsia"/>
          <w:lang w:val="en-US" w:eastAsia="zh-Hans"/>
        </w:rPr>
        <w:t>层反向传播</w:t>
      </w:r>
      <w:r>
        <w:rPr>
          <w:rFonts w:hint="default"/>
          <w:lang w:eastAsia="zh-Hans"/>
        </w:rPr>
        <w:t>：</w:t>
      </w:r>
    </w:p>
    <w:p>
      <w:pPr>
        <w:pStyle w:val="24"/>
        <w:keepNext w:val="0"/>
        <w:keepLines w:val="0"/>
        <w:pageBreakBefore w:val="0"/>
        <w:widowControl/>
        <w:kinsoku/>
        <w:wordWrap/>
        <w:overflowPunct/>
        <w:autoSpaceDE/>
        <w:autoSpaceDN/>
        <w:bidi w:val="0"/>
        <w:snapToGrid w:val="0"/>
        <w:spacing w:before="80" w:after="80"/>
        <w:ind w:left="1020" w:firstLine="0"/>
        <w:textAlignment w:val="auto"/>
        <w:rPr>
          <w:rFonts w:hint="default"/>
          <w:lang w:eastAsia="zh-Hans"/>
        </w:rPr>
      </w:pPr>
      <m:oMathPara>
        <m:oMath>
          <m:r>
            <m:rPr/>
            <w:rPr>
              <w:rFonts w:ascii="DejaVu Math TeX Gyre" w:hAnsi="DejaVu Math TeX Gyre"/>
            </w:rPr>
            <m:t>f</m:t>
          </m:r>
          <m:d>
            <m:dPr>
              <m:ctrlPr>
                <w:rPr>
                  <w:rFonts w:ascii="DejaVu Math TeX Gyre" w:hAnsi="DejaVu Math TeX Gyre"/>
                  <w:i/>
                </w:rPr>
              </m:ctrlPr>
            </m:dPr>
            <m:e>
              <m:r>
                <m:rPr/>
                <w:rPr>
                  <w:rFonts w:ascii="DejaVu Math TeX Gyre" w:hAnsi="DejaVu Math TeX Gyre"/>
                </w:rPr>
                <m:t>x</m:t>
              </m:r>
              <m:ctrlPr>
                <w:rPr>
                  <w:rFonts w:ascii="DejaVu Math TeX Gyre" w:hAnsi="DejaVu Math TeX Gyre"/>
                  <w:i/>
                </w:rPr>
              </m:ctrlPr>
            </m:e>
          </m:d>
          <m:r>
            <m:rPr/>
            <w:rPr>
              <w:rFonts w:ascii="DejaVu Math TeX Gyre" w:hAnsi="DejaVu Math TeX Gyre"/>
            </w:rPr>
            <m:t>=</m:t>
          </m:r>
          <m:d>
            <m:dPr>
              <m:begChr m:val="{"/>
              <m:endChr m:val=""/>
              <m:ctrlPr>
                <w:rPr>
                  <w:rFonts w:ascii="DejaVu Math TeX Gyre" w:hAnsi="DejaVu Math TeX Gyre"/>
                  <w:i/>
                </w:rPr>
              </m:ctrlPr>
            </m:dPr>
            <m:e>
              <m:eqArr>
                <m:eqArrPr>
                  <m:ctrlPr>
                    <w:rPr>
                      <w:rFonts w:ascii="DejaVu Math TeX Gyre" w:hAnsi="DejaVu Math TeX Gyre"/>
                      <w:i/>
                    </w:rPr>
                  </m:ctrlPr>
                </m:eqArrPr>
                <m:e>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y(i)</m:t>
                      </m:r>
                      <m:ctrlPr>
                        <w:rPr>
                          <w:rFonts w:ascii="DejaVu Math TeX Gyre" w:hAnsi="DejaVu Math TeX Gyre"/>
                          <w:i/>
                        </w:rPr>
                      </m:ctrlPr>
                    </m:sub>
                  </m:sSub>
                  <m:r>
                    <m:rPr/>
                    <w:rPr>
                      <w:rFonts w:hint="default" w:ascii="DejaVu Math TeX Gyre" w:hAnsi="DejaVu Math TeX Gyre"/>
                    </w:rPr>
                    <m:t>L</m:t>
                  </m:r>
                  <m:r>
                    <m:rPr/>
                    <w:rPr>
                      <w:rFonts w:ascii="DejaVu Math TeX Gyre" w:hAnsi="DejaVu Math TeX Gyre"/>
                    </w:rPr>
                    <m:t>,  &amp;x≥0</m:t>
                  </m:r>
                  <m:ctrlPr>
                    <w:rPr>
                      <w:rFonts w:ascii="DejaVu Math TeX Gyre" w:hAnsi="DejaVu Math TeX Gyre"/>
                      <w:i/>
                    </w:rPr>
                  </m:ctrlPr>
                </m:e>
                <m:e>
                  <m:r>
                    <m:rPr/>
                    <w:rPr>
                      <w:rFonts w:hint="default" w:ascii="DejaVu Math TeX Gyre" w:hAnsi="DejaVu Math TeX Gyre"/>
                    </w:rPr>
                    <m:t>0</m:t>
                  </m:r>
                  <m:r>
                    <m:rPr/>
                    <w:rPr>
                      <w:rFonts w:ascii="DejaVu Math TeX Gyre" w:hAnsi="DejaVu Math TeX Gyre"/>
                    </w:rPr>
                    <m:t>,  &amp;x&lt;0</m:t>
                  </m:r>
                  <m:ctrlPr>
                    <w:rPr>
                      <w:rFonts w:ascii="DejaVu Math TeX Gyre" w:hAnsi="DejaVu Math TeX Gyre"/>
                      <w:i/>
                    </w:rPr>
                  </m:ctrlPr>
                </m:e>
              </m:eqArr>
              <m:ctrlPr>
                <w:rPr>
                  <w:rFonts w:ascii="DejaVu Math TeX Gyre" w:hAnsi="DejaVu Math TeX Gyre"/>
                  <w:i/>
                </w:rPr>
              </m:ctrlPr>
            </m:e>
          </m:d>
        </m:oMath>
      </m:oMathPara>
    </w:p>
    <w:p>
      <w:pPr>
        <w:pStyle w:val="24"/>
        <w:keepNext w:val="0"/>
        <w:keepLines w:val="0"/>
        <w:pageBreakBefore w:val="0"/>
        <w:widowControl/>
        <w:kinsoku/>
        <w:wordWrap/>
        <w:overflowPunct/>
        <w:autoSpaceDE/>
        <w:autoSpaceDN/>
        <w:bidi w:val="0"/>
        <w:snapToGrid w:val="0"/>
        <w:spacing w:before="80" w:after="80"/>
        <w:ind w:left="1020" w:firstLine="0"/>
        <w:textAlignment w:val="auto"/>
        <w:rPr>
          <w:rFonts w:hint="eastAsia"/>
        </w:rPr>
      </w:pPr>
      <w:r>
        <w:rPr>
          <w:rFonts w:hint="eastAsia"/>
        </w:rPr>
        <w:t>其中：</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y(i)</m:t>
            </m:r>
            <m:ctrlPr>
              <w:rPr>
                <w:rFonts w:ascii="DejaVu Math TeX Gyre" w:hAnsi="DejaVu Math TeX Gyre"/>
                <w:i/>
              </w:rPr>
            </m:ctrlPr>
          </m:sub>
        </m:sSub>
      </m:oMath>
      <w:r>
        <w:rPr>
          <w:rFonts w:hint="eastAsia"/>
        </w:rPr>
        <w:t>为输入梯度，</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x(i)</m:t>
            </m:r>
            <m:ctrlPr>
              <w:rPr>
                <w:rFonts w:ascii="DejaVu Math TeX Gyre" w:hAnsi="DejaVu Math TeX Gyre"/>
                <w:i/>
              </w:rPr>
            </m:ctrlPr>
          </m:sub>
        </m:sSub>
      </m:oMath>
      <w:r>
        <w:rPr>
          <w:rFonts w:hint="eastAsia"/>
        </w:rPr>
        <w:t>为输出梯度；逐元素判断梯度是否</w:t>
      </w:r>
      <m:oMath>
        <m:r>
          <m:rPr>
            <m:sty m:val="p"/>
          </m:rPr>
          <w:rPr>
            <w:rFonts w:ascii="DejaVu Math TeX Gyre" w:hAnsi="DejaVu Math TeX Gyre"/>
          </w:rPr>
          <m:t>≥</m:t>
        </m:r>
        <m:r>
          <m:rPr>
            <m:sty m:val="p"/>
          </m:rPr>
          <w:rPr>
            <w:rFonts w:hint="default" w:ascii="DejaVu Math TeX Gyre" w:hAnsi="DejaVu Math TeX Gyre"/>
          </w:rPr>
          <m:t>0</m:t>
        </m:r>
      </m:oMath>
      <w:r>
        <w:rPr>
          <w:rFonts w:hint="eastAsia"/>
        </w:rPr>
        <w:t>。</w:t>
      </w:r>
    </w:p>
    <w:p>
      <w:pPr>
        <w:pStyle w:val="24"/>
      </w:pPr>
      <w:r>
        <w:t>代码：</w:t>
      </w:r>
    </w:p>
    <w:p>
      <w:pPr>
        <w:pStyle w:val="26"/>
        <w:rPr>
          <w:rFonts w:hint="eastAsia"/>
        </w:rPr>
      </w:pPr>
      <w:r>
        <w:rPr>
          <w:rFonts w:hint="eastAsia"/>
        </w:rPr>
        <w:t>class ReluLayer(object):</w:t>
      </w:r>
    </w:p>
    <w:p>
      <w:pPr>
        <w:pStyle w:val="26"/>
        <w:rPr>
          <w:rFonts w:hint="eastAsia"/>
        </w:rPr>
      </w:pPr>
      <w:r>
        <w:rPr>
          <w:rFonts w:hint="eastAsia"/>
        </w:rPr>
        <w:t xml:space="preserve">    def __init__(self):</w:t>
      </w:r>
    </w:p>
    <w:p>
      <w:pPr>
        <w:pStyle w:val="26"/>
        <w:rPr>
          <w:rFonts w:hint="eastAsia"/>
        </w:rPr>
      </w:pPr>
      <w:r>
        <w:rPr>
          <w:rFonts w:hint="eastAsia"/>
        </w:rPr>
        <w:t xml:space="preserve">        self.inputs = None</w:t>
      </w:r>
    </w:p>
    <w:p>
      <w:pPr>
        <w:pStyle w:val="26"/>
        <w:rPr>
          <w:rFonts w:hint="eastAsia"/>
        </w:rPr>
      </w:pPr>
    </w:p>
    <w:p>
      <w:pPr>
        <w:pStyle w:val="26"/>
        <w:rPr>
          <w:rFonts w:hint="eastAsia"/>
        </w:rPr>
      </w:pPr>
      <w:r>
        <w:rPr>
          <w:rFonts w:hint="eastAsia"/>
        </w:rPr>
        <w:t xml:space="preserve">    def forward(self, inputs):</w:t>
      </w:r>
    </w:p>
    <w:p>
      <w:pPr>
        <w:pStyle w:val="26"/>
        <w:rPr>
          <w:rFonts w:hint="eastAsia"/>
        </w:rPr>
      </w:pPr>
      <w:r>
        <w:rPr>
          <w:rFonts w:hint="eastAsia"/>
        </w:rPr>
        <w:t xml:space="preserve">        # TODO 根据公式编写激活函数ReLU的前向传播过程</w:t>
      </w:r>
    </w:p>
    <w:p>
      <w:pPr>
        <w:pStyle w:val="26"/>
        <w:rPr>
          <w:rFonts w:hint="eastAsia"/>
        </w:rPr>
      </w:pPr>
      <w:r>
        <w:rPr>
          <w:rFonts w:hint="eastAsia"/>
        </w:rPr>
        <w:t xml:space="preserve">        self.inputs = inputs</w:t>
      </w:r>
    </w:p>
    <w:p>
      <w:pPr>
        <w:pStyle w:val="26"/>
        <w:rPr>
          <w:rFonts w:hint="eastAsia"/>
        </w:rPr>
      </w:pPr>
      <w:r>
        <w:rPr>
          <w:rFonts w:hint="eastAsia"/>
        </w:rPr>
        <w:t xml:space="preserve">        return outputs</w:t>
      </w:r>
    </w:p>
    <w:p>
      <w:pPr>
        <w:pStyle w:val="26"/>
        <w:rPr>
          <w:rFonts w:hint="eastAsia"/>
        </w:rPr>
      </w:pPr>
    </w:p>
    <w:p>
      <w:pPr>
        <w:pStyle w:val="26"/>
        <w:rPr>
          <w:rFonts w:hint="eastAsia"/>
        </w:rPr>
      </w:pPr>
      <w:r>
        <w:rPr>
          <w:rFonts w:hint="eastAsia"/>
        </w:rPr>
        <w:t xml:space="preserve">    def backward(self, in_grad):</w:t>
      </w:r>
    </w:p>
    <w:p>
      <w:pPr>
        <w:pStyle w:val="26"/>
        <w:rPr>
          <w:rFonts w:hint="eastAsia"/>
        </w:rPr>
      </w:pPr>
      <w:r>
        <w:rPr>
          <w:rFonts w:hint="eastAsia"/>
        </w:rPr>
        <w:t xml:space="preserve">        # TODO 根据公式编写激活函数ReLU的反向传播过程</w:t>
      </w:r>
    </w:p>
    <w:p>
      <w:pPr>
        <w:pStyle w:val="26"/>
        <w:rPr>
          <w:rFonts w:hint="eastAsia"/>
        </w:rPr>
      </w:pPr>
      <w:r>
        <w:rPr>
          <w:rFonts w:hint="eastAsia"/>
        </w:rPr>
        <w:t xml:space="preserve">        return out_grad</w:t>
      </w:r>
    </w:p>
    <w:p>
      <w:pPr>
        <w:pStyle w:val="26"/>
      </w:pPr>
      <w:r>
        <w:rPr>
          <w:rFonts w:hint="eastAsia"/>
        </w:rPr>
        <w:t xml:space="preserve">   </w:t>
      </w:r>
    </w:p>
    <w:p>
      <w:pPr>
        <w:pStyle w:val="24"/>
        <w:keepNext w:val="0"/>
        <w:keepLines w:val="0"/>
        <w:pageBreakBefore w:val="0"/>
        <w:widowControl/>
        <w:numPr>
          <w:ilvl w:val="0"/>
          <w:numId w:val="0"/>
        </w:numPr>
        <w:kinsoku/>
        <w:wordWrap/>
        <w:overflowPunct/>
        <w:autoSpaceDE/>
        <w:autoSpaceDN/>
        <w:bidi w:val="0"/>
        <w:snapToGrid w:val="0"/>
        <w:spacing w:before="80" w:after="80"/>
        <w:ind w:left="1020" w:leftChars="0" w:firstLine="0"/>
        <w:textAlignment w:val="auto"/>
        <w:rPr>
          <w:rFonts w:hint="default"/>
          <w:lang w:val="en-US"/>
        </w:rPr>
      </w:pPr>
      <w:r>
        <w:rPr>
          <w:rFonts w:hint="default"/>
          <w:b/>
          <w:bCs/>
        </w:rPr>
        <w:t>1</w:t>
      </w:r>
      <w:r>
        <w:rPr>
          <w:rFonts w:hint="eastAsia"/>
          <w:b/>
          <w:bCs/>
          <w:lang w:val="en-US" w:eastAsia="zh-Hans"/>
        </w:rPr>
        <w:t>.</w:t>
      </w:r>
      <w:r>
        <w:rPr>
          <w:rFonts w:hint="default"/>
          <w:b/>
          <w:bCs/>
          <w:lang w:eastAsia="zh-Hans"/>
        </w:rPr>
        <w:t>3</w:t>
      </w:r>
      <w:r>
        <w:rPr>
          <w:rFonts w:hint="eastAsia"/>
          <w:b/>
          <w:bCs/>
          <w:lang w:val="en-US" w:eastAsia="zh-Hans"/>
        </w:rPr>
        <w:t>.</w:t>
      </w:r>
      <w:r>
        <w:rPr>
          <w:rFonts w:hint="default"/>
          <w:b/>
          <w:bCs/>
          <w:lang w:eastAsia="zh-Hans"/>
        </w:rPr>
        <w:t>6</w:t>
      </w:r>
      <w:r>
        <w:rPr>
          <w:rFonts w:hint="eastAsia"/>
          <w:b/>
          <w:bCs/>
          <w:lang w:val="en-US" w:eastAsia="zh-Hans"/>
        </w:rPr>
        <w:t>.</w:t>
      </w:r>
      <w:r>
        <w:rPr>
          <w:rFonts w:hint="default"/>
          <w:b/>
          <w:bCs/>
          <w:lang w:eastAsia="zh-Hans"/>
        </w:rPr>
        <w:t xml:space="preserve">3 </w:t>
      </w:r>
      <w:r>
        <w:rPr>
          <w:rFonts w:hint="eastAsia"/>
          <w:b/>
          <w:bCs/>
          <w:lang w:val="en-US" w:eastAsia="zh-Hans"/>
        </w:rPr>
        <w:t>损失函数</w:t>
      </w:r>
    </w:p>
    <w:p>
      <w:pPr>
        <w:pStyle w:val="24"/>
        <w:numPr>
          <w:ilvl w:val="0"/>
          <w:numId w:val="0"/>
        </w:numPr>
        <w:ind w:left="1020" w:leftChars="0"/>
        <w:rPr>
          <w:rFonts w:hint="default"/>
          <w:lang w:eastAsia="zh-Hans"/>
        </w:rPr>
      </w:pPr>
      <w:r>
        <w:rPr>
          <w:rFonts w:hint="eastAsia"/>
          <w:lang w:val="en-US" w:eastAsia="zh-Hans"/>
        </w:rPr>
        <w:t>交叉熵前向传播</w:t>
      </w:r>
      <w:r>
        <w:rPr>
          <w:rFonts w:hint="default"/>
          <w:lang w:eastAsia="zh-Hans"/>
        </w:rPr>
        <w:t>：</w:t>
      </w:r>
    </w:p>
    <w:p>
      <w:pPr>
        <w:pStyle w:val="24"/>
        <w:numPr>
          <w:ilvl w:val="0"/>
          <w:numId w:val="0"/>
        </w:numPr>
        <w:ind w:left="1020" w:leftChars="0"/>
        <w:rPr>
          <w:rFonts w:hint="default"/>
          <w:lang w:eastAsia="zh-Hans"/>
        </w:rPr>
      </w:pPr>
      <m:oMathPara>
        <m:oMath>
          <m:r>
            <m:rPr>
              <m:sty m:val="p"/>
            </m:rPr>
            <w:rPr>
              <w:rFonts w:hint="eastAsia" w:ascii="DejaVu Math TeX Gyre" w:hAnsi="DejaVu Math TeX Gyre" w:cs="微软雅黑"/>
              <w:kern w:val="0"/>
              <w:sz w:val="21"/>
              <w:szCs w:val="20"/>
              <w:lang w:val="en-US" w:eastAsia="zh-Hans" w:bidi="ar-SA"/>
            </w:rPr>
            <m:t>softmax</m:t>
          </m:r>
          <m:r>
            <m:rPr>
              <m:sty m:val="p"/>
            </m:rPr>
            <w:rPr>
              <w:rFonts w:hint="default" w:ascii="DejaVu Math TeX Gyre" w:hAnsi="DejaVu Math TeX Gyre" w:cs="微软雅黑"/>
              <w:kern w:val="0"/>
              <w:sz w:val="21"/>
              <w:szCs w:val="20"/>
              <w:lang w:eastAsia="zh-Hans" w:bidi="ar-SA"/>
            </w:rPr>
            <m:t>=</m:t>
          </m:r>
          <m:f>
            <m:fPr>
              <m:ctrlPr>
                <w:rPr>
                  <w:rFonts w:hint="default" w:ascii="DejaVu Math TeX Gyre" w:hAnsi="DejaVu Math TeX Gyre" w:cs="微软雅黑"/>
                  <w:kern w:val="0"/>
                  <w:sz w:val="21"/>
                  <w:szCs w:val="20"/>
                  <w:lang w:eastAsia="zh-Hans" w:bidi="ar-SA"/>
                </w:rPr>
              </m:ctrlPr>
            </m:fPr>
            <m:num>
              <m:sSup>
                <m:sSupPr>
                  <m:ctrlPr>
                    <w:rPr>
                      <w:rFonts w:hint="default" w:ascii="DejaVu Math TeX Gyre" w:hAnsi="DejaVu Math TeX Gyre" w:cs="微软雅黑"/>
                      <w:kern w:val="0"/>
                      <w:sz w:val="21"/>
                      <w:szCs w:val="20"/>
                      <w:lang w:eastAsia="zh-Hans" w:bidi="ar-SA"/>
                    </w:rPr>
                  </m:ctrlPr>
                </m:sSupPr>
                <m:e>
                  <m:r>
                    <m:rPr>
                      <m:sty m:val="p"/>
                    </m:rPr>
                    <w:rPr>
                      <w:rFonts w:hint="default" w:ascii="DejaVu Math TeX Gyre" w:hAnsi="DejaVu Math TeX Gyre" w:cs="微软雅黑"/>
                      <w:kern w:val="0"/>
                      <w:sz w:val="21"/>
                      <w:szCs w:val="20"/>
                      <w:lang w:eastAsia="zh-Hans" w:bidi="ar-SA"/>
                    </w:rPr>
                    <m:t>e</m:t>
                  </m:r>
                  <m:ctrlPr>
                    <w:rPr>
                      <w:rFonts w:hint="default" w:ascii="DejaVu Math TeX Gyre" w:hAnsi="DejaVu Math TeX Gyre" w:cs="微软雅黑"/>
                      <w:kern w:val="0"/>
                      <w:sz w:val="21"/>
                      <w:szCs w:val="20"/>
                      <w:lang w:eastAsia="zh-Hans" w:bidi="ar-SA"/>
                    </w:rPr>
                  </m:ctrlPr>
                </m:e>
                <m:sup>
                  <m:r>
                    <m:rPr>
                      <m:sty m:val="p"/>
                    </m:rPr>
                    <w:rPr>
                      <w:rFonts w:hint="default" w:ascii="DejaVu Math TeX Gyre" w:hAnsi="DejaVu Math TeX Gyre" w:cs="微软雅黑"/>
                      <w:kern w:val="0"/>
                      <w:sz w:val="21"/>
                      <w:szCs w:val="20"/>
                      <w:lang w:eastAsia="zh-Hans" w:bidi="ar-SA"/>
                    </w:rPr>
                    <m:t>X(i,j)</m:t>
                  </m:r>
                  <m:ctrlPr>
                    <w:rPr>
                      <w:rFonts w:hint="default" w:ascii="DejaVu Math TeX Gyre" w:hAnsi="DejaVu Math TeX Gyre" w:cs="微软雅黑"/>
                      <w:kern w:val="0"/>
                      <w:sz w:val="21"/>
                      <w:szCs w:val="20"/>
                      <w:lang w:eastAsia="zh-Hans" w:bidi="ar-SA"/>
                    </w:rPr>
                  </m:ctrlPr>
                </m:sup>
              </m:sSup>
              <m:ctrlPr>
                <w:rPr>
                  <w:rFonts w:hint="default" w:ascii="DejaVu Math TeX Gyre" w:hAnsi="DejaVu Math TeX Gyre" w:cs="微软雅黑"/>
                  <w:kern w:val="0"/>
                  <w:sz w:val="21"/>
                  <w:szCs w:val="20"/>
                  <w:lang w:eastAsia="zh-Hans" w:bidi="ar-SA"/>
                </w:rPr>
              </m:ctrlPr>
            </m:num>
            <m:den>
              <m:nary>
                <m:naryPr>
                  <m:chr m:val="∑"/>
                  <m:limLoc m:val="subSup"/>
                  <m:supHide m:val="1"/>
                  <m:ctrlPr>
                    <w:rPr>
                      <w:rFonts w:hint="default" w:ascii="DejaVu Math TeX Gyre" w:hAnsi="DejaVu Math TeX Gyre" w:cs="微软雅黑"/>
                      <w:kern w:val="0"/>
                      <w:sz w:val="21"/>
                      <w:szCs w:val="20"/>
                      <w:lang w:eastAsia="zh-Hans" w:bidi="ar-SA"/>
                    </w:rPr>
                  </m:ctrlPr>
                </m:naryPr>
                <m:sub>
                  <m:r>
                    <m:rPr>
                      <m:sty m:val="p"/>
                    </m:rPr>
                    <w:rPr>
                      <w:rFonts w:hint="default" w:ascii="DejaVu Math TeX Gyre" w:hAnsi="DejaVu Math TeX Gyre" w:cs="微软雅黑"/>
                      <w:kern w:val="0"/>
                      <w:sz w:val="21"/>
                      <w:szCs w:val="20"/>
                      <w:lang w:eastAsia="zh-Hans" w:bidi="ar-SA"/>
                    </w:rPr>
                    <m:t>j</m:t>
                  </m:r>
                  <m:ctrlPr>
                    <w:rPr>
                      <w:rFonts w:hint="default" w:ascii="DejaVu Math TeX Gyre" w:hAnsi="DejaVu Math TeX Gyre" w:cs="微软雅黑"/>
                      <w:kern w:val="0"/>
                      <w:sz w:val="21"/>
                      <w:szCs w:val="20"/>
                      <w:lang w:eastAsia="zh-Hans" w:bidi="ar-SA"/>
                    </w:rPr>
                  </m:ctrlPr>
                </m:sub>
                <m:sup>
                  <m:ctrlPr>
                    <w:rPr>
                      <w:rFonts w:hint="default" w:ascii="DejaVu Math TeX Gyre" w:hAnsi="DejaVu Math TeX Gyre" w:cs="微软雅黑"/>
                      <w:kern w:val="0"/>
                      <w:sz w:val="21"/>
                      <w:szCs w:val="20"/>
                      <w:lang w:eastAsia="zh-Hans" w:bidi="ar-SA"/>
                    </w:rPr>
                  </m:ctrlPr>
                </m:sup>
                <m:e>
                  <m:sSup>
                    <m:sSupPr>
                      <m:ctrlPr>
                        <w:rPr>
                          <w:rFonts w:hint="default" w:ascii="DejaVu Math TeX Gyre" w:hAnsi="DejaVu Math TeX Gyre" w:cs="微软雅黑"/>
                          <w:kern w:val="0"/>
                          <w:sz w:val="21"/>
                          <w:szCs w:val="20"/>
                          <w:lang w:eastAsia="zh-Hans" w:bidi="ar-SA"/>
                        </w:rPr>
                      </m:ctrlPr>
                    </m:sSupPr>
                    <m:e>
                      <m:r>
                        <m:rPr>
                          <m:sty m:val="p"/>
                        </m:rPr>
                        <w:rPr>
                          <w:rFonts w:hint="default" w:ascii="DejaVu Math TeX Gyre" w:hAnsi="DejaVu Math TeX Gyre" w:cs="微软雅黑"/>
                          <w:kern w:val="0"/>
                          <w:sz w:val="21"/>
                          <w:szCs w:val="20"/>
                          <w:lang w:eastAsia="zh-Hans" w:bidi="ar-SA"/>
                        </w:rPr>
                        <m:t>e</m:t>
                      </m:r>
                      <m:ctrlPr>
                        <w:rPr>
                          <w:rFonts w:hint="default" w:ascii="DejaVu Math TeX Gyre" w:hAnsi="DejaVu Math TeX Gyre" w:cs="微软雅黑"/>
                          <w:kern w:val="0"/>
                          <w:sz w:val="21"/>
                          <w:szCs w:val="20"/>
                          <w:lang w:eastAsia="zh-Hans" w:bidi="ar-SA"/>
                        </w:rPr>
                      </m:ctrlPr>
                    </m:e>
                    <m:sup>
                      <m:r>
                        <m:rPr>
                          <m:sty m:val="p"/>
                        </m:rPr>
                        <w:rPr>
                          <w:rFonts w:hint="default" w:ascii="DejaVu Math TeX Gyre" w:hAnsi="DejaVu Math TeX Gyre" w:cs="微软雅黑"/>
                          <w:kern w:val="0"/>
                          <w:sz w:val="21"/>
                          <w:szCs w:val="20"/>
                          <w:lang w:eastAsia="zh-Hans" w:bidi="ar-SA"/>
                        </w:rPr>
                        <m:t>X(i,j)</m:t>
                      </m:r>
                      <m:ctrlPr>
                        <w:rPr>
                          <w:rFonts w:hint="default" w:ascii="DejaVu Math TeX Gyre" w:hAnsi="DejaVu Math TeX Gyre" w:cs="微软雅黑"/>
                          <w:kern w:val="0"/>
                          <w:sz w:val="21"/>
                          <w:szCs w:val="20"/>
                          <w:lang w:eastAsia="zh-Hans" w:bidi="ar-SA"/>
                        </w:rPr>
                      </m:ctrlPr>
                    </m:sup>
                  </m:sSup>
                  <m:ctrlPr>
                    <w:rPr>
                      <w:rFonts w:hint="default" w:ascii="DejaVu Math TeX Gyre" w:hAnsi="DejaVu Math TeX Gyre" w:cs="微软雅黑"/>
                      <w:kern w:val="0"/>
                      <w:sz w:val="21"/>
                      <w:szCs w:val="20"/>
                      <w:lang w:eastAsia="zh-Hans" w:bidi="ar-SA"/>
                    </w:rPr>
                  </m:ctrlPr>
                </m:e>
              </m:nary>
              <m:ctrlPr>
                <w:rPr>
                  <w:rFonts w:hint="default" w:ascii="DejaVu Math TeX Gyre" w:hAnsi="DejaVu Math TeX Gyre" w:cs="微软雅黑"/>
                  <w:kern w:val="0"/>
                  <w:sz w:val="21"/>
                  <w:szCs w:val="20"/>
                  <w:lang w:eastAsia="zh-Hans" w:bidi="ar-SA"/>
                </w:rPr>
              </m:ctrlPr>
            </m:den>
          </m:f>
        </m:oMath>
      </m:oMathPara>
    </w:p>
    <w:p>
      <w:pPr>
        <w:pStyle w:val="24"/>
        <w:numPr>
          <w:ilvl w:val="0"/>
          <w:numId w:val="0"/>
        </w:numPr>
        <w:ind w:left="1020" w:leftChars="0"/>
      </w:pPr>
      <w:r>
        <w:rPr>
          <w:rFonts w:hint="eastAsia"/>
        </w:rPr>
        <w:t>其中：</w:t>
      </w:r>
      <m:oMath>
        <m:r>
          <m:rPr>
            <m:sty m:val="p"/>
          </m:rPr>
          <w:rPr>
            <w:rFonts w:hint="default" w:ascii="DejaVu Math TeX Gyre" w:hAnsi="DejaVu Math TeX Gyre" w:cs="微软雅黑"/>
            <w:kern w:val="0"/>
            <w:sz w:val="21"/>
            <w:szCs w:val="20"/>
            <w:lang w:eastAsia="zh-CN" w:bidi="ar-SA"/>
          </w:rPr>
          <m:t>X(i,j)</m:t>
        </m:r>
      </m:oMath>
      <w:r>
        <w:rPr>
          <w:rFonts w:hint="eastAsia"/>
        </w:rPr>
        <w:t>（64,10）为上一层的输出，求得上层输出的</w:t>
      </w:r>
      <w:r>
        <w:rPr>
          <w:rFonts w:hint="default"/>
        </w:rPr>
        <w:t>softmax</w:t>
      </w:r>
      <w:r>
        <w:rPr>
          <w:rFonts w:hint="eastAsia"/>
        </w:rPr>
        <w:t>后取对数得到</w:t>
      </w:r>
      <w:r>
        <w:rPr>
          <w:rFonts w:hint="default"/>
        </w:rPr>
        <w:t>softmax</w:t>
      </w:r>
      <w:r>
        <w:rPr>
          <w:rFonts w:hint="eastAsia"/>
        </w:rPr>
        <w:t>（64,10）；</w:t>
      </w:r>
      <m:oMath>
        <m:r>
          <m:rPr>
            <m:sty m:val="p"/>
          </m:rPr>
          <w:rPr>
            <w:rFonts w:hint="eastAsia" w:ascii="DejaVu Math TeX Gyre" w:hAnsi="DejaVu Math TeX Gyre" w:cs="微软雅黑"/>
            <w:kern w:val="0"/>
            <w:sz w:val="21"/>
            <w:szCs w:val="20"/>
            <w:lang w:val="en-US" w:eastAsia="zh-Hans" w:bidi="ar-SA"/>
          </w:rPr>
          <m:t>Y</m:t>
        </m:r>
        <m:r>
          <m:rPr>
            <m:sty m:val="p"/>
          </m:rPr>
          <w:rPr>
            <w:rFonts w:hint="default" w:ascii="DejaVu Math TeX Gyre" w:hAnsi="DejaVu Math TeX Gyre" w:cs="微软雅黑"/>
            <w:kern w:val="0"/>
            <w:sz w:val="21"/>
            <w:szCs w:val="20"/>
            <w:lang w:eastAsia="zh-Hans" w:bidi="ar-SA"/>
          </w:rPr>
          <m:t>(i,j)</m:t>
        </m:r>
      </m:oMath>
      <w:r>
        <w:rPr>
          <w:rFonts w:hint="eastAsia"/>
        </w:rPr>
        <w:t>（64,10）为对应真实值的</w:t>
      </w:r>
      <m:oMath>
        <m:r>
          <m:rPr>
            <m:sty m:val="p"/>
          </m:rPr>
          <w:rPr>
            <w:rFonts w:hint="default" w:ascii="DejaVu Math TeX Gyre" w:hAnsi="DejaVu Math TeX Gyre" w:cs="微软雅黑"/>
            <w:kern w:val="0"/>
            <w:sz w:val="21"/>
            <w:szCs w:val="20"/>
            <w:lang w:eastAsia="zh-CN" w:bidi="ar-SA"/>
          </w:rPr>
          <m:t>onehot</m:t>
        </m:r>
      </m:oMath>
      <w:r>
        <w:rPr>
          <w:rFonts w:hint="eastAsia"/>
        </w:rPr>
        <w:t>编码；</w:t>
      </w:r>
      <m:oMath>
        <m:r>
          <m:rPr>
            <m:sty m:val="p"/>
          </m:rPr>
          <w:rPr>
            <w:rFonts w:hint="default" w:ascii="DejaVu Math TeX Gyre" w:hAnsi="DejaVu Math TeX Gyre" w:cs="微软雅黑"/>
            <w:kern w:val="0"/>
            <w:sz w:val="21"/>
            <w:szCs w:val="20"/>
            <w:lang w:eastAsia="zh-CN" w:bidi="ar-SA"/>
          </w:rPr>
          <m:t>p</m:t>
        </m:r>
      </m:oMath>
      <w:r>
        <w:rPr>
          <w:rFonts w:hint="eastAsia"/>
        </w:rPr>
        <w:t>（64,）为</w:t>
      </w:r>
      <m:oMath>
        <m:r>
          <m:rPr>
            <m:sty m:val="p"/>
          </m:rPr>
          <w:rPr>
            <w:rFonts w:hint="default" w:ascii="DejaVu Math TeX Gyre" w:hAnsi="DejaVu Math TeX Gyre" w:cs="微软雅黑"/>
            <w:kern w:val="0"/>
            <w:sz w:val="21"/>
            <w:szCs w:val="20"/>
            <w:lang w:eastAsia="zh-CN" w:bidi="ar-SA"/>
          </w:rPr>
          <m:t>batch</m:t>
        </m:r>
      </m:oMath>
      <w:r>
        <w:rPr>
          <w:rFonts w:hint="eastAsia"/>
        </w:rPr>
        <w:t>样本数量。</w:t>
      </w:r>
    </w:p>
    <w:p>
      <w:pPr>
        <w:pStyle w:val="24"/>
        <w:numPr>
          <w:ilvl w:val="0"/>
          <w:numId w:val="0"/>
        </w:numPr>
        <w:ind w:left="1020" w:leftChars="0"/>
        <w:rPr>
          <w:rFonts w:hint="default"/>
          <w:lang w:eastAsia="zh-Hans"/>
        </w:rPr>
      </w:pPr>
      <w:r>
        <w:rPr>
          <w:rFonts w:hint="eastAsia"/>
          <w:lang w:val="en-US" w:eastAsia="zh-Hans"/>
        </w:rPr>
        <w:t>交叉熵后向传播</w:t>
      </w:r>
      <w:r>
        <w:rPr>
          <w:rFonts w:hint="default"/>
          <w:lang w:eastAsia="zh-Hans"/>
        </w:rPr>
        <w:t>：</w:t>
      </w:r>
    </w:p>
    <w:p>
      <w:pPr>
        <w:pStyle w:val="24"/>
        <w:numPr>
          <w:ilvl w:val="0"/>
          <w:numId w:val="0"/>
        </w:numPr>
        <w:ind w:left="1020" w:leftChars="0"/>
        <w:rPr>
          <w:rFonts w:hint="default"/>
        </w:rPr>
      </w:pPr>
      <m:oMathPara>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eastAsia" w:ascii="DejaVu Math TeX Gyre" w:hAnsi="DejaVu Math TeX Gyre"/>
                  <w:lang w:val="en-US" w:eastAsia="zh-Hans"/>
                </w:rPr>
                <m:t>x</m:t>
              </m:r>
              <m:ctrlPr>
                <w:rPr>
                  <w:rFonts w:ascii="DejaVu Math TeX Gyre" w:hAnsi="DejaVu Math TeX Gyre"/>
                  <w:i/>
                </w:rPr>
              </m:ctrlPr>
            </m:sub>
          </m:sSub>
          <m:r>
            <m:rPr/>
            <w:rPr>
              <w:rFonts w:hint="default" w:ascii="DejaVu Math TeX Gyre" w:hAnsi="DejaVu Math TeX Gyre"/>
            </w:rPr>
            <m:t>L=</m:t>
          </m:r>
          <m:f>
            <m:fPr>
              <m:ctrlPr>
                <w:rPr>
                  <w:rFonts w:hint="default" w:ascii="DejaVu Math TeX Gyre" w:hAnsi="DejaVu Math TeX Gyre"/>
                  <w:i/>
                </w:rPr>
              </m:ctrlPr>
            </m:fPr>
            <m:num>
              <m:r>
                <m:rPr/>
                <w:rPr>
                  <w:rFonts w:hint="default" w:ascii="DejaVu Math TeX Gyre" w:hAnsi="DejaVu Math TeX Gyre"/>
                </w:rPr>
                <m:t>1</m:t>
              </m:r>
              <m:ctrlPr>
                <w:rPr>
                  <w:rFonts w:hint="default" w:ascii="DejaVu Math TeX Gyre" w:hAnsi="DejaVu Math TeX Gyre"/>
                  <w:i/>
                </w:rPr>
              </m:ctrlPr>
            </m:num>
            <m:den>
              <m:r>
                <m:rPr/>
                <w:rPr>
                  <w:rFonts w:hint="default" w:ascii="DejaVu Math TeX Gyre" w:hAnsi="DejaVu Math TeX Gyre"/>
                </w:rPr>
                <m:t>p</m:t>
              </m:r>
              <m:ctrlPr>
                <w:rPr>
                  <w:rFonts w:hint="default" w:ascii="DejaVu Math TeX Gyre" w:hAnsi="DejaVu Math TeX Gyre"/>
                  <w:i/>
                </w:rPr>
              </m:ctrlPr>
            </m:den>
          </m:f>
          <m:r>
            <m:rPr/>
            <w:rPr>
              <w:rFonts w:hint="default" w:ascii="DejaVu Math TeX Gyre" w:hAnsi="DejaVu Math TeX Gyre"/>
            </w:rPr>
            <m:t>(y−Y)</m:t>
          </m:r>
        </m:oMath>
      </m:oMathPara>
    </w:p>
    <w:p>
      <w:pPr>
        <w:pStyle w:val="24"/>
        <w:rPr>
          <w:rFonts w:hint="eastAsia"/>
        </w:rPr>
      </w:pPr>
      <w:r>
        <w:rPr>
          <w:rFonts w:hint="eastAsia"/>
        </w:rPr>
        <w:t>其中：</w:t>
      </w:r>
      <w:r>
        <w:rPr>
          <w:rFonts w:hint="default"/>
        </w:rPr>
        <w:t>y</w:t>
      </w:r>
      <w:r>
        <w:rPr>
          <w:rFonts w:hint="eastAsia"/>
        </w:rPr>
        <w:t>（64,10）为前向传播时的softmax输出，</w:t>
      </w:r>
      <m:oMath>
        <m:r>
          <m:rPr>
            <m:sty m:val="p"/>
          </m:rPr>
          <w:rPr>
            <w:rFonts w:hint="default" w:ascii="DejaVu Math TeX Gyre" w:hAnsi="DejaVu Math TeX Gyre" w:cs="微软雅黑"/>
            <w:kern w:val="0"/>
            <w:sz w:val="21"/>
            <w:szCs w:val="20"/>
            <w:lang w:eastAsia="zh-CN" w:bidi="ar-SA"/>
          </w:rPr>
          <m:t>Y</m:t>
        </m:r>
      </m:oMath>
      <w:r>
        <w:rPr>
          <w:rFonts w:hint="eastAsia"/>
        </w:rPr>
        <w:t>（64,10）为真实值的one hot编码，两者shape相同；</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x</m:t>
            </m:r>
            <m:ctrlPr>
              <w:rPr>
                <w:rFonts w:ascii="DejaVu Math TeX Gyre" w:hAnsi="DejaVu Math TeX Gyre"/>
                <w:i/>
              </w:rPr>
            </m:ctrlPr>
          </m:sub>
        </m:sSub>
        <m:r>
          <m:rPr/>
          <w:rPr>
            <w:rFonts w:hint="default" w:ascii="DejaVu Math TeX Gyre" w:hAnsi="DejaVu Math TeX Gyre"/>
          </w:rPr>
          <m:t>L</m:t>
        </m:r>
      </m:oMath>
      <w:r>
        <w:rPr>
          <w:rFonts w:hint="eastAsia"/>
        </w:rPr>
        <w:t>（64,10）为输出梯度。</w:t>
      </w:r>
    </w:p>
    <w:p>
      <w:pPr>
        <w:pStyle w:val="24"/>
      </w:pPr>
      <w:r>
        <w:t>代码：</w:t>
      </w:r>
    </w:p>
    <w:p>
      <w:pPr>
        <w:pStyle w:val="26"/>
        <w:rPr>
          <w:rFonts w:hint="default" w:eastAsia="方正兰亭黑简体"/>
          <w:lang w:val="en-US" w:eastAsia="zh-Hans"/>
        </w:rPr>
      </w:pPr>
      <w:r>
        <w:rPr>
          <w:rFonts w:hint="default" w:eastAsia="方正兰亭黑简体"/>
          <w:lang w:val="en-US" w:eastAsia="zh-Hans"/>
        </w:rPr>
        <w:t>class CrossEntropy(object):</w:t>
      </w:r>
    </w:p>
    <w:p>
      <w:pPr>
        <w:pStyle w:val="26"/>
        <w:rPr>
          <w:rFonts w:hint="default" w:eastAsia="方正兰亭黑简体"/>
          <w:lang w:val="en-US" w:eastAsia="zh-Hans"/>
        </w:rPr>
      </w:pPr>
      <w:r>
        <w:rPr>
          <w:rFonts w:hint="default" w:eastAsia="方正兰亭黑简体"/>
          <w:lang w:val="en-US" w:eastAsia="zh-Hans"/>
        </w:rPr>
        <w:t xml:space="preserve">    def __init__(self, dim=1):</w:t>
      </w:r>
    </w:p>
    <w:p>
      <w:pPr>
        <w:pStyle w:val="26"/>
        <w:rPr>
          <w:rFonts w:hint="default" w:eastAsia="方正兰亭黑简体"/>
          <w:lang w:val="en-US" w:eastAsia="zh-Hans"/>
        </w:rPr>
      </w:pPr>
      <w:r>
        <w:rPr>
          <w:rFonts w:hint="default" w:eastAsia="方正兰亭黑简体"/>
          <w:lang w:val="en-US" w:eastAsia="zh-Hans"/>
        </w:rPr>
        <w:t xml:space="preserve">        self.softmax_out = None</w:t>
      </w:r>
    </w:p>
    <w:p>
      <w:pPr>
        <w:pStyle w:val="26"/>
        <w:rPr>
          <w:rFonts w:hint="default" w:eastAsia="方正兰亭黑简体"/>
          <w:lang w:val="en-US" w:eastAsia="zh-Hans"/>
        </w:rPr>
      </w:pPr>
      <w:r>
        <w:rPr>
          <w:rFonts w:hint="default" w:eastAsia="方正兰亭黑简体"/>
          <w:lang w:val="en-US" w:eastAsia="zh-Hans"/>
        </w:rPr>
        <w:t xml:space="preserve">        self.label_onehot = None</w:t>
      </w:r>
    </w:p>
    <w:p>
      <w:pPr>
        <w:pStyle w:val="26"/>
        <w:rPr>
          <w:rFonts w:hint="default" w:eastAsia="方正兰亭黑简体"/>
          <w:lang w:val="en-US" w:eastAsia="zh-Hans"/>
        </w:rPr>
      </w:pPr>
      <w:r>
        <w:rPr>
          <w:rFonts w:hint="default" w:eastAsia="方正兰亭黑简体"/>
          <w:lang w:val="en-US" w:eastAsia="zh-Hans"/>
        </w:rPr>
        <w:t xml:space="preserve">        self.batch_size = None</w:t>
      </w:r>
    </w:p>
    <w:p>
      <w:pPr>
        <w:pStyle w:val="26"/>
        <w:rPr>
          <w:rFonts w:hint="default" w:eastAsia="方正兰亭黑简体"/>
          <w:lang w:val="en-US" w:eastAsia="zh-Hans"/>
        </w:rPr>
      </w:pPr>
      <w:r>
        <w:rPr>
          <w:rFonts w:hint="default" w:eastAsia="方正兰亭黑简体"/>
          <w:lang w:val="en-US" w:eastAsia="zh-Hans"/>
        </w:rPr>
        <w:t xml:space="preserve">        self.dim = dim</w:t>
      </w:r>
    </w:p>
    <w:p>
      <w:pPr>
        <w:pStyle w:val="26"/>
        <w:rPr>
          <w:rFonts w:hint="default" w:eastAsia="方正兰亭黑简体"/>
          <w:lang w:val="en-US" w:eastAsia="zh-Hans"/>
        </w:rPr>
      </w:pPr>
      <w:r>
        <w:rPr>
          <w:rFonts w:hint="default" w:eastAsia="方正兰亭黑简体"/>
          <w:lang w:val="en-US" w:eastAsia="zh-Hans"/>
        </w:rPr>
        <w:t xml:space="preserve">        </w:t>
      </w:r>
    </w:p>
    <w:p>
      <w:pPr>
        <w:pStyle w:val="26"/>
        <w:rPr>
          <w:rFonts w:hint="default" w:eastAsia="方正兰亭黑简体"/>
          <w:lang w:val="en-US" w:eastAsia="zh-Hans"/>
        </w:rPr>
      </w:pPr>
      <w:r>
        <w:rPr>
          <w:rFonts w:hint="default" w:eastAsia="方正兰亭黑简体"/>
          <w:lang w:val="en-US" w:eastAsia="zh-Hans"/>
        </w:rPr>
        <w:t xml:space="preserve">    def _softmax(self, inputs, dim=1):</w:t>
      </w:r>
    </w:p>
    <w:p>
      <w:pPr>
        <w:pStyle w:val="26"/>
        <w:rPr>
          <w:rFonts w:hint="default" w:eastAsia="方正兰亭黑简体"/>
          <w:lang w:val="en-US" w:eastAsia="zh-Hans"/>
        </w:rPr>
      </w:pPr>
      <w:r>
        <w:rPr>
          <w:rFonts w:hint="default" w:eastAsia="方正兰亭黑简体"/>
          <w:lang w:val="en-US" w:eastAsia="zh-Hans"/>
        </w:rPr>
        <w:t xml:space="preserve">        input_exp = np.exp(inputs)</w:t>
      </w:r>
    </w:p>
    <w:p>
      <w:pPr>
        <w:pStyle w:val="26"/>
        <w:rPr>
          <w:rFonts w:hint="default" w:eastAsia="方正兰亭黑简体"/>
          <w:lang w:val="en-US" w:eastAsia="zh-Hans"/>
        </w:rPr>
      </w:pPr>
      <w:r>
        <w:rPr>
          <w:rFonts w:hint="default" w:eastAsia="方正兰亭黑简体"/>
          <w:lang w:val="en-US" w:eastAsia="zh-Hans"/>
        </w:rPr>
        <w:t xml:space="preserve">        partsum = np.sum(input_exp, axis=dim)</w:t>
      </w:r>
    </w:p>
    <w:p>
      <w:pPr>
        <w:pStyle w:val="26"/>
        <w:rPr>
          <w:rFonts w:hint="default" w:eastAsia="方正兰亭黑简体"/>
          <w:lang w:val="en-US" w:eastAsia="zh-Hans"/>
        </w:rPr>
      </w:pPr>
      <w:r>
        <w:rPr>
          <w:rFonts w:hint="default" w:eastAsia="方正兰亭黑简体"/>
          <w:lang w:val="en-US" w:eastAsia="zh-Hans"/>
        </w:rPr>
        <w:t xml:space="preserve">        partsum = np.repeat(np.expand_dims(partsum, axis=dim), inputs.shape[dim], axis=dim)</w:t>
      </w:r>
    </w:p>
    <w:p>
      <w:pPr>
        <w:pStyle w:val="26"/>
        <w:rPr>
          <w:rFonts w:hint="default" w:eastAsia="方正兰亭黑简体"/>
          <w:lang w:val="en-US" w:eastAsia="zh-Hans"/>
        </w:rPr>
      </w:pPr>
      <w:r>
        <w:rPr>
          <w:rFonts w:hint="default" w:eastAsia="方正兰亭黑简体"/>
          <w:lang w:val="en-US" w:eastAsia="zh-Hans"/>
        </w:rPr>
        <w:t xml:space="preserve">        result = input_exp / partsum</w:t>
      </w:r>
    </w:p>
    <w:p>
      <w:pPr>
        <w:pStyle w:val="26"/>
        <w:rPr>
          <w:rFonts w:hint="default" w:eastAsia="方正兰亭黑简体"/>
          <w:lang w:val="en-US" w:eastAsia="zh-Hans"/>
        </w:rPr>
      </w:pPr>
      <w:r>
        <w:rPr>
          <w:rFonts w:hint="default" w:eastAsia="方正兰亭黑简体"/>
          <w:lang w:val="en-US" w:eastAsia="zh-Hans"/>
        </w:rPr>
        <w:t xml:space="preserve">        return result</w:t>
      </w:r>
    </w:p>
    <w:p>
      <w:pPr>
        <w:pStyle w:val="26"/>
        <w:rPr>
          <w:rFonts w:hint="default" w:eastAsia="方正兰亭黑简体"/>
          <w:lang w:val="en-US" w:eastAsia="zh-Hans"/>
        </w:rPr>
      </w:pPr>
    </w:p>
    <w:p>
      <w:pPr>
        <w:pStyle w:val="26"/>
        <w:rPr>
          <w:rFonts w:hint="default" w:eastAsia="方正兰亭黑简体"/>
          <w:lang w:val="en-US" w:eastAsia="zh-Hans"/>
        </w:rPr>
      </w:pPr>
      <w:r>
        <w:rPr>
          <w:rFonts w:hint="default" w:eastAsia="方正兰亭黑简体"/>
          <w:lang w:val="en-US" w:eastAsia="zh-Hans"/>
        </w:rPr>
        <w:t xml:space="preserve">    def forward(self, inputs, labels):</w:t>
      </w:r>
    </w:p>
    <w:p>
      <w:pPr>
        <w:pStyle w:val="26"/>
        <w:rPr>
          <w:rFonts w:hint="default" w:eastAsia="方正兰亭黑简体"/>
          <w:lang w:val="en-US" w:eastAsia="zh-Hans"/>
        </w:rPr>
      </w:pPr>
      <w:r>
        <w:rPr>
          <w:rFonts w:hint="default" w:eastAsia="方正兰亭黑简体"/>
          <w:lang w:val="en-US" w:eastAsia="zh-Hans"/>
        </w:rPr>
        <w:t xml:space="preserve">        # TODO 根据公式编写交叉熵损失函数的前向传播过程</w:t>
      </w:r>
    </w:p>
    <w:p>
      <w:pPr>
        <w:pStyle w:val="26"/>
        <w:rPr>
          <w:rFonts w:hint="default" w:eastAsia="方正兰亭黑简体"/>
          <w:lang w:val="en-US" w:eastAsia="zh-Hans"/>
        </w:rPr>
      </w:pPr>
      <w:r>
        <w:rPr>
          <w:rFonts w:hint="default" w:eastAsia="方正兰亭黑简体"/>
          <w:lang w:val="en-US" w:eastAsia="zh-Hans"/>
        </w:rPr>
        <w:t xml:space="preserve">        self.batch_size, out_size = self.softmax_out.shape</w:t>
      </w:r>
    </w:p>
    <w:p>
      <w:pPr>
        <w:pStyle w:val="26"/>
        <w:rPr>
          <w:rFonts w:hint="default" w:eastAsia="方正兰亭黑简体"/>
          <w:lang w:val="en-US" w:eastAsia="zh-Hans"/>
        </w:rPr>
      </w:pPr>
      <w:r>
        <w:rPr>
          <w:rFonts w:hint="default" w:eastAsia="方正兰亭黑简体"/>
          <w:lang w:val="en-US" w:eastAsia="zh-Hans"/>
        </w:rPr>
        <w:t xml:space="preserve">        self.label_onehot = np.eye(out_size)[labels]</w:t>
      </w:r>
    </w:p>
    <w:p>
      <w:pPr>
        <w:pStyle w:val="26"/>
        <w:rPr>
          <w:rFonts w:hint="default" w:eastAsia="方正兰亭黑简体"/>
          <w:lang w:val="en-US" w:eastAsia="zh-Hans"/>
        </w:rPr>
      </w:pPr>
      <w:r>
        <w:rPr>
          <w:rFonts w:hint="default" w:eastAsia="方正兰亭黑简体"/>
          <w:lang w:val="en-US" w:eastAsia="zh-Hans"/>
        </w:rPr>
        <w:t xml:space="preserve">        return outputs</w:t>
      </w:r>
    </w:p>
    <w:p>
      <w:pPr>
        <w:pStyle w:val="26"/>
        <w:rPr>
          <w:rFonts w:hint="default" w:eastAsia="方正兰亭黑简体"/>
          <w:lang w:val="en-US" w:eastAsia="zh-Hans"/>
        </w:rPr>
      </w:pPr>
    </w:p>
    <w:p>
      <w:pPr>
        <w:pStyle w:val="26"/>
        <w:rPr>
          <w:rFonts w:hint="default" w:eastAsia="方正兰亭黑简体"/>
          <w:lang w:val="en-US" w:eastAsia="zh-Hans"/>
        </w:rPr>
      </w:pPr>
      <w:r>
        <w:rPr>
          <w:rFonts w:hint="default" w:eastAsia="方正兰亭黑简体"/>
          <w:lang w:val="en-US" w:eastAsia="zh-Hans"/>
        </w:rPr>
        <w:t xml:space="preserve">    def backward(self, in_grad):</w:t>
      </w:r>
    </w:p>
    <w:p>
      <w:pPr>
        <w:pStyle w:val="26"/>
        <w:rPr>
          <w:rFonts w:hint="default" w:eastAsia="方正兰亭黑简体"/>
          <w:lang w:val="en-US" w:eastAsia="zh-Hans"/>
        </w:rPr>
      </w:pPr>
      <w:r>
        <w:rPr>
          <w:rFonts w:hint="default" w:eastAsia="方正兰亭黑简体"/>
          <w:lang w:val="en-US" w:eastAsia="zh-Hans"/>
        </w:rPr>
        <w:t xml:space="preserve">        # TODO 根据公式编写交叉熵损失函数的反向传播过程</w:t>
      </w:r>
    </w:p>
    <w:p>
      <w:pPr>
        <w:pStyle w:val="26"/>
        <w:rPr>
          <w:rFonts w:hint="default" w:eastAsia="方正兰亭黑简体"/>
          <w:lang w:val="en-US" w:eastAsia="zh-Hans"/>
        </w:rPr>
      </w:pPr>
      <w:r>
        <w:rPr>
          <w:rFonts w:hint="default" w:eastAsia="方正兰亭黑简体"/>
          <w:lang w:val="en-US" w:eastAsia="zh-Hans"/>
        </w:rPr>
        <w:t xml:space="preserve">        return out_grad</w:t>
      </w:r>
    </w:p>
    <w:p>
      <w:pPr>
        <w:pStyle w:val="24"/>
        <w:keepNext w:val="0"/>
        <w:keepLines w:val="0"/>
        <w:pageBreakBefore w:val="0"/>
        <w:widowControl/>
        <w:numPr>
          <w:ilvl w:val="0"/>
          <w:numId w:val="0"/>
        </w:numPr>
        <w:kinsoku/>
        <w:wordWrap/>
        <w:overflowPunct/>
        <w:topLinePunct w:val="0"/>
        <w:autoSpaceDE/>
        <w:autoSpaceDN/>
        <w:bidi w:val="0"/>
        <w:adjustRightInd w:val="0"/>
        <w:snapToGrid w:val="0"/>
        <w:ind w:left="1020" w:leftChars="0"/>
        <w:textAlignment w:val="auto"/>
        <w:rPr>
          <w:rFonts w:hint="eastAsia"/>
        </w:rPr>
      </w:pPr>
    </w:p>
    <w:p>
      <w:pPr>
        <w:pStyle w:val="24"/>
        <w:keepNext w:val="0"/>
        <w:keepLines w:val="0"/>
        <w:pageBreakBefore w:val="0"/>
        <w:widowControl/>
        <w:numPr>
          <w:ilvl w:val="0"/>
          <w:numId w:val="0"/>
        </w:numPr>
        <w:kinsoku/>
        <w:wordWrap/>
        <w:overflowPunct/>
        <w:topLinePunct w:val="0"/>
        <w:autoSpaceDE/>
        <w:autoSpaceDN/>
        <w:bidi w:val="0"/>
        <w:adjustRightInd w:val="0"/>
        <w:snapToGrid w:val="0"/>
        <w:ind w:left="1020" w:leftChars="0"/>
        <w:textAlignment w:val="auto"/>
        <w:rPr>
          <w:rFonts w:hint="default" w:eastAsia="方正兰亭黑简体"/>
          <w:lang w:eastAsia="zh-Hans"/>
        </w:rPr>
      </w:pPr>
      <w:r>
        <w:rPr>
          <w:rFonts w:hint="eastAsia"/>
          <w:lang w:val="en-US" w:eastAsia="zh-Hans"/>
        </w:rPr>
        <w:t>实验运行</w:t>
      </w:r>
      <w:r>
        <w:rPr>
          <w:rFonts w:hint="default"/>
          <w:lang w:eastAsia="zh-Hans"/>
        </w:rPr>
        <w:t>：</w:t>
      </w:r>
    </w:p>
    <w:p>
      <w:pPr>
        <w:pStyle w:val="26"/>
        <w:rPr>
          <w:rFonts w:hint="eastAsia"/>
          <w:lang w:eastAsia="zh-CN"/>
        </w:rPr>
      </w:pPr>
      <w:r>
        <w:rPr>
          <w:rFonts w:hint="eastAsia"/>
          <w:lang w:eastAsia="zh-CN"/>
        </w:rPr>
        <w:t># 实现代码</w:t>
      </w:r>
    </w:p>
    <w:p>
      <w:pPr>
        <w:pStyle w:val="26"/>
        <w:rPr>
          <w:rFonts w:hint="eastAsia"/>
          <w:lang w:eastAsia="zh-CN"/>
        </w:rPr>
      </w:pPr>
      <w:r>
        <w:rPr>
          <w:rFonts w:hint="eastAsia"/>
          <w:lang w:eastAsia="zh-CN"/>
        </w:rPr>
        <w:t>vim components.py</w:t>
      </w:r>
    </w:p>
    <w:p>
      <w:pPr>
        <w:pStyle w:val="26"/>
        <w:rPr>
          <w:rFonts w:hint="eastAsia"/>
          <w:lang w:eastAsia="zh-CN"/>
        </w:rPr>
      </w:pPr>
      <w:r>
        <w:rPr>
          <w:rFonts w:hint="eastAsia"/>
          <w:lang w:eastAsia="zh-CN"/>
        </w:rPr>
        <w:t># 运行实验</w:t>
      </w:r>
    </w:p>
    <w:p>
      <w:pPr>
        <w:pStyle w:val="26"/>
      </w:pPr>
      <w:r>
        <w:rPr>
          <w:rFonts w:hint="eastAsia"/>
          <w:lang w:eastAsia="zh-CN"/>
        </w:rPr>
        <w:t>python3.7 main.py</w:t>
      </w:r>
    </w:p>
    <w:p>
      <w:pPr>
        <w:pStyle w:val="3"/>
        <w:rPr>
          <w:lang w:eastAsia="zh-CN"/>
        </w:rPr>
      </w:pPr>
      <w:bookmarkStart w:id="19" w:name="_Toc494775709"/>
      <w:r>
        <w:rPr>
          <w:rFonts w:hint="eastAsia"/>
          <w:lang w:eastAsia="zh-CN"/>
        </w:rPr>
        <w:t>实验总结</w:t>
      </w:r>
      <w:bookmarkEnd w:id="19"/>
    </w:p>
    <w:p>
      <w:pPr>
        <w:keepNext w:val="0"/>
        <w:keepLines w:val="0"/>
        <w:pageBreakBefore w:val="0"/>
        <w:widowControl/>
        <w:kinsoku/>
        <w:wordWrap/>
        <w:overflowPunct/>
        <w:topLinePunct/>
        <w:autoSpaceDE/>
        <w:autoSpaceDN/>
        <w:bidi w:val="0"/>
        <w:adjustRightInd w:val="0"/>
        <w:snapToGrid w:val="0"/>
        <w:ind w:left="1020"/>
        <w:textAlignment w:val="auto"/>
        <w:rPr>
          <w:rFonts w:hint="default"/>
          <w:sz w:val="21"/>
          <w:szCs w:val="21"/>
          <w:lang w:eastAsia="zh-Hans"/>
        </w:rPr>
      </w:pPr>
      <w:r>
        <w:rPr>
          <w:rFonts w:hint="eastAsia"/>
          <w:sz w:val="21"/>
          <w:szCs w:val="21"/>
          <w:lang w:val="en-US" w:eastAsia="zh-Hans"/>
        </w:rPr>
        <w:t>本实验目的是掌握神经网络的设计原理，掌握神经网络的训练和推理方法。希望通过公式推导能够让同学们从理论基础层面感知神经网络最重要的前向和后向过程</w:t>
      </w:r>
      <w:r>
        <w:rPr>
          <w:rFonts w:hint="default"/>
          <w:sz w:val="21"/>
          <w:szCs w:val="21"/>
          <w:lang w:eastAsia="zh-Hans"/>
        </w:rPr>
        <w:t>。</w:t>
      </w:r>
      <w:r>
        <w:rPr>
          <w:rFonts w:hint="eastAsia"/>
          <w:sz w:val="21"/>
          <w:szCs w:val="21"/>
          <w:lang w:val="en-US" w:eastAsia="zh-Hans"/>
        </w:rPr>
        <w:t>并不借助api自己按照公式完成网络的传播过程</w:t>
      </w:r>
      <w:r>
        <w:rPr>
          <w:rFonts w:hint="default"/>
          <w:sz w:val="21"/>
          <w:szCs w:val="21"/>
          <w:lang w:eastAsia="zh-Hans"/>
        </w:rPr>
        <w:t>。</w:t>
      </w:r>
    </w:p>
    <w:p>
      <w:pPr>
        <w:pStyle w:val="3"/>
        <w:rPr>
          <w:lang w:eastAsia="zh-CN"/>
        </w:rPr>
      </w:pPr>
      <w:bookmarkStart w:id="20" w:name="_Toc638659979"/>
      <w:r>
        <w:rPr>
          <w:rFonts w:hint="eastAsia"/>
          <w:lang w:eastAsia="zh-CN"/>
        </w:rPr>
        <w:t>实验任务与参考解答</w:t>
      </w:r>
      <w:r>
        <w:rPr>
          <w:lang w:eastAsia="zh-CN"/>
        </w:rPr>
        <w:t>任务</w:t>
      </w:r>
      <w:bookmarkEnd w:id="20"/>
    </w:p>
    <w:p>
      <w:pPr>
        <w:pStyle w:val="4"/>
      </w:pPr>
      <w:bookmarkStart w:id="21" w:name="_Toc834999347"/>
      <w:r>
        <w:rPr>
          <w:lang w:eastAsia="en-US"/>
        </w:rPr>
        <w:t>实验任务</w:t>
      </w:r>
      <w:bookmarkEnd w:id="21"/>
    </w:p>
    <w:p>
      <w:pPr>
        <w:keepNext w:val="0"/>
        <w:keepLines w:val="0"/>
        <w:pageBreakBefore w:val="0"/>
        <w:widowControl/>
        <w:kinsoku/>
        <w:wordWrap/>
        <w:overflowPunct/>
        <w:topLinePunct/>
        <w:autoSpaceDE/>
        <w:autoSpaceDN/>
        <w:bidi w:val="0"/>
        <w:adjustRightInd w:val="0"/>
        <w:snapToGrid w:val="0"/>
        <w:ind w:left="1020"/>
        <w:textAlignment w:val="auto"/>
        <w:rPr>
          <w:rFonts w:hint="default" w:eastAsia="微软雅黑"/>
          <w:sz w:val="21"/>
          <w:szCs w:val="21"/>
          <w:lang w:val="en-US" w:eastAsia="zh-Hans"/>
        </w:rPr>
      </w:pPr>
      <w:r>
        <w:rPr>
          <w:rFonts w:hint="eastAsia"/>
          <w:sz w:val="21"/>
          <w:szCs w:val="21"/>
        </w:rPr>
        <w:t>根据提示，完成三个算子模块的前向传播与反向传播编写，通过测试用例检验</w:t>
      </w:r>
      <w:r>
        <w:rPr>
          <w:rFonts w:hint="default"/>
          <w:sz w:val="21"/>
          <w:szCs w:val="21"/>
        </w:rPr>
        <w:t>。完成整个三层神经网络的训练和推理，准确率达到92%以上。</w:t>
      </w:r>
      <w:r>
        <w:rPr>
          <w:rFonts w:hint="eastAsia"/>
          <w:sz w:val="21"/>
          <w:szCs w:val="21"/>
          <w:lang w:val="en-US" w:eastAsia="zh-Hans"/>
        </w:rPr>
        <w:t>有能力的同学可以在此神经网络的基础上，设计自己的神经网络结构，并进行训练和推理，试着能不能准确率达到98%以上。</w:t>
      </w:r>
    </w:p>
    <w:p>
      <w:pPr>
        <w:rPr>
          <w:rFonts w:hint="default" w:eastAsia="微软雅黑"/>
          <w:lang w:eastAsia="zh-Han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Huawei Sans">
    <w:altName w:val="苹方-简"/>
    <w:panose1 w:val="00000000000000000000"/>
    <w:charset w:val="00"/>
    <w:family w:val="swiss"/>
    <w:pitch w:val="default"/>
    <w:sig w:usb0="00000000" w:usb1="00000000" w:usb2="00000008" w:usb3="00000000" w:csb0="0000009F" w:csb1="00000000"/>
  </w:font>
  <w:font w:name="苹方-简">
    <w:panose1 w:val="020B0400000000000000"/>
    <w:charset w:val="86"/>
    <w:family w:val="auto"/>
    <w:pitch w:val="default"/>
    <w:sig w:usb0="00000000" w:usb1="00000000" w:usb2="00000000" w:usb3="00000000" w:csb0="00160000" w:csb1="00000000"/>
  </w:font>
  <w:font w:name="方正兰亭黑简体">
    <w:altName w:val="汉仪中黑KW"/>
    <w:panose1 w:val="00000000000000000000"/>
    <w:charset w:val="86"/>
    <w:family w:val="auto"/>
    <w:pitch w:val="default"/>
    <w:sig w:usb0="00000000" w:usb1="0000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Book Antiqua">
    <w:altName w:val="苹方-简"/>
    <w:panose1 w:val="02040602050305030304"/>
    <w:charset w:val="00"/>
    <w:family w:val="roman"/>
    <w:pitch w:val="default"/>
    <w:sig w:usb0="00000000" w:usb1="00000000" w:usb2="00000000" w:usb3="00000000" w:csb0="0000009F"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HuaweiSans-Regular">
    <w:altName w:val="苹方-简"/>
    <w:panose1 w:val="00000000000000000000"/>
    <w:charset w:val="00"/>
    <w:family w:val="roman"/>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pacing w:before="0" w:after="0" w:line="20" w:lineRule="atLeast"/>
      <w:ind w:left="0"/>
      <w:jc w:val="right"/>
      <w:rPr>
        <w:rFonts w:ascii="Huawei Sans" w:hAnsi="Huawei Sans"/>
        <w:kern w:val="2"/>
        <w:sz w:val="2"/>
        <w:szCs w:val="2"/>
      </w:rPr>
    </w:pPr>
  </w:p>
  <w:p>
    <w:pPr>
      <w:tabs>
        <w:tab w:val="center" w:pos="4153"/>
        <w:tab w:val="right" w:pos="8306"/>
      </w:tabs>
      <w:spacing w:before="0" w:after="0" w:line="20" w:lineRule="atLeast"/>
      <w:ind w:left="0"/>
      <w:jc w:val="right"/>
      <w:rPr>
        <w:rFonts w:ascii="Huawei Sans" w:hAnsi="Huawei Sans"/>
        <w:kern w:val="2"/>
        <w:sz w:val="2"/>
        <w:szCs w:val="2"/>
      </w:rPr>
    </w:pPr>
  </w:p>
  <w:tbl>
    <w:tblPr>
      <w:tblStyle w:val="12"/>
      <w:tblW w:w="9639" w:type="dxa"/>
      <w:tblInd w:w="-15" w:type="dxa"/>
      <w:tblLayout w:type="autofit"/>
      <w:tblCellMar>
        <w:top w:w="0" w:type="dxa"/>
        <w:left w:w="57" w:type="dxa"/>
        <w:bottom w:w="0" w:type="dxa"/>
        <w:right w:w="57" w:type="dxa"/>
      </w:tblCellMar>
    </w:tblPr>
    <w:tblGrid>
      <w:gridCol w:w="1134"/>
      <w:gridCol w:w="7371"/>
      <w:gridCol w:w="1134"/>
    </w:tblGrid>
    <w:tr>
      <w:trPr>
        <w:cantSplit/>
        <w:trHeight w:val="738" w:hRule="exact"/>
      </w:trPr>
      <w:tc>
        <w:tcPr>
          <w:tcW w:w="1134" w:type="dxa"/>
        </w:tcPr>
        <w:p>
          <w:pPr>
            <w:keepNext/>
            <w:topLinePunct w:val="0"/>
            <w:autoSpaceDE w:val="0"/>
            <w:autoSpaceDN w:val="0"/>
            <w:spacing w:before="0" w:after="0" w:line="360" w:lineRule="auto"/>
            <w:ind w:left="0"/>
            <w:rPr>
              <w:rFonts w:ascii="Huawei Sans" w:hAnsi="Huawei Sans" w:cs="Times New Roman"/>
            </w:rPr>
          </w:pPr>
          <w:r>
            <w:rPr>
              <w:rFonts w:ascii="Huawei Sans" w:hAnsi="Huawei Sans" w:cs="Times New Roman"/>
            </w:rPr>
            <w:drawing>
              <wp:inline distT="0" distB="0" distL="0" distR="0">
                <wp:extent cx="424180" cy="432435"/>
                <wp:effectExtent l="0" t="0" r="0" b="5715"/>
                <wp:docPr id="1" name="图片 1"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ascii="Huawei Sans" w:hAnsi="Huawei Sans"/>
            </w:rPr>
          </w:pPr>
        </w:p>
      </w:tc>
      <w:tc>
        <w:tcPr>
          <w:tcW w:w="7371" w:type="dxa"/>
          <w:vAlign w:val="bottom"/>
        </w:tcPr>
        <w:p>
          <w:pPr>
            <w:ind w:left="0"/>
            <w:jc w:val="center"/>
            <w:rPr>
              <w:rFonts w:ascii="Huawei Sans" w:hAnsi="Huawei Sans"/>
              <w:sz w:val="18"/>
              <w:szCs w:val="18"/>
            </w:rPr>
          </w:pPr>
          <w:r>
            <w:rPr>
              <w:rFonts w:hint="eastAsia" w:ascii="Huawei Sans" w:hAnsi="Huawei Sans"/>
              <w:sz w:val="18"/>
              <w:szCs w:val="18"/>
            </w:rPr>
            <w:t>《</w:t>
          </w:r>
          <w:r>
            <w:rPr>
              <w:rFonts w:hint="eastAsia" w:ascii="Huawei Sans" w:hAnsi="Huawei Sans"/>
              <w:sz w:val="18"/>
              <w:szCs w:val="18"/>
              <w:lang w:val="en-US" w:eastAsia="zh-Hans"/>
            </w:rPr>
            <w:t>AI计算系统</w:t>
          </w:r>
          <w:r>
            <w:rPr>
              <w:rFonts w:hint="eastAsia" w:ascii="Huawei Sans" w:hAnsi="Huawei Sans"/>
              <w:sz w:val="18"/>
              <w:szCs w:val="18"/>
            </w:rPr>
            <w:t>》精品课程实验指导手册</w:t>
          </w:r>
        </w:p>
      </w:tc>
      <w:tc>
        <w:tcPr>
          <w:tcW w:w="1134" w:type="dxa"/>
          <w:vAlign w:val="bottom"/>
        </w:tcPr>
        <w:p>
          <w:pPr>
            <w:ind w:left="0"/>
            <w:jc w:val="right"/>
            <w:rPr>
              <w:rFonts w:ascii="Huawei Sans" w:hAnsi="Huawei Sans"/>
              <w:sz w:val="18"/>
              <w:szCs w:val="18"/>
            </w:rPr>
          </w:pPr>
          <w:r>
            <w:rPr>
              <w:rFonts w:ascii="Huawei Sans" w:hAnsi="Huawei Sans"/>
              <w:sz w:val="18"/>
              <w:szCs w:val="18"/>
            </w:rPr>
            <w:t>第</w:t>
          </w:r>
          <w:r>
            <w:rPr>
              <w:rFonts w:ascii="Huawei Sans" w:hAnsi="Huawei Sans"/>
              <w:sz w:val="18"/>
              <w:szCs w:val="18"/>
            </w:rPr>
            <w:fldChar w:fldCharType="begin"/>
          </w:r>
          <w:r>
            <w:rPr>
              <w:rFonts w:ascii="Huawei Sans" w:hAnsi="Huawei Sans"/>
              <w:sz w:val="18"/>
              <w:szCs w:val="18"/>
            </w:rPr>
            <w:instrText xml:space="preserve"> PAGE </w:instrText>
          </w:r>
          <w:r>
            <w:rPr>
              <w:rFonts w:ascii="Huawei Sans" w:hAnsi="Huawei Sans"/>
              <w:sz w:val="18"/>
              <w:szCs w:val="18"/>
            </w:rPr>
            <w:fldChar w:fldCharType="separate"/>
          </w:r>
          <w:r>
            <w:rPr>
              <w:rFonts w:ascii="Huawei Sans" w:hAnsi="Huawei Sans"/>
              <w:sz w:val="18"/>
              <w:szCs w:val="18"/>
            </w:rPr>
            <w:t>3</w:t>
          </w:r>
          <w:r>
            <w:rPr>
              <w:rFonts w:ascii="Huawei Sans" w:hAnsi="Huawei Sans"/>
              <w:sz w:val="18"/>
              <w:szCs w:val="18"/>
            </w:rPr>
            <w:fldChar w:fldCharType="end"/>
          </w:r>
          <w:r>
            <w:rPr>
              <w:rFonts w:ascii="Huawei Sans" w:hAnsi="Huawei Sans"/>
              <w:sz w:val="18"/>
              <w:szCs w:val="18"/>
            </w:rPr>
            <w:t>页</w:t>
          </w:r>
        </w:p>
      </w:tc>
    </w:tr>
  </w:tbl>
  <w:p>
    <w:pPr>
      <w:tabs>
        <w:tab w:val="center" w:pos="4153"/>
        <w:tab w:val="right" w:pos="8306"/>
      </w:tabs>
      <w:spacing w:before="0" w:after="0" w:line="20" w:lineRule="atLeast"/>
      <w:ind w:left="0"/>
      <w:jc w:val="right"/>
      <w:rPr>
        <w:rFonts w:ascii="Huawei Sans" w:hAnsi="Huawei Sans"/>
        <w:kern w:val="2"/>
        <w:sz w:val="2"/>
        <w:szCs w:val="2"/>
      </w:rPr>
    </w:pPr>
  </w:p>
  <w:p>
    <w:pPr>
      <w:tabs>
        <w:tab w:val="center" w:pos="4153"/>
        <w:tab w:val="right" w:pos="8306"/>
      </w:tabs>
      <w:spacing w:before="0" w:after="0" w:line="20" w:lineRule="atLeast"/>
      <w:ind w:left="0"/>
      <w:jc w:val="right"/>
      <w:rPr>
        <w:rFonts w:ascii="Huawei Sans" w:hAnsi="Huawei Sans"/>
        <w:kern w:val="2"/>
        <w:sz w:val="2"/>
        <w:szCs w:val="2"/>
      </w:rPr>
    </w:pP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643BC5"/>
    <w:multiLevelType w:val="singleLevel"/>
    <w:tmpl w:val="D3643BC5"/>
    <w:lvl w:ilvl="0" w:tentative="0">
      <w:start w:val="1"/>
      <w:numFmt w:val="bullet"/>
      <w:lvlText w:val=""/>
      <w:lvlJc w:val="left"/>
      <w:pPr>
        <w:ind w:left="420" w:hanging="420"/>
      </w:pPr>
      <w:rPr>
        <w:rFonts w:hint="default" w:ascii="Wingdings" w:hAnsi="Wingdings"/>
      </w:rPr>
    </w:lvl>
  </w:abstractNum>
  <w:abstractNum w:abstractNumId="1">
    <w:nsid w:val="171657A1"/>
    <w:multiLevelType w:val="multilevel"/>
    <w:tmpl w:val="171657A1"/>
    <w:lvl w:ilvl="0" w:tentative="0">
      <w:start w:val="1"/>
      <w:numFmt w:val="decimal"/>
      <w:pStyle w:val="2"/>
      <w:suff w:val="nothing"/>
      <w:lvlText w:val="%1 "/>
      <w:lvlJc w:val="left"/>
      <w:pPr>
        <w:ind w:left="3119" w:firstLine="0"/>
      </w:pPr>
      <w:rPr>
        <w:rFonts w:hint="default" w:ascii="Huawei Sans" w:hAnsi="Huawei Sans"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3"/>
      <w:suff w:val="nothing"/>
      <w:lvlText w:val="%1.%2 "/>
      <w:lvlJc w:val="left"/>
      <w:pPr>
        <w:ind w:left="142" w:firstLine="0"/>
      </w:pPr>
      <w:rPr>
        <w:rFonts w:hint="default" w:ascii="Huawei Sans" w:hAnsi="Huawei Sans"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4"/>
      <w:suff w:val="nothing"/>
      <w:lvlText w:val="%1.%2.%3 "/>
      <w:lvlJc w:val="left"/>
      <w:pPr>
        <w:ind w:left="142" w:firstLine="0"/>
      </w:pPr>
      <w:rPr>
        <w:rFonts w:hint="default" w:ascii="Huawei Sans" w:hAnsi="Huawei Sans"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5"/>
      <w:suff w:val="nothing"/>
      <w:lvlText w:val="%1.%2.%3.%4 "/>
      <w:lvlJc w:val="left"/>
      <w:pPr>
        <w:ind w:left="0" w:firstLine="0"/>
      </w:pPr>
      <w:rPr>
        <w:rFonts w:hint="default" w:ascii="Huawei Sans" w:hAnsi="Huawei Sans" w:eastAsia="方正兰亭黑简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6"/>
      <w:suff w:val="nothing"/>
      <w:lvlText w:val="%1.%2.%3.%4.%5 "/>
      <w:lvlJc w:val="left"/>
      <w:pPr>
        <w:ind w:left="0" w:firstLine="0"/>
      </w:pPr>
      <w:rPr>
        <w:rFonts w:hint="default" w:ascii="Huawei Sans" w:hAnsi="Huawei Sans" w:eastAsia="方正兰亭黑简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8"/>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22"/>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33"/>
      <w:suff w:val="space"/>
      <w:lvlText w:val="图%1-%8"/>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32"/>
      <w:suff w:val="space"/>
      <w:lvlText w:val="表%1-%9"/>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56"/>
    <w:rsid w:val="001D5CCD"/>
    <w:rsid w:val="002C4BAC"/>
    <w:rsid w:val="00493E4C"/>
    <w:rsid w:val="005A3BDC"/>
    <w:rsid w:val="007A5A70"/>
    <w:rsid w:val="00896E98"/>
    <w:rsid w:val="009270BD"/>
    <w:rsid w:val="00971F82"/>
    <w:rsid w:val="00984FF5"/>
    <w:rsid w:val="009D1B56"/>
    <w:rsid w:val="00B34994"/>
    <w:rsid w:val="00EC03C8"/>
    <w:rsid w:val="00F645CA"/>
    <w:rsid w:val="1DCF6B72"/>
    <w:rsid w:val="257D5652"/>
    <w:rsid w:val="3CB7F46D"/>
    <w:rsid w:val="3DA92725"/>
    <w:rsid w:val="3FFB9CFF"/>
    <w:rsid w:val="3FFFAE4C"/>
    <w:rsid w:val="40F8F201"/>
    <w:rsid w:val="4FBD21D8"/>
    <w:rsid w:val="4FFF47AA"/>
    <w:rsid w:val="56FD1960"/>
    <w:rsid w:val="5BEB7229"/>
    <w:rsid w:val="5DFB8D4A"/>
    <w:rsid w:val="5F2E72F0"/>
    <w:rsid w:val="5F3FB32D"/>
    <w:rsid w:val="5F7E9CCD"/>
    <w:rsid w:val="5FFD4050"/>
    <w:rsid w:val="66CD11DE"/>
    <w:rsid w:val="679F48AD"/>
    <w:rsid w:val="77BB7845"/>
    <w:rsid w:val="7D98F003"/>
    <w:rsid w:val="7DF12FFE"/>
    <w:rsid w:val="7DFFFD95"/>
    <w:rsid w:val="7FFDD230"/>
    <w:rsid w:val="95F5E4E9"/>
    <w:rsid w:val="AFDB14AA"/>
    <w:rsid w:val="B4EBC2D2"/>
    <w:rsid w:val="B7DF1C0D"/>
    <w:rsid w:val="BFDF6CB0"/>
    <w:rsid w:val="BFFB6E69"/>
    <w:rsid w:val="C9EB6098"/>
    <w:rsid w:val="D7BF62D6"/>
    <w:rsid w:val="E577AF9D"/>
    <w:rsid w:val="EBDB9829"/>
    <w:rsid w:val="F17B2730"/>
    <w:rsid w:val="F3FFB137"/>
    <w:rsid w:val="F3FFD95D"/>
    <w:rsid w:val="F6DEC9C0"/>
    <w:rsid w:val="FF9DD88C"/>
    <w:rsid w:val="FFF79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kern w:val="0"/>
      <w:sz w:val="20"/>
      <w:szCs w:val="20"/>
      <w:lang w:val="en-US" w:eastAsia="zh-CN" w:bidi="ar-SA"/>
    </w:rPr>
  </w:style>
  <w:style w:type="paragraph" w:styleId="2">
    <w:name w:val="heading 1"/>
    <w:basedOn w:val="1"/>
    <w:next w:val="3"/>
    <w:link w:val="17"/>
    <w:qFormat/>
    <w:uiPriority w:val="0"/>
    <w:pPr>
      <w:keepNext/>
      <w:numPr>
        <w:ilvl w:val="0"/>
        <w:numId w:val="1"/>
      </w:numPr>
      <w:pBdr>
        <w:bottom w:val="single" w:color="auto" w:sz="12" w:space="1"/>
      </w:pBdr>
      <w:spacing w:before="0" w:after="800"/>
      <w:ind w:left="0"/>
      <w:jc w:val="right"/>
      <w:outlineLvl w:val="0"/>
    </w:pPr>
    <w:rPr>
      <w:rFonts w:ascii="Huawei Sans" w:hAnsi="Huawei Sans" w:eastAsia="方正兰亭黑简体"/>
      <w:b/>
      <w:bCs/>
      <w:sz w:val="44"/>
      <w:szCs w:val="44"/>
    </w:rPr>
  </w:style>
  <w:style w:type="paragraph" w:styleId="3">
    <w:name w:val="heading 2"/>
    <w:basedOn w:val="1"/>
    <w:next w:val="4"/>
    <w:link w:val="18"/>
    <w:qFormat/>
    <w:uiPriority w:val="0"/>
    <w:pPr>
      <w:keepNext/>
      <w:keepLines/>
      <w:numPr>
        <w:ilvl w:val="1"/>
        <w:numId w:val="1"/>
      </w:numPr>
      <w:ind w:left="0"/>
      <w:outlineLvl w:val="1"/>
    </w:pPr>
    <w:rPr>
      <w:rFonts w:ascii="Huawei Sans" w:hAnsi="Huawei Sans" w:eastAsia="方正兰亭黑简体" w:cs="Book Antiqua"/>
      <w:bCs/>
      <w:sz w:val="36"/>
      <w:szCs w:val="36"/>
      <w:lang w:eastAsia="en-US"/>
    </w:rPr>
  </w:style>
  <w:style w:type="paragraph" w:styleId="4">
    <w:name w:val="heading 3"/>
    <w:basedOn w:val="1"/>
    <w:next w:val="1"/>
    <w:link w:val="19"/>
    <w:qFormat/>
    <w:uiPriority w:val="0"/>
    <w:pPr>
      <w:keepNext/>
      <w:keepLines/>
      <w:numPr>
        <w:ilvl w:val="2"/>
        <w:numId w:val="1"/>
      </w:numPr>
      <w:spacing w:before="200"/>
      <w:outlineLvl w:val="2"/>
    </w:pPr>
    <w:rPr>
      <w:rFonts w:ascii="Huawei Sans" w:hAnsi="Huawei Sans" w:eastAsia="方正兰亭黑简体"/>
      <w:sz w:val="32"/>
      <w:szCs w:val="32"/>
    </w:rPr>
  </w:style>
  <w:style w:type="paragraph" w:styleId="5">
    <w:name w:val="heading 4"/>
    <w:basedOn w:val="1"/>
    <w:next w:val="6"/>
    <w:link w:val="20"/>
    <w:qFormat/>
    <w:uiPriority w:val="0"/>
    <w:pPr>
      <w:keepNext/>
      <w:keepLines/>
      <w:numPr>
        <w:ilvl w:val="3"/>
        <w:numId w:val="1"/>
      </w:numPr>
      <w:outlineLvl w:val="3"/>
    </w:pPr>
    <w:rPr>
      <w:rFonts w:hint="eastAsia" w:ascii="Huawei Sans" w:hAnsi="Huawei Sans" w:eastAsia="方正兰亭黑简体"/>
      <w:sz w:val="28"/>
      <w:szCs w:val="28"/>
    </w:rPr>
  </w:style>
  <w:style w:type="paragraph" w:styleId="6">
    <w:name w:val="heading 5"/>
    <w:basedOn w:val="1"/>
    <w:next w:val="1"/>
    <w:link w:val="21"/>
    <w:qFormat/>
    <w:uiPriority w:val="0"/>
    <w:pPr>
      <w:keepNext/>
      <w:keepLines/>
      <w:numPr>
        <w:ilvl w:val="4"/>
        <w:numId w:val="1"/>
      </w:numPr>
      <w:outlineLvl w:val="4"/>
    </w:pPr>
    <w:rPr>
      <w:rFonts w:hint="eastAsia" w:ascii="Huawei Sans" w:hAnsi="Huawei Sans" w:eastAsia="方正兰亭黑简体"/>
      <w:sz w:val="24"/>
      <w:szCs w:val="24"/>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qFormat/>
    <w:uiPriority w:val="39"/>
    <w:pPr>
      <w:ind w:left="0"/>
    </w:pPr>
    <w:rPr>
      <w:rFonts w:ascii="Huawei Sans" w:hAnsi="Huawei Sans" w:eastAsia="方正兰亭黑简体" w:cs="Arial"/>
    </w:rPr>
  </w:style>
  <w:style w:type="paragraph" w:styleId="8">
    <w:name w:val="footer"/>
    <w:basedOn w:val="1"/>
    <w:link w:val="46"/>
    <w:unhideWhenUsed/>
    <w:qFormat/>
    <w:uiPriority w:val="99"/>
    <w:pPr>
      <w:tabs>
        <w:tab w:val="center" w:pos="4153"/>
        <w:tab w:val="right" w:pos="8306"/>
      </w:tabs>
    </w:pPr>
    <w:rPr>
      <w:sz w:val="18"/>
      <w:szCs w:val="18"/>
    </w:rPr>
  </w:style>
  <w:style w:type="paragraph" w:styleId="9">
    <w:name w:val="header"/>
    <w:basedOn w:val="1"/>
    <w:link w:val="37"/>
    <w:qFormat/>
    <w:uiPriority w:val="0"/>
    <w:pPr>
      <w:tabs>
        <w:tab w:val="center" w:pos="4153"/>
        <w:tab w:val="right" w:pos="8306"/>
      </w:tabs>
      <w:spacing w:before="0" w:after="0" w:line="20" w:lineRule="atLeast"/>
      <w:ind w:left="0"/>
      <w:jc w:val="right"/>
    </w:pPr>
    <w:rPr>
      <w:rFonts w:cs="Arial" w:asciiTheme="minorHAnsi" w:hAnsiTheme="minorHAnsi" w:eastAsiaTheme="minorEastAsia"/>
      <w:kern w:val="2"/>
      <w:sz w:val="2"/>
      <w:szCs w:val="2"/>
    </w:rPr>
  </w:style>
  <w:style w:type="paragraph" w:styleId="10">
    <w:name w:val="toc 1"/>
    <w:basedOn w:val="1"/>
    <w:next w:val="1"/>
    <w:qFormat/>
    <w:uiPriority w:val="39"/>
    <w:pPr>
      <w:ind w:left="0"/>
    </w:pPr>
    <w:rPr>
      <w:rFonts w:ascii="Huawei Sans" w:hAnsi="Huawei Sans" w:eastAsia="方正兰亭黑简体" w:cs="Book Antiqua"/>
      <w:b/>
      <w:bCs/>
      <w:sz w:val="24"/>
      <w:szCs w:val="24"/>
    </w:rPr>
  </w:style>
  <w:style w:type="paragraph" w:styleId="11">
    <w:name w:val="toc 2"/>
    <w:basedOn w:val="1"/>
    <w:next w:val="1"/>
    <w:qFormat/>
    <w:uiPriority w:val="39"/>
    <w:pPr>
      <w:ind w:left="0"/>
    </w:pPr>
    <w:rPr>
      <w:rFonts w:ascii="Huawei Sans" w:hAnsi="Huawei Sans" w:eastAsia="方正兰亭黑简体" w:cs="Arial"/>
    </w:rPr>
  </w:style>
  <w:style w:type="table" w:styleId="13">
    <w:name w:val="Table Grid"/>
    <w:basedOn w:val="12"/>
    <w:qFormat/>
    <w:uiPriority w:val="0"/>
    <w:pPr>
      <w:widowControl w:val="0"/>
      <w:adjustRightInd w:val="0"/>
      <w:snapToGrid w:val="0"/>
      <w:jc w:val="both"/>
    </w:pPr>
    <w:rPr>
      <w:rFonts w:ascii="HuaweiSans-Regular" w:hAnsi="HuaweiSans-Regular" w:eastAsia="方正兰亭黑简体" w:cs="Arial"/>
      <w:kern w:val="0"/>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semiHidden/>
    <w:unhideWhenUsed/>
    <w:qFormat/>
    <w:uiPriority w:val="99"/>
    <w:rPr>
      <w:color w:val="800080"/>
      <w:u w:val="single"/>
    </w:rPr>
  </w:style>
  <w:style w:type="character" w:styleId="16">
    <w:name w:val="Hyperlink"/>
    <w:qFormat/>
    <w:uiPriority w:val="99"/>
    <w:rPr>
      <w:color w:val="0000FF"/>
      <w:u w:val="none"/>
    </w:rPr>
  </w:style>
  <w:style w:type="character" w:customStyle="1" w:styleId="17">
    <w:name w:val="标题 1 字符"/>
    <w:basedOn w:val="14"/>
    <w:link w:val="2"/>
    <w:qFormat/>
    <w:uiPriority w:val="0"/>
    <w:rPr>
      <w:rFonts w:ascii="Huawei Sans" w:hAnsi="Huawei Sans" w:eastAsia="方正兰亭黑简体" w:cs="微软雅黑"/>
      <w:b/>
      <w:bCs/>
      <w:kern w:val="0"/>
      <w:sz w:val="44"/>
      <w:szCs w:val="44"/>
    </w:rPr>
  </w:style>
  <w:style w:type="character" w:customStyle="1" w:styleId="18">
    <w:name w:val="标题 2 字符"/>
    <w:basedOn w:val="14"/>
    <w:link w:val="3"/>
    <w:qFormat/>
    <w:uiPriority w:val="0"/>
    <w:rPr>
      <w:rFonts w:ascii="Huawei Sans" w:hAnsi="Huawei Sans" w:eastAsia="方正兰亭黑简体" w:cs="Book Antiqua"/>
      <w:bCs/>
      <w:kern w:val="0"/>
      <w:sz w:val="36"/>
      <w:szCs w:val="36"/>
      <w:lang w:eastAsia="en-US"/>
    </w:rPr>
  </w:style>
  <w:style w:type="character" w:customStyle="1" w:styleId="19">
    <w:name w:val="标题 3 字符"/>
    <w:basedOn w:val="14"/>
    <w:link w:val="4"/>
    <w:qFormat/>
    <w:uiPriority w:val="0"/>
    <w:rPr>
      <w:rFonts w:ascii="Huawei Sans" w:hAnsi="Huawei Sans" w:eastAsia="方正兰亭黑简体" w:cs="微软雅黑"/>
      <w:kern w:val="0"/>
      <w:sz w:val="32"/>
      <w:szCs w:val="32"/>
    </w:rPr>
  </w:style>
  <w:style w:type="character" w:customStyle="1" w:styleId="20">
    <w:name w:val="标题 4 字符"/>
    <w:basedOn w:val="14"/>
    <w:link w:val="5"/>
    <w:qFormat/>
    <w:uiPriority w:val="0"/>
    <w:rPr>
      <w:rFonts w:ascii="Huawei Sans" w:hAnsi="Huawei Sans" w:eastAsia="方正兰亭黑简体" w:cs="微软雅黑"/>
      <w:kern w:val="0"/>
      <w:sz w:val="28"/>
      <w:szCs w:val="28"/>
    </w:rPr>
  </w:style>
  <w:style w:type="character" w:customStyle="1" w:styleId="21">
    <w:name w:val="标题 5 字符"/>
    <w:basedOn w:val="14"/>
    <w:link w:val="6"/>
    <w:qFormat/>
    <w:uiPriority w:val="0"/>
    <w:rPr>
      <w:rFonts w:ascii="Huawei Sans" w:hAnsi="Huawei Sans" w:eastAsia="方正兰亭黑简体" w:cs="微软雅黑"/>
      <w:kern w:val="0"/>
      <w:sz w:val="24"/>
      <w:szCs w:val="24"/>
    </w:rPr>
  </w:style>
  <w:style w:type="paragraph" w:customStyle="1" w:styleId="22">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kern w:val="0"/>
      <w:sz w:val="21"/>
      <w:szCs w:val="21"/>
      <w:lang w:val="en-US" w:eastAsia="zh-CN" w:bidi="ar-SA"/>
    </w:rPr>
  </w:style>
  <w:style w:type="table" w:customStyle="1" w:styleId="23">
    <w:name w:val="实验手册V5.0专用"/>
    <w:basedOn w:val="12"/>
    <w:qFormat/>
    <w:uiPriority w:val="99"/>
    <w:rPr>
      <w:rFonts w:ascii="Huawei Sans" w:hAnsi="Huawei Sans" w:eastAsia="方正兰亭黑简体" w:cs="Times New Roman"/>
      <w:kern w:val="0"/>
      <w:szCs w:val="20"/>
    </w:rPr>
    <w:tblPr>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rPr>
      <w:jc w:val="center"/>
    </w:tr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
    <w:name w:val="1.正文"/>
    <w:basedOn w:val="1"/>
    <w:link w:val="25"/>
    <w:qFormat/>
    <w:uiPriority w:val="0"/>
    <w:pPr>
      <w:topLinePunct w:val="0"/>
      <w:adjustRightInd/>
      <w:ind w:left="1020"/>
    </w:pPr>
    <w:rPr>
      <w:rFonts w:ascii="Huawei Sans" w:hAnsi="Huawei Sans" w:eastAsia="方正兰亭黑简体"/>
      <w:sz w:val="21"/>
    </w:rPr>
  </w:style>
  <w:style w:type="character" w:customStyle="1" w:styleId="25">
    <w:name w:val="1.正文 字符"/>
    <w:basedOn w:val="14"/>
    <w:link w:val="24"/>
    <w:qFormat/>
    <w:uiPriority w:val="0"/>
    <w:rPr>
      <w:rFonts w:ascii="Huawei Sans" w:hAnsi="Huawei Sans" w:eastAsia="方正兰亭黑简体" w:cs="微软雅黑"/>
      <w:kern w:val="0"/>
      <w:szCs w:val="20"/>
    </w:rPr>
  </w:style>
  <w:style w:type="paragraph" w:customStyle="1" w:styleId="26">
    <w:name w:val="2.命令"/>
    <w:basedOn w:val="1"/>
    <w:link w:val="27"/>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spacing w:before="40" w:after="40"/>
      <w:ind w:left="1021"/>
    </w:pPr>
    <w:rPr>
      <w:rFonts w:ascii="Huawei Sans" w:hAnsi="Huawei Sans" w:eastAsia="方正兰亭黑简体" w:cs="Courier New"/>
      <w:sz w:val="18"/>
      <w:szCs w:val="18"/>
      <w:lang w:eastAsia="en-US"/>
    </w:rPr>
  </w:style>
  <w:style w:type="character" w:customStyle="1" w:styleId="27">
    <w:name w:val="2.命令 字符"/>
    <w:basedOn w:val="14"/>
    <w:link w:val="26"/>
    <w:qFormat/>
    <w:uiPriority w:val="0"/>
    <w:rPr>
      <w:rFonts w:ascii="Huawei Sans" w:hAnsi="Huawei Sans" w:eastAsia="方正兰亭黑简体" w:cs="Courier New"/>
      <w:kern w:val="0"/>
      <w:sz w:val="18"/>
      <w:szCs w:val="18"/>
      <w:shd w:val="clear" w:color="auto" w:fill="D8D8D8" w:themeFill="background1" w:themeFillShade="D9"/>
      <w:lang w:eastAsia="en-US"/>
    </w:rPr>
  </w:style>
  <w:style w:type="paragraph" w:customStyle="1" w:styleId="28">
    <w:name w:val="3.步骤"/>
    <w:basedOn w:val="1"/>
    <w:link w:val="31"/>
    <w:qFormat/>
    <w:uiPriority w:val="0"/>
    <w:pPr>
      <w:numPr>
        <w:ilvl w:val="5"/>
        <w:numId w:val="1"/>
      </w:numPr>
      <w:tabs>
        <w:tab w:val="left" w:pos="1418"/>
        <w:tab w:val="clear" w:pos="1701"/>
      </w:tabs>
      <w:spacing w:before="160" w:after="160"/>
      <w:ind w:left="1559" w:hanging="425"/>
      <w:outlineLvl w:val="3"/>
    </w:pPr>
    <w:rPr>
      <w:rFonts w:ascii="Huawei Sans" w:hAnsi="Huawei Sans" w:eastAsia="方正兰亭黑简体"/>
      <w:sz w:val="21"/>
    </w:rPr>
  </w:style>
  <w:style w:type="paragraph" w:customStyle="1" w:styleId="29">
    <w:name w:val="5.表格文字"/>
    <w:basedOn w:val="1"/>
    <w:link w:val="30"/>
    <w:qFormat/>
    <w:uiPriority w:val="0"/>
    <w:pPr>
      <w:widowControl w:val="0"/>
      <w:autoSpaceDE w:val="0"/>
      <w:autoSpaceDN w:val="0"/>
      <w:ind w:left="0"/>
      <w:jc w:val="center"/>
    </w:pPr>
    <w:rPr>
      <w:rFonts w:ascii="宋体" w:hAnsi="宋体" w:eastAsia="宋体"/>
      <w:snapToGrid w:val="0"/>
      <w:sz w:val="21"/>
      <w:szCs w:val="32"/>
    </w:rPr>
  </w:style>
  <w:style w:type="character" w:customStyle="1" w:styleId="30">
    <w:name w:val="5.表格文字 字符"/>
    <w:basedOn w:val="14"/>
    <w:link w:val="29"/>
    <w:qFormat/>
    <w:uiPriority w:val="0"/>
    <w:rPr>
      <w:rFonts w:ascii="宋体" w:hAnsi="宋体" w:eastAsia="宋体" w:cs="微软雅黑"/>
      <w:snapToGrid w:val="0"/>
      <w:kern w:val="0"/>
      <w:szCs w:val="32"/>
    </w:rPr>
  </w:style>
  <w:style w:type="character" w:customStyle="1" w:styleId="31">
    <w:name w:val="3.步骤 字符"/>
    <w:basedOn w:val="14"/>
    <w:link w:val="28"/>
    <w:qFormat/>
    <w:uiPriority w:val="0"/>
    <w:rPr>
      <w:rFonts w:ascii="Huawei Sans" w:hAnsi="Huawei Sans" w:eastAsia="方正兰亭黑简体" w:cs="微软雅黑"/>
      <w:kern w:val="0"/>
      <w:szCs w:val="20"/>
    </w:rPr>
  </w:style>
  <w:style w:type="paragraph" w:customStyle="1" w:styleId="32">
    <w:name w:val="5.表格标题"/>
    <w:basedOn w:val="1"/>
    <w:qFormat/>
    <w:uiPriority w:val="0"/>
    <w:pPr>
      <w:keepNext/>
      <w:numPr>
        <w:ilvl w:val="8"/>
        <w:numId w:val="1"/>
      </w:numPr>
      <w:topLinePunct w:val="0"/>
      <w:spacing w:before="160" w:line="240" w:lineRule="auto"/>
      <w:ind w:left="1021"/>
      <w:jc w:val="center"/>
    </w:pPr>
    <w:rPr>
      <w:rFonts w:ascii="Huawei Sans" w:hAnsi="Huawei Sans" w:eastAsia="方正兰亭黑简体"/>
      <w:b/>
      <w:spacing w:val="-4"/>
      <w:sz w:val="21"/>
      <w:szCs w:val="24"/>
    </w:rPr>
  </w:style>
  <w:style w:type="paragraph" w:customStyle="1" w:styleId="33">
    <w:name w:val="9.图片标题"/>
    <w:basedOn w:val="1"/>
    <w:qFormat/>
    <w:uiPriority w:val="0"/>
    <w:pPr>
      <w:keepNext/>
      <w:numPr>
        <w:ilvl w:val="7"/>
        <w:numId w:val="1"/>
      </w:numPr>
      <w:topLinePunct w:val="0"/>
      <w:spacing w:after="160" w:line="240" w:lineRule="auto"/>
      <w:ind w:left="1021"/>
      <w:jc w:val="center"/>
    </w:pPr>
    <w:rPr>
      <w:rFonts w:ascii="Huawei Sans" w:hAnsi="Huawei Sans" w:eastAsia="方正兰亭黑简体"/>
      <w:b/>
      <w:spacing w:val="-4"/>
      <w:sz w:val="21"/>
      <w:szCs w:val="24"/>
    </w:rPr>
  </w:style>
  <w:style w:type="paragraph" w:styleId="34">
    <w:name w:val="No Spacing"/>
    <w:qFormat/>
    <w:uiPriority w:val="1"/>
    <w:pPr>
      <w:topLinePunct/>
      <w:adjustRightInd w:val="0"/>
      <w:snapToGrid w:val="0"/>
      <w:ind w:left="1134"/>
    </w:pPr>
    <w:rPr>
      <w:rFonts w:ascii="微软雅黑" w:hAnsi="微软雅黑" w:eastAsia="微软雅黑" w:cs="微软雅黑"/>
      <w:kern w:val="0"/>
      <w:sz w:val="20"/>
      <w:szCs w:val="20"/>
      <w:lang w:val="en-US" w:eastAsia="zh-CN" w:bidi="ar-SA"/>
    </w:rPr>
  </w:style>
  <w:style w:type="paragraph" w:customStyle="1" w:styleId="35">
    <w:name w:val="Cover 4"/>
    <w:basedOn w:val="36"/>
    <w:qFormat/>
    <w:uiPriority w:val="0"/>
    <w:pPr>
      <w:spacing w:before="0" w:after="0" w:line="240" w:lineRule="auto"/>
      <w:jc w:val="both"/>
    </w:pPr>
    <w:rPr>
      <w:sz w:val="21"/>
      <w:szCs w:val="21"/>
    </w:rPr>
  </w:style>
  <w:style w:type="paragraph" w:customStyle="1" w:styleId="36">
    <w:name w:val="Cover 3"/>
    <w:basedOn w:val="1"/>
    <w:qFormat/>
    <w:uiPriority w:val="0"/>
    <w:pPr>
      <w:widowControl w:val="0"/>
      <w:topLinePunct w:val="0"/>
      <w:ind w:left="0"/>
    </w:pPr>
    <w:rPr>
      <w:rFonts w:ascii="Arial" w:hAnsi="Arial" w:eastAsia="黑体" w:cs="Arial"/>
      <w:b/>
      <w:bCs/>
      <w:spacing w:val="-4"/>
      <w:sz w:val="22"/>
      <w:szCs w:val="22"/>
    </w:rPr>
  </w:style>
  <w:style w:type="character" w:customStyle="1" w:styleId="37">
    <w:name w:val="页眉 字符"/>
    <w:basedOn w:val="14"/>
    <w:link w:val="9"/>
    <w:qFormat/>
    <w:uiPriority w:val="0"/>
    <w:rPr>
      <w:rFonts w:cs="Arial"/>
      <w:sz w:val="2"/>
      <w:szCs w:val="2"/>
    </w:rPr>
  </w:style>
  <w:style w:type="paragraph" w:customStyle="1" w:styleId="38">
    <w:name w:val="Heading Left"/>
    <w:basedOn w:val="1"/>
    <w:qFormat/>
    <w:uiPriority w:val="0"/>
    <w:pPr>
      <w:spacing w:before="0" w:after="0"/>
      <w:ind w:left="0"/>
    </w:pPr>
    <w:rPr>
      <w:rFonts w:ascii="HuaweiSans-Regular" w:hAnsi="HuaweiSans-Regular" w:eastAsia="方正兰亭黑简体" w:cs="Arial"/>
    </w:rPr>
  </w:style>
  <w:style w:type="character" w:customStyle="1" w:styleId="39">
    <w:name w:val="页眉 字符1"/>
    <w:basedOn w:val="14"/>
    <w:semiHidden/>
    <w:qFormat/>
    <w:uiPriority w:val="99"/>
    <w:rPr>
      <w:rFonts w:ascii="微软雅黑" w:hAnsi="微软雅黑" w:eastAsia="微软雅黑" w:cs="微软雅黑"/>
      <w:kern w:val="0"/>
      <w:sz w:val="18"/>
      <w:szCs w:val="18"/>
    </w:rPr>
  </w:style>
  <w:style w:type="paragraph" w:customStyle="1" w:styleId="40">
    <w:name w:val="Table Text"/>
    <w:basedOn w:val="1"/>
    <w:link w:val="45"/>
    <w:qFormat/>
    <w:uiPriority w:val="0"/>
    <w:pPr>
      <w:widowControl w:val="0"/>
      <w:ind w:left="0"/>
    </w:pPr>
    <w:rPr>
      <w:rFonts w:ascii="HuaweiSans-Regular" w:hAnsi="HuaweiSans-Regular" w:eastAsia="方正兰亭黑简体" w:cs="Arial"/>
      <w:snapToGrid w:val="0"/>
      <w:sz w:val="32"/>
      <w:szCs w:val="32"/>
    </w:rPr>
  </w:style>
  <w:style w:type="paragraph" w:customStyle="1" w:styleId="41">
    <w:name w:val="Contents"/>
    <w:basedOn w:val="1"/>
    <w:qFormat/>
    <w:uiPriority w:val="0"/>
    <w:pPr>
      <w:keepNext/>
      <w:pageBreakBefore/>
      <w:pBdr>
        <w:bottom w:val="single" w:color="auto" w:sz="12" w:space="1"/>
      </w:pBdr>
      <w:spacing w:before="0" w:after="800"/>
      <w:ind w:left="0"/>
      <w:jc w:val="right"/>
    </w:pPr>
    <w:rPr>
      <w:rFonts w:ascii="Huawei Sans" w:hAnsi="Huawei Sans" w:eastAsia="方正兰亭黑简体" w:cs="Arial"/>
      <w:b/>
      <w:bCs/>
      <w:sz w:val="44"/>
      <w:szCs w:val="44"/>
    </w:rPr>
  </w:style>
  <w:style w:type="paragraph" w:customStyle="1" w:styleId="42">
    <w:name w:val="Cover 2"/>
    <w:qFormat/>
    <w:uiPriority w:val="0"/>
    <w:pPr>
      <w:adjustRightInd w:val="0"/>
      <w:snapToGrid w:val="0"/>
      <w:jc w:val="center"/>
    </w:pPr>
    <w:rPr>
      <w:rFonts w:ascii="Arial" w:hAnsi="Arial" w:eastAsia="黑体" w:cs="Arial"/>
      <w:kern w:val="0"/>
      <w:sz w:val="32"/>
      <w:szCs w:val="32"/>
      <w:lang w:val="en-US" w:eastAsia="en-US" w:bidi="ar-SA"/>
    </w:rPr>
  </w:style>
  <w:style w:type="paragraph" w:customStyle="1" w:styleId="43">
    <w:name w:val="Cover Text"/>
    <w:qFormat/>
    <w:uiPriority w:val="0"/>
    <w:pPr>
      <w:adjustRightInd w:val="0"/>
      <w:snapToGrid w:val="0"/>
      <w:spacing w:before="80" w:after="80" w:line="240" w:lineRule="atLeast"/>
      <w:jc w:val="both"/>
    </w:pPr>
    <w:rPr>
      <w:rFonts w:ascii="Arial" w:hAnsi="Arial" w:eastAsia="方正兰亭黑简体" w:cs="Arial"/>
      <w:snapToGrid w:val="0"/>
      <w:kern w:val="0"/>
      <w:sz w:val="32"/>
      <w:szCs w:val="32"/>
      <w:lang w:val="en-US" w:eastAsia="zh-CN" w:bidi="ar-SA"/>
    </w:rPr>
  </w:style>
  <w:style w:type="paragraph" w:customStyle="1" w:styleId="4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cs="Arial"/>
      <w:sz w:val="72"/>
      <w:szCs w:val="32"/>
    </w:rPr>
  </w:style>
  <w:style w:type="character" w:customStyle="1" w:styleId="45">
    <w:name w:val="Table Text 字符"/>
    <w:basedOn w:val="14"/>
    <w:link w:val="40"/>
    <w:qFormat/>
    <w:uiPriority w:val="0"/>
    <w:rPr>
      <w:rFonts w:ascii="HuaweiSans-Regular" w:hAnsi="HuaweiSans-Regular" w:eastAsia="方正兰亭黑简体" w:cs="Arial"/>
      <w:snapToGrid w:val="0"/>
      <w:kern w:val="0"/>
      <w:sz w:val="32"/>
      <w:szCs w:val="32"/>
    </w:rPr>
  </w:style>
  <w:style w:type="character" w:customStyle="1" w:styleId="46">
    <w:name w:val="页脚 字符"/>
    <w:basedOn w:val="14"/>
    <w:link w:val="8"/>
    <w:qFormat/>
    <w:uiPriority w:val="99"/>
    <w:rPr>
      <w:rFonts w:ascii="微软雅黑" w:hAnsi="微软雅黑" w:eastAsia="微软雅黑" w:cs="微软雅黑"/>
      <w:kern w:val="0"/>
      <w:sz w:val="18"/>
      <w:szCs w:val="18"/>
    </w:rPr>
  </w:style>
  <w:style w:type="paragraph" w:customStyle="1" w:styleId="47">
    <w:name w:val="p1"/>
    <w:basedOn w:val="1"/>
    <w:qFormat/>
    <w:uiPriority w:val="0"/>
    <w:pPr>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48">
    <w:name w:val="s1"/>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Huawei Technologies Co., Ltd.</Company>
  <Pages>20</Pages>
  <Words>3132</Words>
  <Characters>17857</Characters>
  <Lines>148</Lines>
  <Paragraphs>41</Paragraphs>
  <TotalTime>9</TotalTime>
  <ScaleCrop>false</ScaleCrop>
  <LinksUpToDate>false</LinksUpToDate>
  <CharactersWithSpaces>20948</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2023-01-13T19:22:00Z</dcterms:created>
  <dc:creator>liyuanqing (A)</dc:creator>
  <cp:lastModifiedBy>·桔子皮·</cp:lastModifiedBy>
  <dcterms:modified xsi:type="dcterms:W3CDTF">2023-03-16T19:00:35Z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(3)rgeGDjZa34axK2u+PvOxipWpljJ6grmE6VePIxPZB5c/Z5qOSN7AK8rHVHUvki7Jhuqt0dYe
zMA4vyf4+4++b2s2qh1ZoecG4KgbmTiv/gPqC7/Av/0+XdZZS2KwvdBawaE42NXEjzahNOtQ
pjXjmMN0H1B/eZoBOYbmNIascoPpyu4rruHUFk1O1I4DSagxfcVWsBoIifOPVZ4nGmMN2jYL
8mqFFQAnrst8F6eHaL</vt:lpwstr>
  </property>
  <property fmtid="{D5CDD505-2E9C-101B-9397-08002B2CF9AE}" pid="3" name="_2015_ms_pID_7253431">
    <vt:lpwstr>mLBmoPJFV1uv3tcwwtT1/KuWAAj05pfTwJed8HSEhS9tNC7iSFN241
mrz//BQl+itaUq715yfzYt1e5M+DucwjCIKPQCHC3SYnhm/Oq1+83n6M1G/LSSIfqkLKfKCh
H/Q64nwkzXA6xLQF7VB9oURXSeMLUq/MpJYdAVGIEk8jTSxjCjyJWhbJKMQiFROsmUB1CPZW
Z7FCnFWEEGvOnOBt5K6eYk3D51P4ECdN+4uB</vt:lpwstr>
  </property>
  <property fmtid="{D5CDD505-2E9C-101B-9397-08002B2CF9AE}" pid="4" name="_2015_ms_pID_7253432">
    <vt:lpwstr>qV3uj+NZWQg4y0dASn4JYDY=</vt:lpwstr>
  </property>
  <property fmtid="{D5CDD505-2E9C-101B-9397-08002B2CF9AE}" pid="5" name="KSOProductBuildVer">
    <vt:lpwstr>2052-4.6.1.7451</vt:lpwstr>
  </property>
  <property fmtid="{D5CDD505-2E9C-101B-9397-08002B2CF9AE}" pid="6" name="ICV">
    <vt:lpwstr>809C3FE68F58877096A50964A8BE5DA5</vt:lpwstr>
  </property>
</Properties>
</file>