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Checklist das regras — como cada uma é feita e o que mudou</w:t>
      </w:r>
    </w:p>
    <w:p>
      <w:pPr>
        <w:spacing w:after="80"/>
      </w:pPr>
      <w:r>
        <w:rPr>
          <w:color w:val="5A6478"/>
          <w:sz w:val="18"/>
        </w:rPr>
        <w:t>22/09/2026</w:t>
      </w:r>
    </w:p>
    <w:p/>
    <w:p>
      <w:pPr>
        <w:spacing w:after="80"/>
      </w:pPr>
      <w:r>
        <w:rPr>
          <w:color w:val="2C3340"/>
          <w:sz w:val="19"/>
        </w:rPr>
        <w:t>As regras na ordem em que a aplicação as executa. Para cada uma: quem entra, o que é comparado e o que sai — como está implementado, não como foi planejado. Quando houve mudança, a data e o que foi mudado. Regra sem tabela é regra que não mudou desde o roteiro de 06/08.</w:t>
      </w:r>
    </w:p>
    <w:p>
      <w:pPr>
        <w:pStyle w:val="Heading1"/>
      </w:pPr>
      <w:r>
        <w:rPr>
          <w:color w:val="1F2D5C"/>
        </w:rPr>
        <w:t>Fase 1 — Importação</w:t>
      </w:r>
    </w:p>
    <w:p>
      <w:pPr>
        <w:spacing w:before="260" w:after="60"/>
      </w:pPr>
      <w:r>
        <w:rPr>
          <w:b/>
          <w:color w:val="1F2D5C"/>
          <w:sz w:val="21"/>
        </w:rPr>
        <w:t>#1  Dobra das interações</w:t>
      </w:r>
    </w:p>
    <w:p>
      <w:pPr>
        <w:spacing w:after="60"/>
      </w:pPr>
      <w:r>
        <w:rPr>
          <w:color w:val="2C3340"/>
          <w:sz w:val="19"/>
        </w:rPr>
        <w:t>Cada usuário do painel grava as próprias tratativas e quarentenas num arquivo só dele, dentro da pasta INTERACOES — um escritor por arquivo, que é o que torna seguro vários usuários ao mesmo tempo na rede. O Processador lê todos esses arquivos, grava o conteúdo nas tabelas de quarentena e resolução, e então renomeia a pasta inteira de uma vez, criando uma nova e vazia no lugar.</w:t>
      </w:r>
    </w:p>
    <w:p>
      <w:pPr>
        <w:spacing w:before="260" w:after="60"/>
      </w:pPr>
      <w:r>
        <w:rPr>
          <w:b/>
          <w:color w:val="1F2D5C"/>
          <w:sz w:val="21"/>
        </w:rPr>
        <w:t>#2  Diretório AD (Card 3)</w:t>
      </w:r>
    </w:p>
    <w:p>
      <w:pPr>
        <w:spacing w:after="60"/>
      </w:pPr>
      <w:r>
        <w:rPr>
          <w:color w:val="2C3340"/>
          <w:sz w:val="19"/>
        </w:rPr>
        <w:t>O diretório de franqueados e prestadores é importado ANTES da base de RH. Cada identidade recebe uma matrícula formada por prefixo mais login — FRANQ- ou PREST- —, então ela nunca colide com a matrícula real de um CLT, e a carga do RH depois opera em chaves separadas. Quem vence quando os dois poderiam casar não depende dessa ordem: está escrito na vinculação (#8), onde o CLT tem precedência.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22/07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o diretório passou a ser a base PRINCIPAL de identidade, e não um complemento do RH.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#3  Importação do RH (Cards 3 e 4)</w:t>
      </w:r>
    </w:p>
    <w:p>
      <w:pPr>
        <w:spacing w:after="60"/>
      </w:pPr>
      <w:r>
        <w:rPr>
          <w:color w:val="2C3340"/>
          <w:sz w:val="19"/>
        </w:rPr>
        <w:t>As bases de ativos e de desligados são carregadas por merge: a linha nova atualiza a existente e as ausentes continuam gravadas. É de propósito — apagar e reinserir faria sumir quem não veio no arquivo do dia. Por isso cada linha guarda de qual arquivo veio e quando foi importada, que é o que permite mais tarde saber quem sumiu (#16). O snapshot do histórico é gravado ANTES do merge; se fosse depois, a mudança de cargo ou gestor já estaria sobrescrita e a detecção de transferidos perderia o de/para.</w:t>
      </w:r>
    </w:p>
    <w:p>
      <w:pPr>
        <w:spacing w:before="260" w:after="60"/>
      </w:pPr>
      <w:r>
        <w:rPr>
          <w:b/>
          <w:color w:val="1F2D5C"/>
          <w:sz w:val="21"/>
        </w:rPr>
        <w:t>#4  Padronização do RH (Card 4)</w:t>
      </w:r>
    </w:p>
    <w:p>
      <w:pPr>
        <w:spacing w:after="60"/>
      </w:pPr>
      <w:r>
        <w:rPr>
          <w:color w:val="2C3340"/>
          <w:sz w:val="19"/>
        </w:rPr>
        <w:t>Os campos usados como chave — cargo, centro de custo, gestor — são normalizados: maiúsculas, acentos removidos e espaços internos colapsados. É essa forma normalizada que casa com as matrizes depois.</w:t>
      </w:r>
    </w:p>
    <w:p>
      <w:pPr>
        <w:spacing w:before="260" w:after="60"/>
      </w:pPr>
      <w:r>
        <w:rPr>
          <w:b/>
          <w:color w:val="1F2D5C"/>
          <w:sz w:val="21"/>
        </w:rPr>
        <w:t>#5  Importação das matrizes (Cards 15 e 16)</w:t>
      </w:r>
    </w:p>
    <w:p>
      <w:pPr>
        <w:spacing w:after="60"/>
      </w:pPr>
      <w:r>
        <w:rPr>
          <w:color w:val="2C3340"/>
          <w:sz w:val="19"/>
        </w:rPr>
        <w:t>São duas planilhas independentes. A matriz de perfis por sistema é indexada por centro de custo + cargo. A matriz organizacional (CCO) é indexada por centro de custo + gestor, e cada linha dela traz também a função. A carga é por substituição POR SISTEMA: ao receber um arquivo, os mapeamentos daquele sistema são apagados e regravados, preservando os dos demais. Só entram os sistemas marcados como ativos na configuração.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18/08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a matriz do SYSTUR trocou de aba, de cerca de 2.100 para 546 linhas. O centro de custo 05.12.02.01 perdeu GERENTE ATENDIMENTO e GERENTE DE OPERAÇÕES. A mudança veio dentro do arquivo — não foi pedida nem avisada.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#6  Importação dos extratos (Cards 6 a 13)</w:t>
      </w:r>
    </w:p>
    <w:p>
      <w:pPr>
        <w:spacing w:after="60"/>
      </w:pPr>
      <w:r>
        <w:rPr>
          <w:color w:val="2C3340"/>
          <w:sz w:val="19"/>
        </w:rPr>
        <w:t>Cada exportação de sistema traz a base inteira com o status do dia, então o arquivo mais recente substitui o anterior; quando o nome não tem data, vale a data do arquivo. O leitor não conta linhas fixas: procura a linha de cabeçalho e descobre o separador pelos nomes de coluna que espera encontrar.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08/09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o leitor passou a procurar o cabeçalho pelos nomes das colunas. Motivo: o SICA_RA chegou em 01/09 num layout novo e o leitor antigo lia ZERO acesso sem dar erro nenhum.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18/09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a tela de bases passou a mostrar quantas linhas o arquivo tinha e quantas entraram na aplicação.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#7  Importação do SIG (Card 12)</w:t>
      </w:r>
    </w:p>
    <w:p>
      <w:pPr>
        <w:spacing w:after="60"/>
      </w:pPr>
      <w:r>
        <w:rPr>
          <w:color w:val="2C3340"/>
          <w:sz w:val="19"/>
        </w:rPr>
        <w:t>O SIG vem matricial: pessoas nas linhas, perfis nas colunas, marcação no cruzamento. Um arquivo de-para converte isso numa lista de acessos, uma linha por pessoa e perfil. Se o arquivo não estiver na pasta, o passo é registrado como não utilizado e o processamento segue.</w:t>
      </w:r>
    </w:p>
    <w:p>
      <w:pPr>
        <w:pStyle w:val="Heading1"/>
      </w:pPr>
      <w:r>
        <w:rPr>
          <w:color w:val="1F2D5C"/>
        </w:rPr>
        <w:t>Fase 2 — Vinculação do acesso à pessoa (Card 7)</w:t>
      </w:r>
    </w:p>
    <w:p>
      <w:pPr>
        <w:spacing w:before="260" w:after="60"/>
      </w:pPr>
      <w:r>
        <w:rPr>
          <w:b/>
          <w:color w:val="1F2D5C"/>
          <w:sz w:val="21"/>
        </w:rPr>
        <w:t>#8  Cascata de seis chaves  ·  regra 1.1 de 06/08</w:t>
      </w:r>
    </w:p>
    <w:p>
      <w:pPr>
        <w:spacing w:after="60"/>
      </w:pPr>
      <w:r>
        <w:rPr>
          <w:color w:val="2C3340"/>
          <w:sz w:val="19"/>
        </w:rPr>
        <w:t>Cada linha de acesso é cruzada contra as identidades tentando seis chaves, em ordem, e parando na primeira que casa: CPF exato, e-mail exato, login exato, CPF parcial combinado com o nome, nome exato e, por último, semelhança de nome. Cada nível grava o método usado e uma pontuação de confiança, de 1,00 no CPF a 0,50 na semelhança. A semelhança de nome NÃO vincula: ela apenas registra os candidatos no campo próprio, para não inventar dono. Quando o sistema traz CPF limpo, o primeiro nível resolve a maioria; os outros existem para os extratos com CPF mascarado ou ausente.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01/09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entrou o nível por LOGIN, necessário para casar as identidades do diretório, que não têm CPF.</w:t>
            </w:r>
          </w:p>
        </w:tc>
      </w:tr>
    </w:tbl>
    <w:p>
      <w:pPr>
        <w:pStyle w:val="Heading1"/>
      </w:pPr>
      <w:r>
        <w:rPr>
          <w:color w:val="1F2D5C"/>
        </w:rPr>
        <w:t>Fase 3 — Divergências (Cards 19, 20 e 22)</w:t>
      </w:r>
    </w:p>
    <w:p>
      <w:pPr>
        <w:spacing w:before="260" w:after="60"/>
      </w:pPr>
      <w:r>
        <w:rPr>
          <w:b/>
          <w:color w:val="1F2D5C"/>
          <w:sz w:val="21"/>
        </w:rPr>
        <w:t>#9  Acesso de desligado  ·  regra 3.1 de 06/08</w:t>
      </w:r>
    </w:p>
    <w:p>
      <w:pPr>
        <w:spacing w:after="60"/>
      </w:pPr>
      <w:r>
        <w:rPr>
          <w:color w:val="2C3340"/>
          <w:sz w:val="19"/>
        </w:rPr>
        <w:t>São considerados os acessos cuja conta está ATIVA e cujo dono aparece na base de desligados. O dono é procurado por UNIÃO de três chaves: a matrícula vinculada no passo anterior, o CPF que vem no próprio extrato e o login. Casar só por matrícula subconta, porque a vinculação cruza contra a base de ATIVOS — o acesso de um desligado costuma ficar sem matrícula anexada.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10/08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quando a conta pertence a alguém ativo hoje com o MESMO login, deixou de ser acesso a revogar: é a conta que a pessoa usa. Só aponta quando o ativo tem login diferente e a conta antiga sobra.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#10  Conta de serviço</w:t>
      </w:r>
    </w:p>
    <w:p>
      <w:pPr>
        <w:spacing w:after="60"/>
      </w:pPr>
      <w:r>
        <w:rPr>
          <w:color w:val="2C3340"/>
          <w:sz w:val="19"/>
        </w:rPr>
        <w:t>Antes de montar a lista de revogação, o login de cada acesso é comparado contra os prefixos configurados. Batendo, o acesso sai da lista e recebe uma categoria própria — continua consultável na tela, só não é cobrado. A lista de prefixos fica na configuração, não no código, para a área mexer sem recompilar.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31/08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criada, depois do apontamento de usuários sistêmicos aparecendo entre os desligados. Revogar robô derruba produção.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#11  Acesso sem vínculo no RH  ·  regra 1.3 de 06/08</w:t>
      </w:r>
    </w:p>
    <w:p>
      <w:pPr>
        <w:spacing w:after="60"/>
      </w:pPr>
      <w:r>
        <w:rPr>
          <w:color w:val="2C3340"/>
          <w:sz w:val="19"/>
        </w:rPr>
        <w:t>É o que sobra da cascata: as linhas de acesso em que nenhuma das seis chaves encontrou identidade. Elas aparecem na tela com a ação “Usuário Não Encontrado”, com o login no lugar do nome.</w:t>
      </w:r>
    </w:p>
    <w:p>
      <w:pPr>
        <w:spacing w:before="260" w:after="60"/>
      </w:pPr>
      <w:r>
        <w:rPr>
          <w:b/>
          <w:color w:val="1F2D5C"/>
          <w:sz w:val="21"/>
        </w:rPr>
        <w:t>#12  Detecção de transferidos  ·  regra 3.2 de 06/08 (Card 22)</w:t>
      </w:r>
    </w:p>
    <w:p>
      <w:pPr>
        <w:spacing w:after="60"/>
      </w:pPr>
      <w:r>
        <w:rPr>
          <w:color w:val="2C3340"/>
          <w:sz w:val="19"/>
        </w:rPr>
        <w:t>Não vem de arquivo: sai do histórico do próprio RH. A cada carga, a linha nova é comparada com a anterior da mesma matrícula, e a pessoa entra na revisão se mudou cargo, centro de custo, departamento OU gestor. O de/para é gravado, e é ele que permite a revalidação do Card 23. Não há janela de tempo: a pessoa fica em revisão enquanto estiver ativa e não for tratada.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29/07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definido que a mudança de GESTOR também entra, não só cargo e centro de custo.</w:t>
            </w:r>
          </w:p>
        </w:tc>
      </w:tr>
    </w:tbl>
    <w:p>
      <w:pPr>
        <w:pStyle w:val="Heading1"/>
      </w:pPr>
      <w:r>
        <w:rPr>
          <w:color w:val="1F2D5C"/>
        </w:rPr>
        <w:t>Fase 4 — Motor de validação (Card 17) · preparação</w:t>
      </w:r>
    </w:p>
    <w:p>
      <w:pPr>
        <w:spacing w:before="260" w:after="60"/>
      </w:pPr>
      <w:r>
        <w:rPr>
          <w:b/>
          <w:color w:val="1F2D5C"/>
          <w:sz w:val="21"/>
        </w:rPr>
        <w:t>#13  O que conta como acesso  ·  regra 1.2 de 06/08</w:t>
      </w:r>
    </w:p>
    <w:p>
      <w:pPr>
        <w:spacing w:after="60"/>
      </w:pPr>
      <w:r>
        <w:rPr>
          <w:color w:val="2C3340"/>
          <w:sz w:val="19"/>
        </w:rPr>
        <w:t>Ao montar a lista de acessos de cada pessoa, o registro cuja situação no extrato seja inativa, bloqueada ou revogada é DESCARTADO da lista. Ele deixa de existir para todas as regras seguintes: a partir daí a pessoa é tratada como se não tivesse aquele acesso. O par pessoa/sistema fica anotado à parte, para a regra #32 poder explicar o caso mais adiante.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22/07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definida: conta revogada não conta como acesso.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#14  Conta com status indefinido  ·  regra 2.9 de 06/08</w:t>
      </w:r>
    </w:p>
    <w:p>
      <w:pPr>
        <w:spacing w:after="60"/>
      </w:pPr>
      <w:r>
        <w:rPr>
          <w:color w:val="2C3340"/>
          <w:sz w:val="19"/>
        </w:rPr>
        <w:t>Quando o status vem vazio ou como pendente, o acesso CONTA normalmente na lista, mas o par pessoa/sistema é anotado. No fechamento (regra #31) essa linha é revista, em vez de se assumir que a conta está ativa.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10/08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definido que não se assume conta ativa.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#15  Medição da adesão do cargo ao sistema</w:t>
      </w:r>
    </w:p>
    <w:p>
      <w:pPr>
        <w:spacing w:after="60"/>
      </w:pPr>
      <w:r>
        <w:rPr>
          <w:color w:val="2C3340"/>
          <w:sz w:val="19"/>
        </w:rPr>
        <w:t>Para cada cargo, conta-se quantas pessoas daquele cargo realmente têm acesso em cada sistema (numerador) sobre o total de pessoas do cargo (denominador). O denominador é a população de ativos EXCLUINDO terceiros. Cargo com menos de duas pessoas não é avaliado: a adesão dele é tratada como 100%, para não bloquear por falta de base. É só o cálculo — quem usa o resultado é o limiar (#22).</w:t>
      </w:r>
    </w:p>
    <w:p>
      <w:pPr>
        <w:spacing w:before="260" w:after="60"/>
      </w:pPr>
      <w:r>
        <w:rPr>
          <w:b/>
          <w:color w:val="1F2D5C"/>
          <w:sz w:val="21"/>
        </w:rPr>
        <w:t>#16  Quem sumiu do arquivo de ativos</w:t>
      </w:r>
    </w:p>
    <w:p>
      <w:pPr>
        <w:spacing w:after="60"/>
      </w:pPr>
      <w:r>
        <w:rPr>
          <w:color w:val="2C3340"/>
          <w:sz w:val="19"/>
        </w:rPr>
        <w:t>Como a base de RH acumula (#3), quem saiu continua gravado com o arquivo antigo no campo de origem. Para cada população — CLT, terceiro, prestador — descobre-se qual é o arquivo mais recente, olhando a linha com maior data de importação, e são dadas como sumidas as pessoas cujo arquivo de origem é outro. Sem data ou sem arquivo de origem, ninguém some. Se o mais recente cobre menos da METADE da população, também ninguém some e um aviso é registrado no log — protege contra um export parcial esconder meia empresa.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15/09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criada, para que quem saiu da base não continue aparecendo como ativo.</w:t>
            </w:r>
          </w:p>
        </w:tc>
      </w:tr>
    </w:tbl>
    <w:p>
      <w:pPr>
        <w:pStyle w:val="Heading1"/>
      </w:pPr>
      <w:r>
        <w:rPr>
          <w:color w:val="1F2D5C"/>
        </w:rPr>
        <w:t>Fase 4 · como a lista de acessos possíveis é montada</w:t>
      </w:r>
    </w:p>
    <w:p>
      <w:pPr>
        <w:spacing w:before="260" w:after="60"/>
      </w:pPr>
      <w:r>
        <w:rPr>
          <w:b/>
          <w:color w:val="1F2D5C"/>
          <w:sz w:val="21"/>
        </w:rPr>
        <w:t>#17  A lista de possíveis acessos do usuário  ·  regras 2.1 e 2.2 de 06/08</w:t>
      </w:r>
    </w:p>
    <w:p>
      <w:pPr>
        <w:spacing w:after="60"/>
      </w:pPr>
      <w:r>
        <w:rPr>
          <w:color w:val="2C3340"/>
          <w:sz w:val="19"/>
        </w:rPr>
        <w:t>É a base de tudo que vem depois. Para cada pessoa, duas buscas: na matriz de perfis por sistema, pela dupla centro de custo + CARGO; e na CCO, pela dupla centro de custo + GESTOR. Os resultados são reunidos num conjunto ÚNICO por sistema, cada perfil guardando de qual matriz veio. Perfil repetido conta uma vez só, e o dedup usa a mesma normalização do casamento — a matriz traz o mesmo perfil grafado de dois jeitos, e sem isso a tela mostrava “9 opções” e “8 opções” para a mesma lista. Quando o mesmo perfil vem das duas matrizes, vence o da matriz por cargo. O SIG é excluído da CCO: ele tem caminho próprio (#26).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—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correção: avaliadas separadas, a mesma pessoa saía Aderente pela matriz e Alterar Perfil pela CCO na mesma rodada.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#18  A função que originou o acesso</w:t>
      </w:r>
    </w:p>
    <w:p>
      <w:pPr>
        <w:spacing w:after="60"/>
      </w:pPr>
      <w:r>
        <w:rPr>
          <w:color w:val="2C3340"/>
          <w:sz w:val="19"/>
        </w:rPr>
        <w:t>Cada perfil vindo da CCO carrega o nome da função daquela linha da planilha. Depois de gerar os registros da pessoa, a função é carimbada na linha correspondente, casando por sistema e perfil. Linha vinda da matriz por cargo fica sem função — aquela planilha não traz esse dado.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17/09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criada, a pedido da área.</w:t>
            </w:r>
          </w:p>
        </w:tc>
      </w:tr>
    </w:tbl>
    <w:p>
      <w:pPr>
        <w:pStyle w:val="Heading1"/>
      </w:pPr>
      <w:r>
        <w:rPr>
          <w:color w:val="1F2D5C"/>
        </w:rPr>
        <w:t>Fase 4 · o julgamento, sistema a sistema</w:t>
      </w:r>
    </w:p>
    <w:p>
      <w:pPr>
        <w:spacing w:before="80" w:after="120"/>
      </w:pPr>
      <w:r>
        <w:rPr>
          <w:i/>
          <w:color w:val="5A6478"/>
          <w:sz w:val="18"/>
        </w:rPr>
        <w:t>Para cada pessoa e cada sistema em que ela tem acessos possíveis, as regras abaixo são avaliadas nesta ordem. A primeira que casar decide a linha; as seguintes não são nem consultadas.</w:t>
      </w:r>
    </w:p>
    <w:p>
      <w:pPr>
        <w:spacing w:before="260" w:after="60"/>
      </w:pPr>
      <w:r>
        <w:rPr>
          <w:b/>
          <w:color w:val="1F2D5C"/>
          <w:sz w:val="21"/>
        </w:rPr>
        <w:t>#19  Sistema sem extrato</w:t>
      </w:r>
    </w:p>
    <w:p>
      <w:pPr>
        <w:spacing w:after="60"/>
      </w:pPr>
      <w:r>
        <w:rPr>
          <w:color w:val="2C3340"/>
          <w:sz w:val="19"/>
        </w:rPr>
        <w:t>Se o sistema não tem nenhum registro de acesso no banco, não há como dizer se a pessoa tem ou não tem: o resultado sai como “sem dados”. Esse resultado não está na lista dos que são guardados (#34), então a linha é descartada na gravação.</w:t>
      </w:r>
    </w:p>
    <w:p>
      <w:pPr>
        <w:spacing w:before="260" w:after="60"/>
      </w:pPr>
      <w:r>
        <w:rPr>
          <w:b/>
          <w:color w:val="1F2D5C"/>
          <w:sz w:val="21"/>
        </w:rPr>
        <w:t>#20  Aderente</w:t>
      </w:r>
    </w:p>
    <w:p>
      <w:pPr>
        <w:spacing w:after="60"/>
      </w:pPr>
      <w:r>
        <w:rPr>
          <w:color w:val="2C3340"/>
          <w:sz w:val="19"/>
        </w:rPr>
        <w:t>São considerados aderentes os usuários que têm PELO MENOS UM dos perfis da lista de possíveis. A comparação é por nome de perfil, ignorando maiúsculas, acentos e espaços duplicados; no IC, ignora também a diferença entre underscore e espaço, porque o extrato escreve IC_CONSULTA e a matriz escreve IC CONSULTA. Basta um casar — não é exigido ter todos os possíveis. A linha gravada usa o primeiro perfil que casou como referência, e no campo do que a pessoa tem vai esse perfil mais os demais que ela possui.</w:t>
      </w:r>
    </w:p>
    <w:p>
      <w:pPr>
        <w:spacing w:before="260" w:after="60"/>
      </w:pPr>
      <w:r>
        <w:rPr>
          <w:b/>
          <w:color w:val="1F2D5C"/>
          <w:sz w:val="21"/>
        </w:rPr>
        <w:t>#20a  Perfil a mais, dentro do Aderente</w:t>
      </w:r>
    </w:p>
    <w:p>
      <w:pPr>
        <w:spacing w:after="60"/>
      </w:pPr>
      <w:r>
        <w:rPr>
          <w:color w:val="2C3340"/>
          <w:sz w:val="19"/>
        </w:rPr>
        <w:t>Ainda na linha de aderente, os perfis que a pessoa tem e que NÃO estão na lista de possíveis são acrescentados ao campo do que ela tem, e a linha recebe um motivo indicando isso. Ver e cobrar são coisas separadas: por configuração, hoje o perfil a mais aparece na tela mas não vira pendência.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28/08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o perfil a mais passou a aparecer. Antes a linha gravava só o perfil que casou, e a tela afirmava o que a pessoa tinha — afirmando errado.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#20b  Os outros possíveis que a pessoa tem</w:t>
      </w:r>
    </w:p>
    <w:p>
      <w:pPr>
        <w:spacing w:after="60"/>
      </w:pPr>
      <w:r>
        <w:rPr>
          <w:color w:val="2C3340"/>
          <w:sz w:val="19"/>
        </w:rPr>
        <w:t>Também entram no campo os demais perfis da lista de possíveis que a pessoa tem, além do que foi usado como referência. Antes só o primeiro casamento era gravado.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22/09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criada. Até aqui esse perfil sumia do campo, e a tela dizia “tem 1 perfil” para quem tem dois.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#21  Provável desligamento</w:t>
      </w:r>
    </w:p>
    <w:p>
      <w:pPr>
        <w:spacing w:after="60"/>
      </w:pPr>
      <w:r>
        <w:rPr>
          <w:color w:val="2C3340"/>
          <w:sz w:val="19"/>
        </w:rPr>
        <w:t>A pessoa é retirada — nenhuma linha é gerada — quando reúne três condições ao mesmo tempo: já constou como aderente naquele sistema em alguma rodada anterior (isso vem da tabela de ciclo de vida), hoje está com zero acesso nele, e não veio no arquivo de ativos mais recente (#16). Se for engano, o acesso é reincluído no sistema e ela reaparece como aderente na próxima rodada: a regra se autocorrige.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15/09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passou a exigir TAMBÉM ter sumido do arquivo de ativos. Antes bastava ter perdido o acesso, e isso escondia gente ativa.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#22  Limiar de 30% de adesão  ·  regra 2.5 de 06/08</w:t>
      </w:r>
    </w:p>
    <w:p>
      <w:pPr>
        <w:spacing w:after="60"/>
      </w:pPr>
      <w:r>
        <w:rPr>
          <w:color w:val="2C3340"/>
          <w:sz w:val="19"/>
        </w:rPr>
        <w:t>Chegando aqui, a pessoa está sem acesso no sistema e tem perfis possíveis. Antes de gerar a inclusão, consulta-se a adesão medida na #15 para o CARGO dela naquele sistema. Se for menor que 30%, nada é gerado e a pessoa não aparece para aquele sistema. O corte é sempre pelo cargo — inclusive quando os perfis possíveis vieram da CCO, que os atribuiu por centro de custo e gestor. O valor é configurável: zero desliga a regra.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25/08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solicitado que, havendo mapeamento na matriz, o acesso possível apareça na Consulta mesmo sem a pessoa tê-lo. O limiar corta antes disso, então o pedido não se cumpre nesses casos.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17/09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reaberto no documento “Usuário que veio sem mapeamento mas tem acesso previsto na matriz”.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22/09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reaberto de novo: o caso do SYSTUR que “seguiu sem vir o perfil mapeado” e os 95 do SICA Esfera. PENDENTE de decisão.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#23  Inclusão (Incluir Acesso)</w:t>
      </w:r>
    </w:p>
    <w:p>
      <w:pPr>
        <w:spacing w:after="60"/>
      </w:pPr>
      <w:r>
        <w:rPr>
          <w:color w:val="2C3340"/>
          <w:sz w:val="19"/>
        </w:rPr>
        <w:t>São considerados os usuários ATIVOS que não têm nenhum acesso naquele sistema, mas têm acessos possíveis, e que passaram pelo limiar. A linha gravada traz a LISTA INTEIRA dos perfis possíveis para ele naquele sistema — não um só —, para a Consulta poder mostrar tudo o que ele poderia receber. É informativa: não entra na contagem de pendências.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29/07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solicitado separar o “sem acesso” das pendências: deixou de sair na fila e passou a ser informativo, só na Consulta. Na época as pendências caíram de 7.090 para 792.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25/08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solicitado que, quando o usuário não tem o acesso mas está mapeado na matriz, a Consulta mostre QUAL acesso ele pode ter naquele sistema. É o que a linha passou a listar.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#24  Em Análise  ·  regra 2.7 de 06/08</w:t>
      </w:r>
    </w:p>
    <w:p>
      <w:pPr>
        <w:spacing w:after="60"/>
      </w:pPr>
      <w:r>
        <w:rPr>
          <w:color w:val="2C3340"/>
          <w:sz w:val="19"/>
        </w:rPr>
        <w:t>São considerados os usuários que TÊM acesso no sistema, nenhum deles casando com a lista de possíveis, e em que há mais de um perfil possível OU mais de um acesso. Como não dá para dizer qual seria o certo, o caso vai para análise humana. A linha traz todos os acessos atuais e, do lado do esperado, as opções possíveis.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09/09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no SYSTUR, onde a pessoa só pode ter um perfil, a Consulta listava cada opção como uma linha e lia como “faltam 5”. Passou a ser uma linha só: “Tem hoje X · Esperado: 1 de N opções”.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#25  Alteração (Alterar Perfil)</w:t>
      </w:r>
    </w:p>
    <w:p>
      <w:pPr>
        <w:spacing w:after="60"/>
      </w:pPr>
      <w:r>
        <w:rPr>
          <w:color w:val="2C3340"/>
          <w:sz w:val="19"/>
        </w:rPr>
        <w:t>Sobra o caso mais simples: exatamente um perfil possível, exatamente um acesso, e os dois não são o mesmo. A linha sai como Alterar Perfil, com o que a pessoa tem de um lado e o que deveria ter do outro.</w:t>
      </w:r>
    </w:p>
    <w:p>
      <w:pPr>
        <w:pStyle w:val="Heading1"/>
      </w:pPr>
      <w:r>
        <w:rPr>
          <w:color w:val="1F2D5C"/>
        </w:rPr>
        <w:t>Fase 4 · populações sem matriz</w:t>
      </w:r>
    </w:p>
    <w:p>
      <w:pPr>
        <w:spacing w:before="80" w:after="120"/>
      </w:pPr>
      <w:r>
        <w:rPr>
          <w:i/>
          <w:color w:val="5A6478"/>
          <w:sz w:val="18"/>
        </w:rPr>
        <w:t>Terceiro, franqueado e prestador não passam pelas regras acima: não têm cargo e centro de custo nas matrizes. Para eles o esperado é inferido dos colegas, e o SIG segue o mesmo caminho por não ter matriz própria.</w:t>
      </w:r>
    </w:p>
    <w:p>
      <w:pPr>
        <w:spacing w:before="260" w:after="60"/>
      </w:pPr>
      <w:r>
        <w:rPr>
          <w:b/>
          <w:color w:val="1F2D5C"/>
          <w:sz w:val="21"/>
        </w:rPr>
        <w:t>#26  SIG pelo espelho dos colegas  ·  regra 2.3 de 06/08</w:t>
      </w:r>
    </w:p>
    <w:p>
      <w:pPr>
        <w:spacing w:after="60"/>
      </w:pPr>
      <w:r>
        <w:rPr>
          <w:color w:val="2C3340"/>
          <w:sz w:val="19"/>
        </w:rPr>
        <w:t>O SIG não tem matriz por cargo nem usa CCO. Cada pessoa é agrupada com os colegas por centro de custo + gestor + cargo; se esse grupo não tiver pelo menos dois colegas que usam o SIG, cai para centro de custo + gestor. O esperado do grupo é o conjunto de perfis presentes em pelo menos 70% dos colegas que usam o SIG. Comparando com o que a pessoa tem: igual ao padrão é aderente; não usa o SIG é inclusão; tem parte do padrão e falta o resto é alteração; tem algo além do padrão é análise. Sem grupo comparável, ou grupo que não converge em padrão nenhum, só reporta se a própria pessoa usa o SIG — senão o sistema não se aplica a ela e nada é gerado.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24/06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critério definido com a área.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#27  Franqueado pela matriz de lojas</w:t>
      </w:r>
    </w:p>
    <w:p>
      <w:pPr>
        <w:spacing w:after="60"/>
      </w:pPr>
      <w:r>
        <w:rPr>
          <w:color w:val="2C3340"/>
          <w:sz w:val="19"/>
        </w:rPr>
        <w:t>A matriz do franqueado cruza cargo, tipo de atendimento e tipo de loja. Os dois últimos não existem no cadastro — local de trabalho e filial vêm vazios —, mas estão codificados no NOME do perfil: ATEND_PUBLIC_LJT_… é atendimento ao público em loja terceirizada. Por isso a regra só fecha ao contrário: parte do perfil que a pessoa TEM e diz se o cargo dela o autoriza. Ela valida aderência e não gera inclusão. O cargo do RH é traduzido para o cargo da matriz por um de-para derivado do próprio uso: se pelo menos 70% dos acessos de um cargo apontam para o mesmo cargo da matriz, ele é tratado como equivalente; cargo que já existe na matriz não ganha tradutor. Três perfis de exceção da Governança nunca entram como esperado.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31/08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franqueado saiu do espelho de colegas e passou a ser validado apenas pela matriz.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04/09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confirmado. Consequência aceita: franqueado sem acesso nenhum deixou de receber sugestão de inclusão, porque sem o tipo de loja não dá para dizer qual perfil conceder.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#28  Terceiro e prestador pelo espelho  ·  regras 2.4 e 2.6 de 06/08</w:t>
      </w:r>
    </w:p>
    <w:p>
      <w:pPr>
        <w:spacing w:after="60"/>
      </w:pPr>
      <w:r>
        <w:rPr>
          <w:color w:val="2C3340"/>
          <w:sz w:val="19"/>
        </w:rPr>
        <w:t>Mesmo mecanismo do SIG, aplicado a todos os sistemas, mas com chaves próprias: terceiro agrupa por empresa + supervisor; franqueado e prestador do diretório agrupam por empresa + gestor, com queda para só o gestor. O padrão é o perfil presente em pelo menos 70% dos colegas do grupo que usam aquele sistema. Quando o grupo existe mas não converge num padrão, nada é gerado — a área pediu para não inflar pendência com ruído.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11/09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a comparação passou a ignorar maiúscula, acento e espaço. Antes “gestao de acessos” e “GESTAO DE ACESSOS” contavam como perfis diferentes.</w:t>
            </w:r>
          </w:p>
        </w:tc>
      </w:tr>
    </w:tbl>
    <w:p>
      <w:pPr>
        <w:pStyle w:val="Heading1"/>
      </w:pPr>
      <w:r>
        <w:rPr>
          <w:color w:val="1F2D5C"/>
        </w:rPr>
        <w:t>Fase 4 · fechamento</w:t>
      </w:r>
    </w:p>
    <w:p>
      <w:pPr>
        <w:spacing w:before="260" w:after="60"/>
      </w:pPr>
      <w:r>
        <w:rPr>
          <w:b/>
          <w:color w:val="1F2D5C"/>
          <w:sz w:val="21"/>
        </w:rPr>
        <w:t>#29  Não Mapeado</w:t>
      </w:r>
    </w:p>
    <w:p>
      <w:pPr>
        <w:spacing w:after="60"/>
      </w:pPr>
      <w:r>
        <w:rPr>
          <w:color w:val="2C3340"/>
          <w:sz w:val="19"/>
        </w:rPr>
        <w:t>Depois de percorrer todos os sistemas, se a pessoa não gerou NENHUMA linha — porque não tem acessos possíveis em lugar nenhum, ou porque tudo o que tinha foi cortado pelo limiar —, ela recebe uma linha informativa, sem sistema, dizendo que não há mapeamento localizado para o centro de custo dela. É o que impede a pessoa de desaparecer da tela inteira. Atenção ao termo: no documento de regras da Fase 1, “Não Mapeado” significava outra coisa — um acesso sem dono no RH, que hoje se chama “Usuário Não Encontrado” (#11).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10/08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solicitado que a tela DISTINGA dois casos: “a matriz não prevê nada para este centro de custo e cargo” e “a matriz prevê e a pessoa não tem”. Hoje os dois leem a mesma frase. PENDENTE.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09/09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criada. Até então quem não tinha expectativa relevante ficava sem nenhuma linha em qualquer lugar do painel.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15/09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o rótulo “Sem Expectativa” virou “Não Mapeado”, com a frase “Não tem mapeamento localizado para o centro de custo.”.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17/09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deixou de aparecer como “Aderente” e passou a aparecer como “Sem perfis mapeados”.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#30  Quem sumiu dos ativos não recebe o Não Mapeado</w:t>
      </w:r>
    </w:p>
    <w:p>
      <w:pPr>
        <w:spacing w:after="60"/>
      </w:pPr>
      <w:r>
        <w:rPr>
          <w:color w:val="2C3340"/>
          <w:sz w:val="19"/>
        </w:rPr>
        <w:t>A linha da #29 não é gerada para quem está na lista de sumidos da #16. Evita que um desligado ainda acumulado na base apareça como ativo sem mapeamento. Quem caiu na regra de provável desligamento (#21) também não recebe — aquela regra tem dono próprio na fase de desligados.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15/09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criada, junto com a #16.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#31  Conta que não está ativa vira inclusão</w:t>
      </w:r>
    </w:p>
    <w:p>
      <w:pPr>
        <w:spacing w:after="60"/>
      </w:pPr>
      <w:r>
        <w:rPr>
          <w:color w:val="2C3340"/>
          <w:sz w:val="19"/>
        </w:rPr>
        <w:t>Passando por todos os registros já gerados: a linha de Aderente ou de Alterar Perfil cujo par pessoa/sistema foi anotado na #14 é convertida. Ela passa a Incluir Acesso, o campo do que a pessoa tem é LIMPO — afirmar posse de uma conta que não está ativa seria o mesmo erro ao contrário — e a linha mostra o perfil que pode ser liberado. Franqueado não entra nesta conversão.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31/08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regra criada a pedido da área.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08/09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o franqueado ficou de fora. A conversão apagava o veredito da matriz: um atendente com perfil de gerente virava apenas “Incluir Acesso”, e a tela passava a sugerir CONCEDER um acesso que ele já tinha indevidamente.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#32  Conta bloqueada se explica na tela</w:t>
      </w:r>
    </w:p>
    <w:p>
      <w:pPr>
        <w:spacing w:after="60"/>
      </w:pPr>
      <w:r>
        <w:rPr>
          <w:color w:val="2C3340"/>
          <w:sz w:val="19"/>
        </w:rPr>
        <w:t>Passando pelas linhas de Incluir Acesso com o campo de perfil atual vazio: se o par pessoa/sistema foi anotado na #13 como conta revogada, a linha recebe o motivo dizendo que a conta existe e está bloqueada, e que a ação é DESBLOQUEAR, não criar. Sem isso a tela mostra o login preenchido e manda criar um acesso que já existe.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25/08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aviso criado.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#33  Mais de um perfil no mesmo sistema</w:t>
      </w:r>
    </w:p>
    <w:p>
      <w:pPr>
        <w:spacing w:after="60"/>
      </w:pPr>
      <w:r>
        <w:rPr>
          <w:color w:val="2C3340"/>
          <w:sz w:val="19"/>
        </w:rPr>
        <w:t>Passando pelas linhas de Aderente: contam-se os perfis DISTINTOS no campo do que a pessoa tem, usando a mesma normalização do casamento — duas grafias do mesmo perfil contam como um. Sendo mais de um, a linha passa a Em Análise e recebe o motivo, preservando o motivo que já tivesse. Não é o perfil a mais (#20a): aqui não importa se a matriz prevê os dois; o limite é 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17/09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criado como AVISO na tela, só para o SYSTUR, sem virar pendência.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22/09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passou a ser PENDÊNCIA: “mais de um perfil não pode ficar nada como aderente, ele precisa vir como pendência para análise”. E o escopo deixou de ser só o SYSTUR: vale para todos os sistemas.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#34  O que é guardado no banco</w:t>
      </w:r>
    </w:p>
    <w:p>
      <w:pPr>
        <w:spacing w:after="60"/>
      </w:pPr>
      <w:r>
        <w:rPr>
          <w:color w:val="2C3340"/>
          <w:sz w:val="19"/>
        </w:rPr>
        <w:t>Dos resultados gerados, só cinco são salvos: Aderente, Incluir Acesso, Alterar Perfil, Em Análise e Não Mapeado. O “sem dados” da #19 é descartado aqui. Cada linha salva nasce marcada como pendente ou como resolvida, conforme a regra #35.</w:t>
      </w:r>
    </w:p>
    <w:p>
      <w:pPr>
        <w:spacing w:before="260" w:after="60"/>
      </w:pPr>
      <w:r>
        <w:rPr>
          <w:b/>
          <w:color w:val="1F2D5C"/>
          <w:sz w:val="21"/>
        </w:rPr>
        <w:t>#35  O que conta como pendência</w:t>
      </w:r>
    </w:p>
    <w:p>
      <w:pPr>
        <w:spacing w:after="60"/>
      </w:pPr>
      <w:r>
        <w:rPr>
          <w:color w:val="2C3340"/>
          <w:sz w:val="19"/>
        </w:rPr>
        <w:t>Só Alterar Perfil e Em Análise nascem como pendência. Incluir Acesso e Não Mapeado nascem resolvidos: aparecem na Consulta, mas não entram na fila nem nos contadores — quem não tem o acesso não é irregularidade a corrigir.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29/07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solicitado separar o “sem acesso” (Incluir Acesso) das pendências: virou informativo, só na Consulta. Pendências 7.090 → 792; Em Análise 4.199 → 854.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25/08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na tela, Aderente passou a ser quem não tem pendência nenhuma. A tela agrega por pessoa; o motor julga por sistema.</w:t>
            </w:r>
          </w:p>
        </w:tc>
      </w:tr>
    </w:tbl>
    <w:p>
      <w:pPr>
        <w:pStyle w:val="Heading1"/>
      </w:pPr>
      <w:r>
        <w:rPr>
          <w:color w:val="1F2D5C"/>
        </w:rPr>
        <w:t>Fase 5 — Pós-validação (Cards 23 a 26)</w:t>
      </w:r>
    </w:p>
    <w:p>
      <w:pPr>
        <w:spacing w:before="260" w:after="60"/>
      </w:pPr>
      <w:r>
        <w:rPr>
          <w:b/>
          <w:color w:val="1F2D5C"/>
          <w:sz w:val="21"/>
        </w:rPr>
        <w:t>#36  Revalidação pós-transferência  ·  regra 3.3 de 06/08 (Card 23)</w:t>
      </w:r>
    </w:p>
    <w:p>
      <w:pPr>
        <w:spacing w:after="60"/>
      </w:pPr>
      <w:r>
        <w:rPr>
          <w:color w:val="2C3340"/>
          <w:sz w:val="19"/>
        </w:rPr>
        <w:t>O Card 22 diz quem mudou; aqui cada acesso é julgado. Para a pessoa transferida, monta-se o esperado nos DOIS momentos, com o mesmo critério de cada sistema: matriz mais CCO onde há matriz, espelho do grupo no SIG. O estado anterior vem do de/para gravado pelo Card 22. Para o grupo antigo usam-se os colegas que estão HOJE naquela chave — são os que ela deixou para trás. Daí saem as três leituras: o que ela tem, o que a nova área tem e ela não, e o que sobrou da área anterior.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17/09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o detalhe passou a ter três blocos: o que a pessoa tem, o que deveria ter na nova área, e o que alterar, separando revogar de incluir.</w:t>
            </w:r>
          </w:p>
        </w:tc>
      </w:tr>
    </w:tbl>
    <w:p>
      <w:pPr>
        <w:spacing w:before="260" w:after="60"/>
      </w:pPr>
      <w:r>
        <w:rPr>
          <w:b/>
          <w:color w:val="1F2D5C"/>
          <w:sz w:val="21"/>
        </w:rPr>
        <w:t>#37  Ciclo de vida do acesso</w:t>
      </w:r>
    </w:p>
    <w:p>
      <w:pPr>
        <w:spacing w:after="60"/>
      </w:pPr>
      <w:r>
        <w:rPr>
          <w:color w:val="2C3340"/>
          <w:sz w:val="19"/>
        </w:rPr>
        <w:t>Por par pessoa e sistema, registram-se as datas de pendência, de resolução por ticket e de aderência. Cada data só grava na primeira vez em que acontece, então reprocessar não altera o histórico. É a base do tempo de tratamento no Histórico e do tempo médio da Visão Geral. Todo o passo é blindado: qualquer erro é apenas registrado e não derruba o processamento. LIMITAÇÃO CONHECIDA E ADIADA: a resolução é gravada por matrícula, então uma matrícula tratada segue como resolvida mesmo que uma pendência NOVA apareça num processamento seguinte. Só se manifesta a partir da segunda rodada; a correção está especificada e prevista para a etapa do Jira.</w:t>
      </w:r>
    </w:p>
    <w:p>
      <w:pPr>
        <w:spacing w:before="260" w:after="60"/>
      </w:pPr>
      <w:r>
        <w:rPr>
          <w:b/>
          <w:color w:val="1F2D5C"/>
          <w:sz w:val="21"/>
        </w:rPr>
        <w:t>#38  Eventos e trilha de histórico</w:t>
      </w:r>
    </w:p>
    <w:p>
      <w:pPr>
        <w:spacing w:after="60"/>
      </w:pPr>
      <w:r>
        <w:rPr>
          <w:color w:val="2C3340"/>
          <w:sz w:val="19"/>
        </w:rPr>
        <w:t>Sobre o ciclo de vida, é gravado um log de eventos por pessoa e sistema, incluindo as reaberturas, e os marcos são projetados na trilha de histórico, uma linha por marco, de forma idempotente.</w:t>
      </w:r>
    </w:p>
    <w:p>
      <w:pPr>
        <w:spacing w:before="260" w:after="60"/>
      </w:pPr>
      <w:r>
        <w:rPr>
          <w:b/>
          <w:color w:val="1F2D5C"/>
          <w:sz w:val="21"/>
        </w:rPr>
        <w:t>#39  Geração das saídas (Card 9)</w:t>
      </w:r>
    </w:p>
    <w:p>
      <w:pPr>
        <w:spacing w:after="60"/>
      </w:pPr>
      <w:r>
        <w:rPr>
          <w:color w:val="2C3340"/>
          <w:sz w:val="19"/>
        </w:rPr>
        <w:t>Os relatórios em Excel são gerados a partir das mesmas tabelas que a tela lê, respeitando os filtros aplicados.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Mudou em</w:t>
            </w:r>
          </w:p>
        </w:tc>
        <w:tc>
          <w:tcPr>
            <w:tcW w:type="dxa" w:w="432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mudado</w:t>
            </w:r>
          </w:p>
        </w:tc>
      </w:tr>
      <w:tr>
        <w:tc>
          <w:tcPr>
            <w:tcW w:type="dxa" w:w="136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22/09</w:t>
            </w:r>
          </w:p>
        </w:tc>
        <w:tc>
          <w:tcPr>
            <w:tcW w:type="dxa" w:w="7994"/>
          </w:tcPr>
          <w:p>
            <w:r>
              <w:rPr>
                <w:color w:val="2C3340"/>
                <w:sz w:val="17"/>
              </w:rPr>
              <w:t>a exportação passou a perguntar entre agrupado e analítico. No agrupado a matrícula fica na linha-pai e o sistema na linha-filha, então filtrar por sistema escondia a matrícula.</w:t>
            </w:r>
          </w:p>
        </w:tc>
      </w:tr>
    </w:tbl>
    <w:p>
      <w:pPr>
        <w:pStyle w:val="Heading1"/>
      </w:pPr>
      <w:r>
        <w:rPr>
          <w:color w:val="1F2D5C"/>
        </w:rPr>
        <w:t>O que foi pedido e o que foi entregue</w:t>
      </w:r>
    </w:p>
    <w:p>
      <w:pPr>
        <w:spacing w:after="120"/>
      </w:pPr>
      <w:r>
        <w:rPr>
          <w:color w:val="2C3340"/>
          <w:sz w:val="19"/>
        </w:rPr>
        <w:t>São 40 mudanças registradas, de junho até hoje: 38 entregues e 2 pendentes. A tabela repete, em ordem de data, o que já está no corpo do documento — serve para ver o conjunto de uma vez.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16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Regra</w:t>
            </w:r>
          </w:p>
        </w:tc>
        <w:tc>
          <w:tcPr>
            <w:tcW w:type="dxa" w:w="216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O que foi pedido / mudado</w:t>
            </w:r>
          </w:p>
        </w:tc>
        <w:tc>
          <w:tcPr>
            <w:tcW w:type="dxa" w:w="2160"/>
            <w:shd w:val="clear" w:color="auto" w:fill="1F2D5C"/>
          </w:tcPr>
          <w:p>
            <w:r>
              <w:rPr>
                <w:b/>
                <w:color w:val="FFFFFF"/>
                <w:sz w:val="16"/>
              </w:rPr>
              <w:t>Saiu?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#17 A lista de possíveis acessos do usuário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correção: avaliadas separadas, a mesma pessoa saía Aderente pela matriz e Alterar Perfil pela CCO na mesma rodada.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24/06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#26 SIG pelo espelho dos colegas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critério definido com a área.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22/07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 Diretório AD (Card 3)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o diretório passou a ser a base PRINCIPAL de identidade, e não um complemento do RH.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22/07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#13 O que conta como acesso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definida: conta revogada não conta como acesso.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29/07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#12 Detecção de transferidos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definido que a mudança de GESTOR também entra, não só cargo e centro de custo.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29/07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#23 Inclusão (Incluir Acesso)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solicitado separar o “sem acesso” das pendências: deixou de sair na fila e passou a ser informativo, só na Consulta. Na época as pendências caíram de 7.090 para 792.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29/07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#35 O que conta como pendência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solicitado separar o “sem acesso” (Incluir Acesso) das pendências: virou informativo, só na Consulta. Pendências 7.090 → 792; Em Análise 4.199 → 854.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10/08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#9 Acesso de desligado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quando a conta pertence a alguém ativo hoje com o MESMO login, deixou de ser acesso a revogar: é a conta que a pessoa usa. Só aponta quando o ativo tem login diferente e a conta antiga sobra.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10/08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#14 Conta com status indefinido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definido que não se assume conta ativa.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  <w:shd w:val="clear" w:color="auto" w:fill="FCF3F3"/>
          </w:tcPr>
          <w:p>
            <w:r>
              <w:rPr>
                <w:b/>
                <w:color w:val="A4262C"/>
                <w:sz w:val="16"/>
              </w:rPr>
              <w:t>10/08</w:t>
            </w:r>
          </w:p>
        </w:tc>
        <w:tc>
          <w:tcPr>
            <w:tcW w:type="dxa" w:w="2494"/>
            <w:shd w:val="clear" w:color="auto" w:fill="FCF3F3"/>
          </w:tcPr>
          <w:p>
            <w:r>
              <w:rPr>
                <w:b w:val="0"/>
                <w:color w:val="2C3340"/>
                <w:sz w:val="16"/>
              </w:rPr>
              <w:t>#29 Não Mapeado</w:t>
            </w:r>
          </w:p>
        </w:tc>
        <w:tc>
          <w:tcPr>
            <w:tcW w:type="dxa" w:w="5102"/>
            <w:shd w:val="clear" w:color="auto" w:fill="FCF3F3"/>
          </w:tcPr>
          <w:p>
            <w:r>
              <w:rPr>
                <w:b w:val="0"/>
                <w:color w:val="2C3340"/>
                <w:sz w:val="16"/>
              </w:rPr>
              <w:t>solicitado que a tela DISTINGA dois casos: “a matriz não prevê nada para este centro de custo e cargo” e “a matriz prevê e a pessoa não tem”. Hoje os dois leem a mesma frase..</w:t>
            </w:r>
          </w:p>
        </w:tc>
        <w:tc>
          <w:tcPr>
            <w:tcW w:type="dxa" w:w="907"/>
            <w:shd w:val="clear" w:color="auto" w:fill="FCF3F3"/>
          </w:tcPr>
          <w:p>
            <w:r>
              <w:rPr>
                <w:b/>
                <w:color w:val="A4262C"/>
                <w:sz w:val="16"/>
              </w:rPr>
              <w:t>pendente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18/08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#5 Importação das matrizes (Cards 15 e 16)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a matriz do SYSTUR trocou de aba, de cerca de 2.100 para 546 linhas. O centro de custo 05.12.02.01 perdeu GERENTE ATENDIMENTO e GERENTE DE OPERAÇÕES. A mudança veio dentro do arquivo — não foi pedida nem avisada.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25/08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#22 Limiar de 30% de adesão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solicitado que, havendo mapeamento na matriz, o acesso possível apareça na Consulta mesmo sem a pessoa tê-lo. O limiar corta antes disso, então o pedido não se cumpre nesses casos.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25/08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#23 Inclusão (Incluir Acesso)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solicitado que, quando o usuário não tem o acesso mas está mapeado na matriz, a Consulta mostre QUAL acesso ele pode ter naquele sistema. É o que a linha passou a listar.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25/08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#32 Conta bloqueada se explica na tela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aviso criado.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25/08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#35 O que conta como pendência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na tela, Aderente passou a ser quem não tem pendência nenhuma. A tela agrega por pessoa; o motor julga por sistema.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28/08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#20a Perfil a mais, dentro do Aderente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o perfil a mais passou a aparecer. Antes a linha gravava só o perfil que casou, e a tela afirmava o que a pessoa tinha — afirmando errado.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31/08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#10 Conta de serviço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criada, depois do apontamento de usuários sistêmicos aparecendo entre os desligados. Revogar robô derruba produção.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31/08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#27 Franqueado pela matriz de lojas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franqueado saiu do espelho de colegas e passou a ser validado apenas pela matriz.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31/08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#31 Conta que não está ativa vira inclusão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criada a pedido da área.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01/09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#8 Cascata de seis chaves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entrou o nível por LOGIN, necessário para casar as identidades do diretório, que não têm CPF.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04/09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#27 Franqueado pela matriz de lojas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confirmado. Consequência aceita: franqueado sem acesso nenhum deixou de receber sugestão de inclusão, porque sem o tipo de loja não dá para dizer qual perfil conceder.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08/09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#6 Importação dos extratos (Cards 6 a 13)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o leitor passou a procurar o cabeçalho pelos nomes das colunas. Motivo: o SICA_RA chegou em 01/09 num layout novo e o leitor antigo lia ZERO acesso sem dar erro nenhum.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08/09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#31 Conta que não está ativa vira inclusão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o franqueado ficou de fora. A conversão apagava o veredito da matriz: um atendente com perfil de gerente virava apenas “Incluir Acesso”, e a tela passava a sugerir CONCEDER um acesso que ele já tinha indevidamente.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09/09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#24 Em Análise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no SYSTUR, onde a pessoa só pode ter um perfil, a Consulta listava cada opção como uma linha e lia como “faltam 5”. Passou a ser uma linha só: “Tem hoje X · Esperado: 1 de N opções”.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09/09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#29 Não Mapeado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criada. Até então quem não tinha expectativa relevante ficava sem nenhuma linha em qualquer lugar do painel.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11/09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#28 Terceiro e prestador pelo espelho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a comparação passou a ignorar maiúscula, acento e espaço. Antes “gestao de acessos” e “GESTAO DE ACESSOS” contavam como perfis diferentes.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15/09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#16 Quem sumiu do arquivo de ativos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criada, para que quem saiu da base não continue aparecendo como ativo.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15/09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#21 Provável desligamento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passou a exigir TAMBÉM ter sumido do arquivo de ativos. Antes bastava ter perdido o acesso, e isso escondia gente ativa.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15/09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#29 Não Mapeado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o rótulo “Sem Expectativa” virou “Não Mapeado”, com a frase “Não tem mapeamento localizado para o centro de custo.”.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15/09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#30 Quem sumiu dos ativos não recebe o Não Mapeado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criada, junto com a #16.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17/09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#18 A função que originou o acesso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criada, a pedido da área.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17/09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#22 Limiar de 30% de adesão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reaberto no documento “Usuário que veio sem mapeamento mas tem acesso previsto na matriz”.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17/09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#29 Não Mapeado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deixou de aparecer como “Aderente” e passou a aparecer como “Sem perfis mapeados”.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17/09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#33 Mais de um perfil no mesmo sistema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criado como AVISO na tela, só para o SYSTUR, sem virar pendência.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17/09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#36 Revalidação pós-transferência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o detalhe passou a ter três blocos: o que a pessoa tem, o que deveria ter na nova área, e o que alterar, separando revogar de incluir.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18/09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#6 Importação dos extratos (Cards 6 a 13)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a tela de bases passou a mostrar quantas linhas o arquivo tinha e quantas entraram na aplicação.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22/09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#20b Os outros possíveis que a pessoa tem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regra criada. Até aqui esse perfil sumia do campo, e a tela dizia “tem 1 perfil” para quem tem dois.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  <w:shd w:val="clear" w:color="auto" w:fill="FCF3F3"/>
          </w:tcPr>
          <w:p>
            <w:r>
              <w:rPr>
                <w:b/>
                <w:color w:val="A4262C"/>
                <w:sz w:val="16"/>
              </w:rPr>
              <w:t>22/09</w:t>
            </w:r>
          </w:p>
        </w:tc>
        <w:tc>
          <w:tcPr>
            <w:tcW w:type="dxa" w:w="2494"/>
            <w:shd w:val="clear" w:color="auto" w:fill="FCF3F3"/>
          </w:tcPr>
          <w:p>
            <w:r>
              <w:rPr>
                <w:b w:val="0"/>
                <w:color w:val="2C3340"/>
                <w:sz w:val="16"/>
              </w:rPr>
              <w:t>#22 Limiar de 30% de adesão</w:t>
            </w:r>
          </w:p>
        </w:tc>
        <w:tc>
          <w:tcPr>
            <w:tcW w:type="dxa" w:w="5102"/>
            <w:shd w:val="clear" w:color="auto" w:fill="FCF3F3"/>
          </w:tcPr>
          <w:p>
            <w:r>
              <w:rPr>
                <w:b w:val="0"/>
                <w:color w:val="2C3340"/>
                <w:sz w:val="16"/>
              </w:rPr>
              <w:t>reaberto de novo: o caso do SYSTUR que “seguiu sem vir o perfil mapeado” e os 95 do SICA Esfera..</w:t>
            </w:r>
          </w:p>
        </w:tc>
        <w:tc>
          <w:tcPr>
            <w:tcW w:type="dxa" w:w="907"/>
            <w:shd w:val="clear" w:color="auto" w:fill="FCF3F3"/>
          </w:tcPr>
          <w:p>
            <w:r>
              <w:rPr>
                <w:b/>
                <w:color w:val="A4262C"/>
                <w:sz w:val="16"/>
              </w:rPr>
              <w:t>pendente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22/09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#33 Mais de um perfil no mesmo sistema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passou a ser PENDÊNCIA: “mais de um perfil não pode ficar nada como aderente, ele precisa vir como pendência para análise”. E o escopo deixou de ser só o SYSTUR: vale para todos os sistemas.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22/09</w:t>
            </w:r>
          </w:p>
        </w:tc>
        <w:tc>
          <w:tcPr>
            <w:tcW w:type="dxa" w:w="2494"/>
          </w:tcPr>
          <w:p>
            <w:r>
              <w:rPr>
                <w:b w:val="0"/>
                <w:color w:val="2C3340"/>
                <w:sz w:val="16"/>
              </w:rPr>
              <w:t>#39 Geração das saídas (Card 9)</w:t>
            </w:r>
          </w:p>
        </w:tc>
        <w:tc>
          <w:tcPr>
            <w:tcW w:type="dxa" w:w="5102"/>
          </w:tcPr>
          <w:p>
            <w:r>
              <w:rPr>
                <w:b w:val="0"/>
                <w:color w:val="2C3340"/>
                <w:sz w:val="16"/>
              </w:rPr>
              <w:t>a exportação passou a perguntar entre agrupado e analítico. No agrupado a matrícula fica na linha-pai e o sistema na linha-filha, então filtrar por sistema escondia a matrícula.</w:t>
            </w:r>
          </w:p>
        </w:tc>
        <w:tc>
          <w:tcPr>
            <w:tcW w:type="dxa" w:w="907"/>
          </w:tcPr>
          <w:p>
            <w:r>
              <w:rPr>
                <w:b/>
                <w:color w:val="2C3340"/>
                <w:sz w:val="16"/>
              </w:rPr>
              <w:t>sim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