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1DB8" w:rsidRPr="00F32016" w:rsidRDefault="008D1DB8" w:rsidP="008D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F32016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Desligado</w:t>
      </w:r>
    </w:p>
    <w:p w:rsidR="008D1DB8" w:rsidRPr="008D1DB8" w:rsidRDefault="008D1DB8" w:rsidP="008D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1DB8">
        <w:rPr>
          <w:rFonts w:ascii="Times New Roman" w:eastAsia="Times New Roman" w:hAnsi="Times New Roman" w:cs="Times New Roman"/>
          <w:sz w:val="24"/>
          <w:szCs w:val="24"/>
          <w:lang w:eastAsia="pt-BR"/>
        </w:rPr>
        <w:t>Tem uns casos que trouxe como d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esligado, mas eles estão ativos</w:t>
      </w:r>
      <w:r w:rsidRPr="008D1DB8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8D1DB8" w:rsidRPr="008D1DB8" w:rsidRDefault="008D1DB8" w:rsidP="008D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1DB8">
        <w:rPr>
          <w:rFonts w:ascii="Times New Roman" w:eastAsia="Times New Roman" w:hAnsi="Times New Roman" w:cs="Times New Roman"/>
          <w:sz w:val="24"/>
          <w:szCs w:val="24"/>
          <w:lang w:eastAsia="pt-BR"/>
        </w:rPr>
        <w:t>RH ATIVOS </w:t>
      </w:r>
    </w:p>
    <w:p w:rsidR="008D1DB8" w:rsidRPr="008D1DB8" w:rsidRDefault="008D1DB8" w:rsidP="008D1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1DB8">
        <w:rPr>
          <w:rFonts w:ascii="Times New Roman" w:eastAsia="Times New Roman" w:hAnsi="Times New Roman" w:cs="Times New Roman"/>
          <w:sz w:val="24"/>
          <w:szCs w:val="24"/>
          <w:lang w:eastAsia="pt-BR"/>
        </w:rPr>
        <w:drawing>
          <wp:inline distT="0" distB="0" distL="0" distR="0" wp14:anchorId="0D505D7D" wp14:editId="7923B659">
            <wp:extent cx="5400040" cy="1692275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DB8" w:rsidRPr="008D1DB8" w:rsidRDefault="008D1DB8" w:rsidP="008D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1DB8">
        <w:rPr>
          <w:rFonts w:ascii="Times New Roman" w:eastAsia="Times New Roman" w:hAnsi="Times New Roman" w:cs="Times New Roman"/>
          <w:sz w:val="24"/>
          <w:szCs w:val="24"/>
          <w:lang w:eastAsia="pt-BR"/>
        </w:rPr>
        <w:t>Nos d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esligados exportados do sistema</w:t>
      </w:r>
      <w:r w:rsidRPr="008D1DB8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8D1DB8" w:rsidRDefault="008D1DB8" w:rsidP="008D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1DB8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  <w:r w:rsidRPr="008D1DB8">
        <w:rPr>
          <w:rFonts w:ascii="Times New Roman" w:eastAsia="Times New Roman" w:hAnsi="Times New Roman" w:cs="Times New Roman"/>
          <w:sz w:val="24"/>
          <w:szCs w:val="24"/>
          <w:lang w:eastAsia="pt-BR"/>
        </w:rPr>
        <w:drawing>
          <wp:inline distT="0" distB="0" distL="0" distR="0" wp14:anchorId="1C4653C3" wp14:editId="20367C39">
            <wp:extent cx="5400040" cy="28575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DB8" w:rsidRDefault="008D1DB8" w:rsidP="008D1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D1DB8" w:rsidRDefault="008D1DB8" w:rsidP="008D1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2016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Na consulta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Se é a mesma pessoa porque </w:t>
      </w:r>
      <w:proofErr w:type="spellStart"/>
      <w:r w:rsidR="00D25A1D">
        <w:rPr>
          <w:rFonts w:ascii="Times New Roman" w:eastAsia="Times New Roman" w:hAnsi="Times New Roman" w:cs="Times New Roman"/>
          <w:sz w:val="24"/>
          <w:szCs w:val="24"/>
          <w:lang w:eastAsia="pt-BR"/>
        </w:rPr>
        <w:t>trás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separado: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br/>
      </w:r>
      <w:r w:rsidRPr="008D1DB8">
        <w:rPr>
          <w:rFonts w:ascii="Times New Roman" w:eastAsia="Times New Roman" w:hAnsi="Times New Roman" w:cs="Times New Roman"/>
          <w:sz w:val="24"/>
          <w:szCs w:val="24"/>
          <w:lang w:eastAsia="pt-BR"/>
        </w:rPr>
        <w:drawing>
          <wp:inline distT="0" distB="0" distL="0" distR="0" wp14:anchorId="19AD3C7E" wp14:editId="68392BBB">
            <wp:extent cx="5400040" cy="2604135"/>
            <wp:effectExtent l="0" t="0" r="0" b="571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DB8" w:rsidRDefault="008D1DB8" w:rsidP="008D1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D1DB8" w:rsidRPr="008D1DB8" w:rsidRDefault="008D1DB8" w:rsidP="008D1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 por exemplo a usuária não tem o IC, mas porque não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esta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mapeado na matriz ou esta e ela não tem?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Porque ripo </w:t>
      </w:r>
      <w:r w:rsidR="004E2B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esperado é vir também acessos a incluir </w:t>
      </w:r>
      <w:r w:rsidR="004E2B0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IC – perfil X Ou IC -  não mapeado para centro de custo e cargo. </w:t>
      </w:r>
      <w:r w:rsidR="004E2B0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4E2B0C" w:rsidRPr="00F32016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br/>
      </w:r>
      <w:r w:rsidR="00F32016" w:rsidRPr="00F32016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Pendencias:</w:t>
      </w:r>
      <w:r w:rsidR="00F3201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F3201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Daria para manter um padrão aqui :</w:t>
      </w:r>
      <w:r w:rsidR="00F3201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F3201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F32016" w:rsidRPr="00F32016">
        <w:rPr>
          <w:rFonts w:ascii="Times New Roman" w:eastAsia="Times New Roman" w:hAnsi="Times New Roman" w:cs="Times New Roman"/>
          <w:sz w:val="24"/>
          <w:szCs w:val="24"/>
          <w:lang w:eastAsia="pt-BR"/>
        </w:rPr>
        <w:drawing>
          <wp:inline distT="0" distB="0" distL="0" distR="0" wp14:anchorId="698869CA" wp14:editId="4869A27C">
            <wp:extent cx="5400040" cy="1459865"/>
            <wp:effectExtent l="0" t="0" r="0" b="698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730" w:rsidRDefault="00620730"/>
    <w:p w:rsidR="00F32016" w:rsidRDefault="00F32016">
      <w:r>
        <w:t xml:space="preserve">Porque esses casos aqui vieram como pendencia se o perfil esperado é o mesmo que o </w:t>
      </w:r>
      <w:proofErr w:type="spellStart"/>
      <w:r>
        <w:t>user</w:t>
      </w:r>
      <w:proofErr w:type="spellEnd"/>
      <w:r>
        <w:t xml:space="preserve"> </w:t>
      </w:r>
      <w:proofErr w:type="spellStart"/>
      <w:proofErr w:type="gramStart"/>
      <w:r>
        <w:t>esta</w:t>
      </w:r>
      <w:proofErr w:type="spellEnd"/>
      <w:r>
        <w:t xml:space="preserve"> :</w:t>
      </w:r>
      <w:proofErr w:type="gramEnd"/>
      <w:r>
        <w:br/>
      </w:r>
      <w:r>
        <w:br/>
      </w:r>
      <w:r w:rsidRPr="00F32016">
        <w:drawing>
          <wp:inline distT="0" distB="0" distL="0" distR="0" wp14:anchorId="7F9B833D" wp14:editId="5BEFB3D6">
            <wp:extent cx="5400040" cy="1654175"/>
            <wp:effectExtent l="0" t="0" r="0" b="317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016" w:rsidRDefault="00F32016"/>
    <w:p w:rsidR="00D25A1D" w:rsidRDefault="00D25A1D">
      <w:r>
        <w:lastRenderedPageBreak/>
        <w:t xml:space="preserve">Ver se é possível padronizar, tudo maiúsculo ou tudo minúsculo </w:t>
      </w:r>
    </w:p>
    <w:p w:rsidR="00D25A1D" w:rsidRDefault="00D25A1D">
      <w:r>
        <w:t xml:space="preserve">Trazer o </w:t>
      </w:r>
      <w:r w:rsidR="00570A5D">
        <w:t>número</w:t>
      </w:r>
      <w:r>
        <w:t xml:space="preserve"> do centro de custos, nessas colunas</w:t>
      </w:r>
      <w:r>
        <w:br/>
      </w:r>
      <w:bookmarkStart w:id="0" w:name="_GoBack"/>
      <w:bookmarkEnd w:id="0"/>
      <w:r>
        <w:br/>
      </w:r>
      <w:r w:rsidRPr="00D25A1D">
        <w:drawing>
          <wp:inline distT="0" distB="0" distL="0" distR="0" wp14:anchorId="1CCD2611" wp14:editId="1B460C75">
            <wp:extent cx="5400040" cy="26733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5A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DB8"/>
    <w:rsid w:val="004E2B0C"/>
    <w:rsid w:val="00570A5D"/>
    <w:rsid w:val="00620730"/>
    <w:rsid w:val="008D1DB8"/>
    <w:rsid w:val="00D25A1D"/>
    <w:rsid w:val="00F32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4F851B-5313-428F-8C39-FF0CFA8F0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1D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53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106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CVC</Company>
  <LinksUpToDate>false</LinksUpToDate>
  <CharactersWithSpaces>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Soler dos Santos Fernandes</dc:creator>
  <cp:keywords/>
  <dc:description/>
  <cp:lastModifiedBy>Bruna Soler dos Santos Fernandes</cp:lastModifiedBy>
  <cp:revision>1</cp:revision>
  <dcterms:created xsi:type="dcterms:W3CDTF">2026-08-07T18:11:00Z</dcterms:created>
  <dcterms:modified xsi:type="dcterms:W3CDTF">2026-08-07T19:47:00Z</dcterms:modified>
</cp:coreProperties>
</file>