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ACTA ACUERDO</w:t>
      </w:r>
    </w:p>
    <w:p>
      <w:r>
        <w:t>Entre la UNIVERSIDAD NACIONAL DE RÍO NEGRO, representada por {{entidad}}, DNI {{dni_entidad}}, y el/la estudiante {{nombre_estudiante}}, DNI {{dni_estudiante}}, se celebra el presente acuerdo, conforme a las siguientes cláusulas.</w:t>
      </w:r>
    </w:p>
    <w:p>
      <w:r>
        <w:t>Tutor designado: {{nombre_tutor}}, DNI {{dni_tutor}}</w:t>
      </w:r>
    </w:p>
    <w:p>
      <w:r>
        <w:t>Docente Supervisor: {{nombre_supervisor}}, DNI {{dni_supervisor}}</w:t>
      </w:r>
    </w:p>
    <w:p>
      <w:pPr>
        <w:pStyle w:val="Heading1"/>
      </w:pPr>
      <w:r>
        <w:t>Proyecto PPS</w:t>
      </w:r>
    </w:p>
    <w:p>
      <w:r>
        <w:t>Alumno: {{nombre_estudiante}}</w:t>
      </w:r>
    </w:p>
    <w:p>
      <w:r>
        <w:t>Legajo: {{legajo}}</w:t>
      </w:r>
    </w:p>
    <w:p>
      <w:r>
        <w:t>Objetivo del Proyecto: {{objetivo}}</w:t>
      </w:r>
    </w:p>
    <w:p>
      <w:pPr>
        <w:pStyle w:val="Heading2"/>
      </w:pPr>
      <w:r>
        <w:t>Plan de Trabajo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Actividad</w:t>
            </w:r>
          </w:p>
        </w:tc>
        <w:tc>
          <w:tcPr>
            <w:tcW w:type="dxa" w:w="4320"/>
          </w:tcPr>
          <w:p>
            <w:r>
              <w:t>Horas</w:t>
            </w:r>
          </w:p>
        </w:tc>
      </w:tr>
      <w:tr>
        <w:tc>
          <w:tcPr>
            <w:tcW w:type="dxa" w:w="4320"/>
          </w:tcPr>
          <w:p>
            <w:r>
              <w:t>{{actividad1}}</w:t>
            </w:r>
          </w:p>
        </w:tc>
        <w:tc>
          <w:tcPr>
            <w:tcW w:type="dxa" w:w="4320"/>
          </w:tcPr>
          <w:p>
            <w:r>
              <w:t>{{horas1}}</w:t>
            </w:r>
          </w:p>
        </w:tc>
      </w:tr>
      <w:tr>
        <w:tc>
          <w:tcPr>
            <w:tcW w:type="dxa" w:w="4320"/>
          </w:tcPr>
          <w:p>
            <w:r>
              <w:t>{{actividad2}}</w:t>
            </w:r>
          </w:p>
        </w:tc>
        <w:tc>
          <w:tcPr>
            <w:tcW w:type="dxa" w:w="4320"/>
          </w:tcPr>
          <w:p>
            <w:r>
              <w:t>{{horas2}}</w:t>
            </w:r>
          </w:p>
        </w:tc>
      </w:tr>
      <w:tr>
        <w:tc>
          <w:tcPr>
            <w:tcW w:type="dxa" w:w="4320"/>
          </w:tcPr>
          <w:p>
            <w:r>
              <w:t>{{actividad3}}</w:t>
            </w:r>
          </w:p>
        </w:tc>
        <w:tc>
          <w:tcPr>
            <w:tcW w:type="dxa" w:w="4320"/>
          </w:tcPr>
          <w:p>
            <w:r>
              <w:t>{{horas3}}</w:t>
            </w:r>
          </w:p>
        </w:tc>
      </w:tr>
    </w:tbl>
    <w:p>
      <w:r>
        <w:t>Entregable: Informe final - Implementación SIU-Sanavirón Quilmes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