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05B86" w14:textId="77777777" w:rsidR="00C76C88" w:rsidRDefault="00C76C88" w:rsidP="00470DCF">
      <w:pPr>
        <w:rPr>
          <w:rFonts w:ascii="Garamond" w:hAnsi="Garamond"/>
          <w:b/>
          <w:bCs/>
          <w:sz w:val="32"/>
          <w:szCs w:val="32"/>
        </w:rPr>
      </w:pPr>
    </w:p>
    <w:p w14:paraId="1F842EF8" w14:textId="226240E5" w:rsidR="00535639" w:rsidRDefault="00FF5210" w:rsidP="00470DCF">
      <w:pPr>
        <w:rPr>
          <w:rFonts w:ascii="Garamond" w:hAnsi="Garamond"/>
          <w:b/>
          <w:bCs/>
          <w:sz w:val="32"/>
          <w:szCs w:val="32"/>
        </w:rPr>
      </w:pPr>
      <w:r w:rsidRPr="00470DCF">
        <w:rPr>
          <w:rFonts w:ascii="Garamond" w:hAnsi="Garamond"/>
          <w:b/>
          <w:bCs/>
          <w:sz w:val="32"/>
          <w:szCs w:val="32"/>
        </w:rPr>
        <w:t>Objetivo</w:t>
      </w:r>
    </w:p>
    <w:p w14:paraId="4695DECA" w14:textId="4A654DCD" w:rsidR="00C76C88" w:rsidRPr="00C208EF" w:rsidRDefault="00C76C88" w:rsidP="00C208EF">
      <w:pPr>
        <w:jc w:val="both"/>
        <w:rPr>
          <w:rFonts w:ascii="Garamond" w:hAnsi="Garamond"/>
          <w:sz w:val="24"/>
          <w:szCs w:val="24"/>
        </w:rPr>
      </w:pPr>
      <w:r w:rsidRPr="00C76C88">
        <w:rPr>
          <w:rFonts w:ascii="Garamond" w:hAnsi="Garamond"/>
          <w:sz w:val="24"/>
          <w:szCs w:val="24"/>
        </w:rPr>
        <w:t>Utilizar arreglos unidimensionales y multidimensionales para dar solución a problemas computacionales.</w:t>
      </w:r>
    </w:p>
    <w:p w14:paraId="7701C0DE" w14:textId="192A6C46" w:rsidR="00FF5210" w:rsidRDefault="00470DCF">
      <w:pPr>
        <w:rPr>
          <w:rFonts w:ascii="Garamond" w:hAnsi="Garamond"/>
          <w:b/>
          <w:bCs/>
          <w:sz w:val="32"/>
          <w:szCs w:val="32"/>
        </w:rPr>
      </w:pPr>
      <w:r w:rsidRPr="00470DCF">
        <w:rPr>
          <w:rFonts w:ascii="Garamond" w:hAnsi="Garamond"/>
          <w:b/>
          <w:bCs/>
          <w:sz w:val="32"/>
          <w:szCs w:val="32"/>
        </w:rPr>
        <w:t>Introducción</w:t>
      </w:r>
    </w:p>
    <w:p w14:paraId="1144A2BB" w14:textId="61534E04" w:rsidR="00C76C88" w:rsidRPr="00C208EF" w:rsidRDefault="00561A2E" w:rsidP="00C208E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 arreglo es </w:t>
      </w:r>
      <w:r w:rsidR="00B16678">
        <w:rPr>
          <w:rFonts w:ascii="Garamond" w:hAnsi="Garamond"/>
          <w:sz w:val="24"/>
          <w:szCs w:val="24"/>
        </w:rPr>
        <w:t xml:space="preserve">un conglomerado de información </w:t>
      </w:r>
      <w:r w:rsidR="00D14A23">
        <w:rPr>
          <w:rFonts w:ascii="Garamond" w:hAnsi="Garamond"/>
          <w:sz w:val="24"/>
          <w:szCs w:val="24"/>
        </w:rPr>
        <w:t>del mismo tipo, guardada de forma contigua y cuy</w:t>
      </w:r>
      <w:r w:rsidR="00A75DF9">
        <w:rPr>
          <w:rFonts w:ascii="Garamond" w:hAnsi="Garamond"/>
          <w:sz w:val="24"/>
          <w:szCs w:val="24"/>
        </w:rPr>
        <w:t xml:space="preserve">a dimensión debe ser definida al momento de su declaración. Los arreglos pueden ser </w:t>
      </w:r>
      <w:proofErr w:type="spellStart"/>
      <w:r w:rsidR="00A75DF9">
        <w:rPr>
          <w:rFonts w:ascii="Garamond" w:hAnsi="Garamond"/>
          <w:sz w:val="24"/>
          <w:szCs w:val="24"/>
        </w:rPr>
        <w:t>uni</w:t>
      </w:r>
      <w:proofErr w:type="spellEnd"/>
      <w:r w:rsidR="00A75DF9">
        <w:rPr>
          <w:rFonts w:ascii="Garamond" w:hAnsi="Garamond"/>
          <w:sz w:val="24"/>
          <w:szCs w:val="24"/>
        </w:rPr>
        <w:t xml:space="preserve">, di, tri o hasta multidimensionales. </w:t>
      </w:r>
      <w:r w:rsidR="00A0036C">
        <w:rPr>
          <w:rFonts w:ascii="Garamond" w:hAnsi="Garamond"/>
          <w:sz w:val="24"/>
          <w:szCs w:val="24"/>
        </w:rPr>
        <w:t xml:space="preserve">Una característica de los arreglos es la posición dada a cada </w:t>
      </w:r>
      <w:r w:rsidR="00DB3685">
        <w:rPr>
          <w:rFonts w:ascii="Garamond" w:hAnsi="Garamond"/>
          <w:sz w:val="24"/>
          <w:szCs w:val="24"/>
        </w:rPr>
        <w:t xml:space="preserve">una de los datos contenidos en </w:t>
      </w:r>
      <w:proofErr w:type="spellStart"/>
      <w:r w:rsidR="00DB3685">
        <w:rPr>
          <w:rFonts w:ascii="Garamond" w:hAnsi="Garamond"/>
          <w:sz w:val="24"/>
          <w:szCs w:val="24"/>
        </w:rPr>
        <w:t>el</w:t>
      </w:r>
      <w:proofErr w:type="spellEnd"/>
      <w:r w:rsidR="00DB3685">
        <w:rPr>
          <w:rFonts w:ascii="Garamond" w:hAnsi="Garamond"/>
          <w:sz w:val="24"/>
          <w:szCs w:val="24"/>
        </w:rPr>
        <w:t xml:space="preserve">. </w:t>
      </w:r>
      <w:r w:rsidR="000345CD">
        <w:rPr>
          <w:rFonts w:ascii="Garamond" w:hAnsi="Garamond"/>
          <w:sz w:val="24"/>
          <w:szCs w:val="24"/>
        </w:rPr>
        <w:t xml:space="preserve">Para acceder a un dato especifico contenido en un </w:t>
      </w:r>
      <w:proofErr w:type="spellStart"/>
      <w:r w:rsidR="000345CD">
        <w:rPr>
          <w:rFonts w:ascii="Garamond" w:hAnsi="Garamond"/>
          <w:sz w:val="24"/>
          <w:szCs w:val="24"/>
        </w:rPr>
        <w:t>arrgelo</w:t>
      </w:r>
      <w:proofErr w:type="spellEnd"/>
      <w:r w:rsidR="000345CD">
        <w:rPr>
          <w:rFonts w:ascii="Garamond" w:hAnsi="Garamond"/>
          <w:sz w:val="24"/>
          <w:szCs w:val="24"/>
        </w:rPr>
        <w:t xml:space="preserve"> debe utilizarse </w:t>
      </w:r>
      <w:r w:rsidR="00C208EF">
        <w:rPr>
          <w:rFonts w:ascii="Garamond" w:hAnsi="Garamond"/>
          <w:sz w:val="24"/>
          <w:szCs w:val="24"/>
        </w:rPr>
        <w:t>un índice.</w:t>
      </w:r>
    </w:p>
    <w:p w14:paraId="7E1ED583" w14:textId="18C84061" w:rsidR="00470DCF" w:rsidRDefault="00470DCF">
      <w:pPr>
        <w:rPr>
          <w:rFonts w:ascii="Garamond" w:hAnsi="Garamond"/>
          <w:b/>
          <w:bCs/>
          <w:sz w:val="32"/>
          <w:szCs w:val="32"/>
        </w:rPr>
      </w:pPr>
      <w:r w:rsidRPr="00470DCF">
        <w:rPr>
          <w:rFonts w:ascii="Garamond" w:hAnsi="Garamond"/>
          <w:b/>
          <w:bCs/>
          <w:sz w:val="32"/>
          <w:szCs w:val="32"/>
        </w:rPr>
        <w:t>Desarrollo</w:t>
      </w:r>
    </w:p>
    <w:p w14:paraId="555A961D" w14:textId="12D8EC21" w:rsidR="00963430" w:rsidRPr="00DB3685" w:rsidRDefault="00963430">
      <w:pPr>
        <w:rPr>
          <w:rFonts w:ascii="Garamond" w:hAnsi="Garamond"/>
          <w:sz w:val="24"/>
          <w:szCs w:val="24"/>
        </w:rPr>
      </w:pPr>
      <w:r w:rsidRPr="00DB3685">
        <w:rPr>
          <w:rFonts w:ascii="Garamond" w:hAnsi="Garamond"/>
          <w:sz w:val="24"/>
          <w:szCs w:val="24"/>
        </w:rPr>
        <w:t xml:space="preserve">Código de </w:t>
      </w:r>
      <w:proofErr w:type="spellStart"/>
      <w:r w:rsidRPr="00DB3685">
        <w:rPr>
          <w:rFonts w:ascii="Garamond" w:hAnsi="Garamond"/>
          <w:sz w:val="24"/>
          <w:szCs w:val="24"/>
        </w:rPr>
        <w:t>escítala</w:t>
      </w:r>
      <w:proofErr w:type="spellEnd"/>
      <w:r w:rsidRPr="00DB3685">
        <w:rPr>
          <w:rFonts w:ascii="Garamond" w:hAnsi="Garamond"/>
          <w:sz w:val="24"/>
          <w:szCs w:val="24"/>
        </w:rPr>
        <w:t xml:space="preserve"> espartana</w:t>
      </w:r>
    </w:p>
    <w:p w14:paraId="7F949C0D" w14:textId="280D07FC" w:rsidR="00C76C88" w:rsidRDefault="00F51F5A">
      <w:pPr>
        <w:rPr>
          <w:rFonts w:ascii="Garamond" w:hAnsi="Garamond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E07A00C" wp14:editId="734D0107">
            <wp:extent cx="2914650" cy="4084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2554"/>
                    <a:stretch/>
                  </pic:blipFill>
                  <pic:spPr bwMode="auto">
                    <a:xfrm>
                      <a:off x="0" y="0"/>
                      <a:ext cx="2918275" cy="4090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3430">
        <w:rPr>
          <w:noProof/>
        </w:rPr>
        <w:drawing>
          <wp:inline distT="0" distB="0" distL="0" distR="0" wp14:anchorId="16F813A2" wp14:editId="58C9A7A4">
            <wp:extent cx="2981325" cy="4076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9438"/>
                    <a:stretch/>
                  </pic:blipFill>
                  <pic:spPr bwMode="auto">
                    <a:xfrm>
                      <a:off x="0" y="0"/>
                      <a:ext cx="2981325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A6DF1" w14:textId="63A7F762" w:rsidR="004F4C2A" w:rsidRDefault="004F4C2A">
      <w:pPr>
        <w:rPr>
          <w:rFonts w:ascii="Garamond" w:hAnsi="Garamond"/>
          <w:b/>
          <w:bCs/>
          <w:sz w:val="32"/>
          <w:szCs w:val="32"/>
        </w:rPr>
      </w:pPr>
    </w:p>
    <w:p w14:paraId="503DCD51" w14:textId="7A04B3A9" w:rsidR="00791EBB" w:rsidRDefault="00B05F96" w:rsidP="00D06DE7">
      <w:pPr>
        <w:jc w:val="center"/>
        <w:rPr>
          <w:rFonts w:ascii="Garamond" w:hAnsi="Garamond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7CF489" wp14:editId="5EC566D8">
            <wp:extent cx="4638675" cy="4524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736" cy="45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9932" w14:textId="103D60CA" w:rsidR="006A54E3" w:rsidRDefault="00D06DE7" w:rsidP="00963430">
      <w:pPr>
        <w:rPr>
          <w:rFonts w:ascii="Garamond" w:hAnsi="Garamond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B6DC28" wp14:editId="65FD3778">
            <wp:extent cx="3095625" cy="2419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4E3">
        <w:rPr>
          <w:noProof/>
        </w:rPr>
        <w:drawing>
          <wp:inline distT="0" distB="0" distL="0" distR="0" wp14:anchorId="5BFFB307" wp14:editId="44EED56E">
            <wp:extent cx="2800350" cy="2209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304" r="14734"/>
                    <a:stretch/>
                  </pic:blipFill>
                  <pic:spPr bwMode="auto">
                    <a:xfrm>
                      <a:off x="0" y="0"/>
                      <a:ext cx="280035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DAF4C" w14:textId="330A9EFF" w:rsidR="00D06DE7" w:rsidRDefault="00D06DE7" w:rsidP="00963430">
      <w:pPr>
        <w:rPr>
          <w:rFonts w:ascii="Garamond" w:hAnsi="Garamond"/>
          <w:b/>
          <w:bCs/>
          <w:sz w:val="32"/>
          <w:szCs w:val="32"/>
        </w:rPr>
      </w:pPr>
    </w:p>
    <w:p w14:paraId="398272CE" w14:textId="5C7B1E54" w:rsidR="00D06DE7" w:rsidRDefault="00D06DE7" w:rsidP="00963430">
      <w:pPr>
        <w:rPr>
          <w:rFonts w:ascii="Garamond" w:hAnsi="Garamond"/>
          <w:b/>
          <w:bCs/>
          <w:sz w:val="32"/>
          <w:szCs w:val="32"/>
        </w:rPr>
      </w:pPr>
    </w:p>
    <w:p w14:paraId="6E835C7B" w14:textId="77777777" w:rsidR="00D06DE7" w:rsidRDefault="00D06DE7" w:rsidP="00963430">
      <w:pPr>
        <w:rPr>
          <w:rFonts w:ascii="Garamond" w:hAnsi="Garamond"/>
          <w:b/>
          <w:bCs/>
          <w:sz w:val="32"/>
          <w:szCs w:val="32"/>
        </w:rPr>
      </w:pPr>
    </w:p>
    <w:p w14:paraId="5BB8AC5B" w14:textId="28E86EA8" w:rsidR="00B11E36" w:rsidRDefault="00B11E36" w:rsidP="009C2060">
      <w:pPr>
        <w:jc w:val="center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lastRenderedPageBreak/>
        <w:t>Ejercicio Sudoku</w:t>
      </w:r>
    </w:p>
    <w:p w14:paraId="77E9D96D" w14:textId="2E6F0486" w:rsidR="00B11E36" w:rsidRDefault="001C4D91" w:rsidP="001C4D91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Ya que el programa está formado por 155 líneas de código, adjuntar</w:t>
      </w:r>
      <w:r w:rsidR="00D06DE7">
        <w:rPr>
          <w:rFonts w:ascii="Garamond" w:hAnsi="Garamond"/>
          <w:sz w:val="24"/>
          <w:szCs w:val="24"/>
        </w:rPr>
        <w:t>é</w:t>
      </w:r>
      <w:r>
        <w:rPr>
          <w:rFonts w:ascii="Garamond" w:hAnsi="Garamond"/>
          <w:sz w:val="24"/>
          <w:szCs w:val="24"/>
        </w:rPr>
        <w:t xml:space="preserve"> como evidencia</w:t>
      </w:r>
      <w:r w:rsidR="00D06DE7">
        <w:rPr>
          <w:rFonts w:ascii="Garamond" w:hAnsi="Garamond"/>
          <w:sz w:val="24"/>
          <w:szCs w:val="24"/>
        </w:rPr>
        <w:t xml:space="preserve"> tanto</w:t>
      </w:r>
      <w:r>
        <w:rPr>
          <w:rFonts w:ascii="Garamond" w:hAnsi="Garamond"/>
          <w:sz w:val="24"/>
          <w:szCs w:val="24"/>
        </w:rPr>
        <w:t xml:space="preserve"> algunas capturas del </w:t>
      </w:r>
      <w:r w:rsidR="00D06DE7">
        <w:rPr>
          <w:rFonts w:ascii="Garamond" w:hAnsi="Garamond"/>
          <w:sz w:val="24"/>
          <w:szCs w:val="24"/>
        </w:rPr>
        <w:t>programa así como capturas del programa en ejecución</w:t>
      </w:r>
      <w:r w:rsidR="00D34706">
        <w:rPr>
          <w:rFonts w:ascii="Garamond" w:hAnsi="Garamond"/>
          <w:sz w:val="24"/>
          <w:szCs w:val="24"/>
        </w:rPr>
        <w:t>.</w:t>
      </w:r>
    </w:p>
    <w:p w14:paraId="740D66B6" w14:textId="7A9CE187" w:rsidR="00D34706" w:rsidRDefault="00D552AE" w:rsidP="009C2060">
      <w:pPr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4C000682" wp14:editId="505B42BF">
            <wp:extent cx="3466992" cy="347535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9766"/>
                    <a:stretch/>
                  </pic:blipFill>
                  <pic:spPr bwMode="auto">
                    <a:xfrm>
                      <a:off x="0" y="0"/>
                      <a:ext cx="3506224" cy="3514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32ED0" w14:textId="666E7639" w:rsidR="00D552AE" w:rsidRDefault="009C2060" w:rsidP="009C2060">
      <w:pPr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36BA4ACA" wp14:editId="70974C8D">
            <wp:extent cx="3409950" cy="3524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5350"/>
                    <a:stretch/>
                  </pic:blipFill>
                  <pic:spPr bwMode="auto">
                    <a:xfrm>
                      <a:off x="0" y="0"/>
                      <a:ext cx="3410210" cy="3524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42C2E" w14:textId="2E7B292B" w:rsidR="009C24D5" w:rsidRDefault="009C24D5" w:rsidP="009C2060">
      <w:pPr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CE54D8" wp14:editId="48127E16">
            <wp:extent cx="3676650" cy="4419423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564" cy="446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3136" w14:textId="358FE291" w:rsidR="009C2060" w:rsidRPr="001C4D91" w:rsidRDefault="009C2060" w:rsidP="009C2060">
      <w:pPr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6BF3A9F1" wp14:editId="18E3537E">
            <wp:extent cx="3743325" cy="3524007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977" cy="356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8108" w14:textId="6406CB02" w:rsidR="007E0424" w:rsidRDefault="007E0424">
      <w:pPr>
        <w:rPr>
          <w:rFonts w:ascii="Garamond" w:hAnsi="Garamond"/>
          <w:b/>
          <w:bCs/>
          <w:sz w:val="32"/>
          <w:szCs w:val="32"/>
        </w:rPr>
      </w:pPr>
    </w:p>
    <w:p w14:paraId="73A6FB71" w14:textId="22BD8EC5" w:rsidR="007E0424" w:rsidRDefault="00AF4B2E" w:rsidP="005F15D6">
      <w:pPr>
        <w:jc w:val="center"/>
        <w:rPr>
          <w:rFonts w:ascii="Garamond" w:hAnsi="Garamond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25ECDF" wp14:editId="514016F5">
            <wp:extent cx="5504180" cy="3219042"/>
            <wp:effectExtent l="0" t="0" r="127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642" cy="326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E645" w14:textId="6C00C293" w:rsidR="005F15D6" w:rsidRDefault="005F15D6" w:rsidP="005F15D6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7435759D" w14:textId="77777777" w:rsidR="005F15D6" w:rsidRDefault="005F15D6" w:rsidP="005F15D6">
      <w:pPr>
        <w:jc w:val="center"/>
        <w:rPr>
          <w:rFonts w:ascii="Garamond" w:hAnsi="Garamond"/>
          <w:b/>
          <w:bCs/>
          <w:sz w:val="32"/>
          <w:szCs w:val="32"/>
        </w:rPr>
      </w:pPr>
    </w:p>
    <w:p w14:paraId="4C0E1F72" w14:textId="501CBA6D" w:rsidR="00AF4B2E" w:rsidRDefault="00026D14" w:rsidP="005F15D6">
      <w:pPr>
        <w:jc w:val="center"/>
        <w:rPr>
          <w:rFonts w:ascii="Garamond" w:hAnsi="Garamond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1C1899" wp14:editId="51926CA3">
            <wp:extent cx="5474917" cy="29051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9522" cy="295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C674" w14:textId="30EF9CAF" w:rsidR="006D2FBE" w:rsidRDefault="006D2FBE" w:rsidP="005F15D6">
      <w:pPr>
        <w:jc w:val="center"/>
        <w:rPr>
          <w:rFonts w:ascii="Garamond" w:hAnsi="Garamond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5AC268" wp14:editId="45CEDF31">
            <wp:extent cx="5362575" cy="28479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1ABF" w14:textId="77777777" w:rsidR="00026D14" w:rsidRDefault="00026D14">
      <w:pPr>
        <w:rPr>
          <w:rFonts w:ascii="Garamond" w:hAnsi="Garamond"/>
          <w:b/>
          <w:bCs/>
          <w:sz w:val="32"/>
          <w:szCs w:val="32"/>
        </w:rPr>
      </w:pPr>
    </w:p>
    <w:p w14:paraId="6096DA86" w14:textId="0917882B" w:rsidR="00470DCF" w:rsidRDefault="00470DCF">
      <w:pPr>
        <w:rPr>
          <w:rFonts w:ascii="Garamond" w:hAnsi="Garamond"/>
          <w:b/>
          <w:bCs/>
          <w:sz w:val="32"/>
          <w:szCs w:val="32"/>
        </w:rPr>
      </w:pPr>
      <w:r w:rsidRPr="00470DCF">
        <w:rPr>
          <w:rFonts w:ascii="Garamond" w:hAnsi="Garamond"/>
          <w:b/>
          <w:bCs/>
          <w:sz w:val="32"/>
          <w:szCs w:val="32"/>
        </w:rPr>
        <w:t>Conclusión</w:t>
      </w:r>
    </w:p>
    <w:p w14:paraId="6DA70461" w14:textId="313C2842" w:rsidR="00C76C88" w:rsidRPr="000823B0" w:rsidRDefault="000823B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Gracias a esta </w:t>
      </w:r>
      <w:r w:rsidR="00575893">
        <w:rPr>
          <w:rFonts w:ascii="Garamond" w:hAnsi="Garamond"/>
          <w:sz w:val="24"/>
          <w:szCs w:val="24"/>
        </w:rPr>
        <w:t>práctica</w:t>
      </w:r>
      <w:r>
        <w:rPr>
          <w:rFonts w:ascii="Garamond" w:hAnsi="Garamond"/>
          <w:sz w:val="24"/>
          <w:szCs w:val="24"/>
        </w:rPr>
        <w:t xml:space="preserve"> aprendí </w:t>
      </w:r>
      <w:r w:rsidR="00575893">
        <w:rPr>
          <w:rFonts w:ascii="Garamond" w:hAnsi="Garamond"/>
          <w:sz w:val="24"/>
          <w:szCs w:val="24"/>
        </w:rPr>
        <w:t xml:space="preserve">tanto características como nuevas aplicaciones de los arreglos que hasta el momento desconocía. El código de la escitala espartana presentado en la presentación </w:t>
      </w:r>
      <w:r w:rsidR="00E37323">
        <w:rPr>
          <w:rFonts w:ascii="Garamond" w:hAnsi="Garamond"/>
          <w:sz w:val="24"/>
          <w:szCs w:val="24"/>
        </w:rPr>
        <w:t xml:space="preserve">me fue de gran utilidad, ya que gracias </w:t>
      </w:r>
      <w:proofErr w:type="spellStart"/>
      <w:r w:rsidR="00E37323">
        <w:rPr>
          <w:rFonts w:ascii="Garamond" w:hAnsi="Garamond"/>
          <w:sz w:val="24"/>
          <w:szCs w:val="24"/>
        </w:rPr>
        <w:t xml:space="preserve">a </w:t>
      </w:r>
      <w:r w:rsidR="003A5C49">
        <w:rPr>
          <w:rFonts w:ascii="Cambria" w:hAnsi="Cambria"/>
          <w:sz w:val="24"/>
          <w:szCs w:val="24"/>
        </w:rPr>
        <w:t>e</w:t>
      </w:r>
      <w:r w:rsidR="00E37323">
        <w:rPr>
          <w:rFonts w:ascii="Garamond" w:hAnsi="Garamond"/>
          <w:sz w:val="24"/>
          <w:szCs w:val="24"/>
        </w:rPr>
        <w:t>l</w:t>
      </w:r>
      <w:proofErr w:type="spellEnd"/>
      <w:r w:rsidR="00E37323">
        <w:rPr>
          <w:rFonts w:ascii="Garamond" w:hAnsi="Garamond"/>
          <w:sz w:val="24"/>
          <w:szCs w:val="24"/>
        </w:rPr>
        <w:t xml:space="preserve"> aprecie una aplicación de los arreglos en la vida real que puede ser muy importante </w:t>
      </w:r>
      <w:r w:rsidR="003A5C49">
        <w:rPr>
          <w:rFonts w:ascii="Garamond" w:hAnsi="Garamond"/>
          <w:sz w:val="24"/>
          <w:szCs w:val="24"/>
        </w:rPr>
        <w:t>(la criptografía).</w:t>
      </w:r>
    </w:p>
    <w:p w14:paraId="4CE98E7A" w14:textId="77777777" w:rsidR="00470DCF" w:rsidRPr="00FF5210" w:rsidRDefault="00470DCF">
      <w:pPr>
        <w:rPr>
          <w:rFonts w:ascii="Garamond" w:hAnsi="Garamond"/>
          <w:sz w:val="32"/>
          <w:szCs w:val="32"/>
        </w:rPr>
      </w:pPr>
    </w:p>
    <w:p w14:paraId="0A710F70" w14:textId="77777777" w:rsidR="0000239E" w:rsidRPr="0000239E" w:rsidRDefault="0000239E">
      <w:pPr>
        <w:rPr>
          <w:rFonts w:ascii="Garamond" w:hAnsi="Garamond"/>
          <w:sz w:val="32"/>
          <w:szCs w:val="32"/>
          <w:lang w:val="en-US"/>
        </w:rPr>
      </w:pPr>
    </w:p>
    <w:sectPr w:rsidR="0000239E" w:rsidRPr="0000239E" w:rsidSect="009C20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80"/>
    <w:rsid w:val="0000239E"/>
    <w:rsid w:val="00026D14"/>
    <w:rsid w:val="000345CD"/>
    <w:rsid w:val="000823B0"/>
    <w:rsid w:val="000A0B80"/>
    <w:rsid w:val="00107A1C"/>
    <w:rsid w:val="001C4D91"/>
    <w:rsid w:val="003A5C49"/>
    <w:rsid w:val="00470DCF"/>
    <w:rsid w:val="004F4C2A"/>
    <w:rsid w:val="00535639"/>
    <w:rsid w:val="00561A2E"/>
    <w:rsid w:val="00575893"/>
    <w:rsid w:val="005F15D6"/>
    <w:rsid w:val="006A54E3"/>
    <w:rsid w:val="006D2FBE"/>
    <w:rsid w:val="00791EBB"/>
    <w:rsid w:val="007E0424"/>
    <w:rsid w:val="00963430"/>
    <w:rsid w:val="009C2060"/>
    <w:rsid w:val="009C24D5"/>
    <w:rsid w:val="00A0036C"/>
    <w:rsid w:val="00A75DF9"/>
    <w:rsid w:val="00AF4B2E"/>
    <w:rsid w:val="00B05F96"/>
    <w:rsid w:val="00B11E36"/>
    <w:rsid w:val="00B16678"/>
    <w:rsid w:val="00C208EF"/>
    <w:rsid w:val="00C76C88"/>
    <w:rsid w:val="00D06DE7"/>
    <w:rsid w:val="00D14A23"/>
    <w:rsid w:val="00D16950"/>
    <w:rsid w:val="00D34706"/>
    <w:rsid w:val="00D552AE"/>
    <w:rsid w:val="00DB3685"/>
    <w:rsid w:val="00DC056F"/>
    <w:rsid w:val="00E24A7D"/>
    <w:rsid w:val="00E37323"/>
    <w:rsid w:val="00F51F5A"/>
    <w:rsid w:val="00FF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66FC"/>
  <w15:chartTrackingRefBased/>
  <w15:docId w15:val="{242CF0BE-4F1B-4996-A1BE-6B693629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megamiguel 9535</dc:creator>
  <cp:keywords/>
  <dc:description/>
  <cp:lastModifiedBy>megamiguel 9535</cp:lastModifiedBy>
  <cp:revision>39</cp:revision>
  <dcterms:created xsi:type="dcterms:W3CDTF">2021-03-14T21:39:00Z</dcterms:created>
  <dcterms:modified xsi:type="dcterms:W3CDTF">2021-03-15T00:52:00Z</dcterms:modified>
</cp:coreProperties>
</file>