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240A9" w14:textId="77777777" w:rsidR="00FD35DD" w:rsidRDefault="00FD35DD">
      <w:r>
        <w:t xml:space="preserve">Nombre: </w:t>
      </w:r>
    </w:p>
    <w:p w14:paraId="558EA268" w14:textId="35F3E6B9" w:rsidR="00FD35DD" w:rsidRPr="002F1F29" w:rsidRDefault="002F1F29" w:rsidP="002F1F29">
      <w:pPr>
        <w:jc w:val="both"/>
        <w:rPr>
          <w:b/>
          <w:bCs/>
          <w:i/>
          <w:iCs/>
          <w:u w:val="single"/>
        </w:rPr>
      </w:pPr>
      <w:r w:rsidRPr="00C86FB2">
        <w:rPr>
          <w:b/>
          <w:bCs/>
          <w:i/>
          <w:iCs/>
          <w:u w:val="single"/>
        </w:rPr>
        <w:t xml:space="preserve">IGOR LEARRA /CEO y </w:t>
      </w:r>
      <w:r>
        <w:rPr>
          <w:b/>
          <w:bCs/>
          <w:i/>
          <w:iCs/>
          <w:u w:val="single"/>
        </w:rPr>
        <w:t>D</w:t>
      </w:r>
      <w:r w:rsidRPr="00C86FB2">
        <w:rPr>
          <w:b/>
          <w:bCs/>
          <w:i/>
          <w:iCs/>
          <w:u w:val="single"/>
        </w:rPr>
        <w:t xml:space="preserve">irección comercial: </w:t>
      </w:r>
      <w:r w:rsidRPr="00C86FB2">
        <w:t>Licenciado</w:t>
      </w:r>
      <w:r>
        <w:t xml:space="preserve"> en ciencias sección de geología </w:t>
      </w:r>
      <w:r w:rsidRPr="00C86FB2">
        <w:t>y</w:t>
      </w:r>
      <w:r>
        <w:t xml:space="preserve"> magister en Geología con conocimientos en investigación de los suelos y las rocas, diseño de cimentaciones de estructuras en general, conocimientos del mercado de la ingeniería y la geotecnia </w:t>
      </w:r>
    </w:p>
    <w:p w14:paraId="0DC9E1DD" w14:textId="18226637" w:rsidR="00A7513F" w:rsidRDefault="00FD35DD" w:rsidP="005B1BAC">
      <w:pPr>
        <w:jc w:val="both"/>
      </w:pPr>
      <w:r w:rsidRPr="00FD35DD">
        <w:rPr>
          <w:b/>
          <w:bCs/>
          <w:i/>
          <w:iCs/>
          <w:u w:val="single"/>
        </w:rPr>
        <w:t>Lilibeth Leguía Bello: directora Financiera y contable</w:t>
      </w:r>
      <w:r>
        <w:t>: Contadora Pública con amplio conocimiento en Gestión Financiera de la construcción, control de costos y planeación de costos de obras civiles y geotécnicos.</w:t>
      </w:r>
    </w:p>
    <w:p w14:paraId="085A9F12" w14:textId="7A4CEE4B" w:rsidR="00FD35DD" w:rsidRDefault="00FD35DD" w:rsidP="005B1BAC">
      <w:pPr>
        <w:jc w:val="both"/>
      </w:pPr>
      <w:r w:rsidRPr="00FD35DD">
        <w:rPr>
          <w:b/>
          <w:bCs/>
          <w:u w:val="single"/>
        </w:rPr>
        <w:t>Johana Quiñones: Analista Contable:</w:t>
      </w:r>
      <w:r>
        <w:rPr>
          <w:b/>
          <w:bCs/>
        </w:rPr>
        <w:t xml:space="preserve">  </w:t>
      </w:r>
      <w:r w:rsidRPr="00FD35DD">
        <w:t>Administradora financiera, con conocimientos</w:t>
      </w:r>
      <w:r>
        <w:t xml:space="preserve"> en</w:t>
      </w:r>
      <w:r w:rsidRPr="00FD35DD">
        <w:t xml:space="preserve"> análisis</w:t>
      </w:r>
      <w:r>
        <w:t xml:space="preserve"> en</w:t>
      </w:r>
      <w:r w:rsidRPr="00FD35DD">
        <w:t xml:space="preserve"> control de gastos de proyectos civiles</w:t>
      </w:r>
      <w:r w:rsidR="005B1BAC">
        <w:t xml:space="preserve"> y geotécnicos. </w:t>
      </w:r>
    </w:p>
    <w:p w14:paraId="67E2BAB9" w14:textId="19841DC8" w:rsidR="00FD35DD" w:rsidRPr="00583C96" w:rsidRDefault="00FD35DD" w:rsidP="005B1BAC">
      <w:pPr>
        <w:jc w:val="both"/>
        <w:rPr>
          <w:color w:val="FF0000"/>
        </w:rPr>
      </w:pPr>
      <w:r w:rsidRPr="00FD35DD">
        <w:rPr>
          <w:b/>
          <w:bCs/>
          <w:i/>
          <w:iCs/>
          <w:u w:val="single"/>
        </w:rPr>
        <w:t>Carlos Mario Bustamante: Coordinador contable:</w:t>
      </w:r>
      <w:r>
        <w:t xml:space="preserve"> Contador publico con experiencia en el sector constructor, con amplio conocimiento en planes de inversión y costos en el gremio de la ingeniería. </w:t>
      </w:r>
    </w:p>
    <w:p w14:paraId="76919AF0" w14:textId="49E503BB" w:rsidR="00FD35DD" w:rsidRDefault="0015603B" w:rsidP="005B1BAC">
      <w:pPr>
        <w:jc w:val="both"/>
      </w:pPr>
      <w:r w:rsidRPr="0015603B">
        <w:rPr>
          <w:b/>
          <w:bCs/>
          <w:i/>
          <w:iCs/>
          <w:u w:val="single"/>
        </w:rPr>
        <w:t>Sofia Lancheros</w:t>
      </w:r>
      <w:r>
        <w:rPr>
          <w:b/>
          <w:bCs/>
          <w:i/>
          <w:iCs/>
          <w:u w:val="single"/>
        </w:rPr>
        <w:t xml:space="preserve"> / A</w:t>
      </w:r>
      <w:r w:rsidRPr="0015603B">
        <w:rPr>
          <w:b/>
          <w:bCs/>
          <w:i/>
          <w:iCs/>
          <w:u w:val="single"/>
        </w:rPr>
        <w:t xml:space="preserve">nalista Contable: </w:t>
      </w:r>
      <w:r w:rsidRPr="0015603B">
        <w:t xml:space="preserve">Contador público con conocimiento en flujo de cajas, </w:t>
      </w:r>
      <w:r>
        <w:t xml:space="preserve">conciliaciones bancarias, </w:t>
      </w:r>
      <w:r w:rsidRPr="0015603B">
        <w:t>liquidación y pago de nómina, prestaciones económicas y seguridad social</w:t>
      </w:r>
      <w:r>
        <w:t>.</w:t>
      </w:r>
    </w:p>
    <w:p w14:paraId="71CCFEA3" w14:textId="65E53047" w:rsidR="00583C96" w:rsidRPr="00583C96" w:rsidRDefault="00583C96" w:rsidP="005B1BAC">
      <w:pPr>
        <w:jc w:val="both"/>
        <w:rPr>
          <w:color w:val="FF0000"/>
        </w:rPr>
      </w:pPr>
      <w:r>
        <w:rPr>
          <w:color w:val="FF0000"/>
        </w:rPr>
        <w:t xml:space="preserve">Falta </w:t>
      </w:r>
      <w:r w:rsidR="00A46BD8">
        <w:rPr>
          <w:color w:val="FF0000"/>
        </w:rPr>
        <w:t>mail</w:t>
      </w:r>
      <w:r w:rsidR="00FE5D8F">
        <w:rPr>
          <w:color w:val="FF0000"/>
        </w:rPr>
        <w:t xml:space="preserve"> </w:t>
      </w:r>
    </w:p>
    <w:p w14:paraId="62C4E85F" w14:textId="032276DA" w:rsidR="0015603B" w:rsidRDefault="0015603B" w:rsidP="005B1BAC">
      <w:pPr>
        <w:jc w:val="both"/>
      </w:pPr>
      <w:r w:rsidRPr="0015603B">
        <w:rPr>
          <w:b/>
          <w:bCs/>
          <w:i/>
          <w:iCs/>
          <w:u w:val="single"/>
        </w:rPr>
        <w:t>Juan Carlos Chica</w:t>
      </w:r>
      <w:r>
        <w:rPr>
          <w:b/>
          <w:bCs/>
          <w:i/>
          <w:iCs/>
          <w:u w:val="single"/>
        </w:rPr>
        <w:t xml:space="preserve"> / director de Recursos Humanos Y procesos administrativos: </w:t>
      </w:r>
      <w:r>
        <w:t>Administrador de empresas con especialización en alta gerencia, experiencia en innovación del talento humano y procesos administrativos en certificación ISO 9001</w:t>
      </w:r>
    </w:p>
    <w:p w14:paraId="0C9973CD" w14:textId="31BB1EA4" w:rsidR="00583C96" w:rsidRPr="007A0C58" w:rsidRDefault="0015603B" w:rsidP="005B1BAC">
      <w:pPr>
        <w:jc w:val="both"/>
      </w:pPr>
      <w:r w:rsidRPr="0015603B">
        <w:rPr>
          <w:b/>
          <w:bCs/>
          <w:i/>
          <w:iCs/>
          <w:u w:val="single"/>
        </w:rPr>
        <w:t>Sebastián Eusse: Coordinador SST:</w:t>
      </w:r>
      <w:r>
        <w:t xml:space="preserve"> administrador en seguridad y salud en el trabajo: experiencia en el bienestar físico de las personas en el gremio constructor </w:t>
      </w:r>
    </w:p>
    <w:p w14:paraId="2003A2A2" w14:textId="0F553A2D" w:rsidR="00A16A46" w:rsidRPr="007A0C58" w:rsidRDefault="0015603B" w:rsidP="005B1BAC">
      <w:pPr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Luis Eduardo Quintero Analista de Recursos Humanos: </w:t>
      </w:r>
      <w:r w:rsidRPr="0015603B">
        <w:t>Técnico en Recursos humanos y estudiante de ultimo semestre de Psicología</w:t>
      </w:r>
      <w:r>
        <w:rPr>
          <w:b/>
          <w:bCs/>
          <w:i/>
          <w:iCs/>
          <w:u w:val="single"/>
        </w:rPr>
        <w:t xml:space="preserve">, </w:t>
      </w:r>
      <w:r w:rsidRPr="0015603B">
        <w:t>conocimientos en contratación, Bienestar laboral y atención a los colaboradores.</w:t>
      </w:r>
      <w:r>
        <w:rPr>
          <w:b/>
          <w:bCs/>
          <w:i/>
          <w:iCs/>
          <w:u w:val="single"/>
        </w:rPr>
        <w:t xml:space="preserve"> </w:t>
      </w:r>
      <w:r w:rsidR="00FE5D8F">
        <w:rPr>
          <w:b/>
          <w:bCs/>
          <w:i/>
          <w:iCs/>
          <w:color w:val="FF0000"/>
          <w:u w:val="single"/>
        </w:rPr>
        <w:t xml:space="preserve"> </w:t>
      </w:r>
    </w:p>
    <w:p w14:paraId="7217969D" w14:textId="65A544EE" w:rsidR="0015603B" w:rsidRDefault="0015603B" w:rsidP="005B1BAC">
      <w:pPr>
        <w:jc w:val="both"/>
      </w:pPr>
      <w:r>
        <w:rPr>
          <w:b/>
          <w:bCs/>
          <w:i/>
          <w:iCs/>
          <w:u w:val="single"/>
        </w:rPr>
        <w:t xml:space="preserve">Mariangela Giménez / Dirección </w:t>
      </w:r>
      <w:r w:rsidR="00C86FB2">
        <w:rPr>
          <w:b/>
          <w:bCs/>
          <w:i/>
          <w:iCs/>
          <w:u w:val="single"/>
        </w:rPr>
        <w:t>técnica de</w:t>
      </w:r>
      <w:r>
        <w:rPr>
          <w:b/>
          <w:bCs/>
          <w:i/>
          <w:iCs/>
          <w:u w:val="single"/>
        </w:rPr>
        <w:t xml:space="preserve"> proyectos:  </w:t>
      </w:r>
      <w:r w:rsidRPr="005B1BAC">
        <w:t xml:space="preserve">Ingeniero civil </w:t>
      </w:r>
      <w:r w:rsidR="00C86FB2" w:rsidRPr="00C86FB2">
        <w:t>especialista en análisis de costos y de presupuestos de obras</w:t>
      </w:r>
      <w:r w:rsidR="00C86FB2">
        <w:t xml:space="preserve"> </w:t>
      </w:r>
      <w:r w:rsidRPr="005B1BAC">
        <w:t>con amplia experiencia</w:t>
      </w:r>
      <w:r w:rsidR="00C86FB2">
        <w:t xml:space="preserve"> </w:t>
      </w:r>
      <w:r w:rsidR="00C86FB2" w:rsidRPr="00C86FB2">
        <w:t>en el control y seguimientos de proyectos de sostenimiento de taludes, de geotecnia y obras civile</w:t>
      </w:r>
      <w:r w:rsidR="00C86FB2">
        <w:t xml:space="preserve">s. </w:t>
      </w:r>
    </w:p>
    <w:p w14:paraId="64A5A327" w14:textId="745F5428" w:rsidR="00A46BD8" w:rsidRPr="007A0C58" w:rsidRDefault="005B1BAC" w:rsidP="005B1BAC">
      <w:pPr>
        <w:jc w:val="both"/>
      </w:pPr>
      <w:r w:rsidRPr="005B1BAC">
        <w:rPr>
          <w:b/>
          <w:bCs/>
          <w:i/>
          <w:iCs/>
          <w:u w:val="single"/>
        </w:rPr>
        <w:t>Luis Eduardo Martínez</w:t>
      </w:r>
      <w:r>
        <w:rPr>
          <w:b/>
          <w:bCs/>
          <w:i/>
          <w:iCs/>
          <w:u w:val="single"/>
        </w:rPr>
        <w:t xml:space="preserve"> / Coordinador de Operaciones: </w:t>
      </w:r>
      <w:r w:rsidRPr="005B1BAC">
        <w:t xml:space="preserve">Ingeniero geólogo </w:t>
      </w:r>
      <w:r>
        <w:t xml:space="preserve">con amplios conocimientos en estudios geotécnico y en la ejecución operativa y logística de proyectos, </w:t>
      </w:r>
    </w:p>
    <w:p w14:paraId="07F3FFDC" w14:textId="115E0DC7" w:rsidR="00583C96" w:rsidRPr="007A0C58" w:rsidRDefault="005B1BAC" w:rsidP="005B1BAC">
      <w:pPr>
        <w:jc w:val="both"/>
      </w:pPr>
      <w:r w:rsidRPr="005B1BAC">
        <w:rPr>
          <w:b/>
          <w:bCs/>
          <w:i/>
          <w:iCs/>
          <w:u w:val="single"/>
        </w:rPr>
        <w:t xml:space="preserve">Juan Carlos Escobar / Analista de logística: </w:t>
      </w:r>
      <w:r>
        <w:rPr>
          <w:b/>
          <w:bCs/>
          <w:i/>
          <w:iCs/>
          <w:u w:val="single"/>
        </w:rPr>
        <w:t xml:space="preserve"> </w:t>
      </w:r>
      <w:r w:rsidRPr="005B1BAC">
        <w:t>Tecnólogo en Gestión con experiencia en</w:t>
      </w:r>
      <w:r>
        <w:rPr>
          <w:b/>
          <w:bCs/>
          <w:i/>
          <w:iCs/>
          <w:u w:val="single"/>
        </w:rPr>
        <w:t xml:space="preserve"> control de </w:t>
      </w:r>
      <w:r w:rsidRPr="005B1BAC">
        <w:t>inventarios, compras, manejo de proveedores y suministro de herramientas y equipos para proyectos de ingeniería y geotecnia.</w:t>
      </w:r>
      <w:r>
        <w:t xml:space="preserve"> </w:t>
      </w:r>
    </w:p>
    <w:p w14:paraId="7FFD44A7" w14:textId="50CAA46C" w:rsidR="008F6703" w:rsidRDefault="005B1BAC" w:rsidP="005B1BAC">
      <w:pPr>
        <w:jc w:val="both"/>
      </w:pPr>
      <w:r w:rsidRPr="008F6703">
        <w:rPr>
          <w:b/>
          <w:bCs/>
          <w:i/>
          <w:iCs/>
          <w:u w:val="single"/>
        </w:rPr>
        <w:t>Yicelly Valencia</w:t>
      </w:r>
      <w:r w:rsidR="008F6703">
        <w:rPr>
          <w:b/>
          <w:bCs/>
          <w:i/>
          <w:iCs/>
          <w:u w:val="single"/>
        </w:rPr>
        <w:t xml:space="preserve"> /</w:t>
      </w:r>
      <w:r w:rsidRPr="008F6703">
        <w:rPr>
          <w:b/>
          <w:bCs/>
          <w:i/>
          <w:iCs/>
          <w:u w:val="single"/>
        </w:rPr>
        <w:t xml:space="preserve"> Coordinadora de laboratorio</w:t>
      </w:r>
      <w:r w:rsidR="008F6703">
        <w:rPr>
          <w:b/>
          <w:bCs/>
          <w:i/>
          <w:iCs/>
          <w:u w:val="single"/>
        </w:rPr>
        <w:t xml:space="preserve">: </w:t>
      </w:r>
      <w:r w:rsidR="008F6703" w:rsidRPr="008F6703">
        <w:t xml:space="preserve">amplia Experiencia en la supervisión de ensayos de control de calidad de suelos y materiales de construcción según las normas. </w:t>
      </w:r>
    </w:p>
    <w:p w14:paraId="26F5CCCE" w14:textId="4E7A6274" w:rsidR="005B1BAC" w:rsidRDefault="008F6703" w:rsidP="005B1BAC">
      <w:pPr>
        <w:jc w:val="both"/>
      </w:pPr>
      <w:r w:rsidRPr="008F6703">
        <w:rPr>
          <w:b/>
          <w:bCs/>
          <w:i/>
          <w:iCs/>
          <w:u w:val="single"/>
        </w:rPr>
        <w:t>Naren Rodas</w:t>
      </w:r>
      <w:r>
        <w:t xml:space="preserve"> /</w:t>
      </w:r>
      <w:r>
        <w:rPr>
          <w:b/>
          <w:bCs/>
          <w:i/>
          <w:iCs/>
          <w:u w:val="single"/>
        </w:rPr>
        <w:t xml:space="preserve"> Técnico en Obras Civiles: </w:t>
      </w:r>
      <w:r w:rsidRPr="008F6703">
        <w:t>conocimiento de las normativas para ejecución de ensayos de suelos.</w:t>
      </w:r>
    </w:p>
    <w:p w14:paraId="481FE5B7" w14:textId="438C6B95" w:rsidR="00A46BD8" w:rsidRPr="00A46BD8" w:rsidRDefault="00A46BD8" w:rsidP="005B1BAC">
      <w:pPr>
        <w:jc w:val="both"/>
        <w:rPr>
          <w:color w:val="FF0000"/>
        </w:rPr>
      </w:pPr>
      <w:r>
        <w:rPr>
          <w:color w:val="FF0000"/>
        </w:rPr>
        <w:t>Falta mail</w:t>
      </w:r>
    </w:p>
    <w:p w14:paraId="6323BC54" w14:textId="7D081C06" w:rsidR="00C86FB2" w:rsidRPr="00C86FB2" w:rsidRDefault="00C86FB2" w:rsidP="005B1BAC">
      <w:pPr>
        <w:jc w:val="both"/>
        <w:rPr>
          <w:b/>
          <w:bCs/>
          <w:i/>
          <w:iCs/>
          <w:u w:val="single"/>
        </w:rPr>
      </w:pPr>
      <w:bookmarkStart w:id="0" w:name="_GoBack"/>
      <w:bookmarkEnd w:id="0"/>
    </w:p>
    <w:sectPr w:rsidR="00C86FB2" w:rsidRPr="00C86F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DD"/>
    <w:rsid w:val="0015603B"/>
    <w:rsid w:val="002F1F29"/>
    <w:rsid w:val="00583C96"/>
    <w:rsid w:val="005B1BAC"/>
    <w:rsid w:val="007A0C58"/>
    <w:rsid w:val="008F6703"/>
    <w:rsid w:val="009F7A24"/>
    <w:rsid w:val="00A16A46"/>
    <w:rsid w:val="00A46BD8"/>
    <w:rsid w:val="00A7513F"/>
    <w:rsid w:val="00BF316B"/>
    <w:rsid w:val="00C86FB2"/>
    <w:rsid w:val="00FD35DD"/>
    <w:rsid w:val="00FE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1DFC"/>
  <w15:chartTrackingRefBased/>
  <w15:docId w15:val="{5A6F892E-A67F-C54C-A147-1245DA60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5D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5D8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0C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TALENTO</dc:creator>
  <cp:keywords/>
  <dc:description/>
  <cp:lastModifiedBy>Microsoft Office User</cp:lastModifiedBy>
  <cp:revision>1</cp:revision>
  <dcterms:created xsi:type="dcterms:W3CDTF">2024-06-24T12:16:00Z</dcterms:created>
  <dcterms:modified xsi:type="dcterms:W3CDTF">2024-06-26T09:12:00Z</dcterms:modified>
</cp:coreProperties>
</file>