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7EF2269E" w14:textId="42051525" w:rsidR="00767F90" w:rsidRPr="00767F90" w:rsidRDefault="00767F90" w:rsidP="00767F90">
          <w:pPr>
            <w:spacing w:line="360" w:lineRule="auto"/>
            <w:jc w:val="center"/>
            <w:rPr>
              <w:b/>
              <w:bCs/>
              <w:sz w:val="32"/>
              <w:szCs w:val="32"/>
              <w:lang w:val="en-US"/>
            </w:rPr>
          </w:pPr>
          <w:r w:rsidRPr="00767F90">
            <w:rPr>
              <w:b/>
              <w:bCs/>
              <w:sz w:val="32"/>
              <w:szCs w:val="32"/>
              <w:lang w:val="en-US"/>
            </w:rPr>
            <w:t>IMF Business School y U</w:t>
          </w:r>
          <w:r>
            <w:rPr>
              <w:b/>
              <w:bCs/>
              <w:sz w:val="32"/>
              <w:szCs w:val="32"/>
              <w:lang w:val="en-US"/>
            </w:rPr>
            <w:t xml:space="preserve">niversidad de </w:t>
          </w:r>
          <w:proofErr w:type="spellStart"/>
          <w:r>
            <w:rPr>
              <w:b/>
              <w:bCs/>
              <w:sz w:val="32"/>
              <w:szCs w:val="32"/>
              <w:lang w:val="en-US"/>
            </w:rPr>
            <w:t>Nebrija</w:t>
          </w:r>
          <w:proofErr w:type="spellEnd"/>
        </w:p>
        <w:p w14:paraId="2AC08515" w14:textId="77777777" w:rsidR="00767F90" w:rsidRPr="00767F90" w:rsidRDefault="00767F90" w:rsidP="00767F90">
          <w:pPr>
            <w:spacing w:line="360" w:lineRule="auto"/>
            <w:jc w:val="both"/>
            <w:rPr>
              <w:b/>
              <w:bCs/>
              <w:sz w:val="32"/>
              <w:szCs w:val="32"/>
              <w:lang w:val="en-US"/>
            </w:rPr>
          </w:pPr>
        </w:p>
        <w:p w14:paraId="36BE344C" w14:textId="32EEF729" w:rsidR="00767F90" w:rsidRPr="00EC45C8" w:rsidRDefault="001F35E5" w:rsidP="00767F90">
          <w:pPr>
            <w:spacing w:line="360" w:lineRule="auto"/>
            <w:jc w:val="center"/>
            <w:rPr>
              <w:b/>
              <w:bCs/>
              <w:sz w:val="32"/>
              <w:szCs w:val="32"/>
            </w:rPr>
          </w:pPr>
          <w:r>
            <w:rPr>
              <w:b/>
              <w:bCs/>
              <w:noProof/>
              <w:sz w:val="32"/>
              <w:szCs w:val="32"/>
            </w:rPr>
            <w:drawing>
              <wp:inline distT="0" distB="0" distL="0" distR="0" wp14:anchorId="148CB8D6" wp14:editId="6BEB5CB3">
                <wp:extent cx="5400040" cy="28352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457B679B" w14:textId="2E59A611" w:rsidR="00516FC6" w:rsidRDefault="001F35E5" w:rsidP="00767F90">
          <w:pPr>
            <w:spacing w:line="360" w:lineRule="auto"/>
            <w:jc w:val="center"/>
            <w:rPr>
              <w:b/>
              <w:bCs/>
              <w:sz w:val="44"/>
              <w:szCs w:val="32"/>
            </w:rPr>
          </w:pPr>
          <w:r>
            <w:rPr>
              <w:b/>
              <w:bCs/>
              <w:noProof/>
              <w:sz w:val="44"/>
              <w:szCs w:val="32"/>
            </w:rPr>
            <mc:AlternateContent>
              <mc:Choice Requires="wps">
                <w:drawing>
                  <wp:anchor distT="0" distB="0" distL="114300" distR="114300" simplePos="0" relativeHeight="251659264" behindDoc="0" locked="0" layoutInCell="1" allowOverlap="1" wp14:anchorId="6446C415" wp14:editId="5FC81878">
                    <wp:simplePos x="0" y="0"/>
                    <wp:positionH relativeFrom="column">
                      <wp:posOffset>-635</wp:posOffset>
                    </wp:positionH>
                    <wp:positionV relativeFrom="paragraph">
                      <wp:posOffset>397510</wp:posOffset>
                    </wp:positionV>
                    <wp:extent cx="5340350" cy="25400"/>
                    <wp:effectExtent l="0" t="0" r="31750" b="31750"/>
                    <wp:wrapNone/>
                    <wp:docPr id="30" name="Conector recto 30"/>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34D089" id="Conector recto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31.3pt" to="420.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" strokecolor="black [3200]" strokeweight="1.5pt">
                    <v:stroke joinstyle="miter"/>
                  </v:line>
                </w:pict>
              </mc:Fallback>
            </mc:AlternateContent>
          </w:r>
        </w:p>
        <w:p w14:paraId="04DED99D" w14:textId="092F8C29" w:rsidR="00516FC6" w:rsidRPr="00586C68" w:rsidRDefault="001F35E5" w:rsidP="001F35E5">
          <w:pPr>
            <w:spacing w:line="360" w:lineRule="auto"/>
            <w:jc w:val="center"/>
            <w:rPr>
              <w:b/>
              <w:bCs/>
              <w:sz w:val="44"/>
              <w:szCs w:val="32"/>
            </w:rPr>
          </w:pPr>
          <w:r>
            <w:rPr>
              <w:b/>
              <w:bCs/>
              <w:noProof/>
              <w:sz w:val="44"/>
              <w:szCs w:val="32"/>
            </w:rPr>
            <mc:AlternateContent>
              <mc:Choice Requires="wps">
                <w:drawing>
                  <wp:anchor distT="0" distB="0" distL="114300" distR="114300" simplePos="0" relativeHeight="251661312" behindDoc="0" locked="0" layoutInCell="1" allowOverlap="1" wp14:anchorId="5B495BAB" wp14:editId="22FD9A31">
                    <wp:simplePos x="0" y="0"/>
                    <wp:positionH relativeFrom="margin">
                      <wp:align>left</wp:align>
                    </wp:positionH>
                    <wp:positionV relativeFrom="paragraph">
                      <wp:posOffset>1009650</wp:posOffset>
                    </wp:positionV>
                    <wp:extent cx="5340350" cy="25400"/>
                    <wp:effectExtent l="0" t="0" r="31750" b="31750"/>
                    <wp:wrapNone/>
                    <wp:docPr id="31" name="Conector recto 31"/>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3413" id="Conector recto 3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9.5pt" to="42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" strokecolor="black [3200]" strokeweight="1.5pt">
                    <v:stroke joinstyle="miter"/>
                    <w10:wrap anchorx="margin"/>
                  </v:line>
                </w:pict>
              </mc:Fallback>
            </mc:AlternateContent>
          </w:r>
          <w:r w:rsidR="00767F90">
            <w:rPr>
              <w:b/>
              <w:bCs/>
              <w:sz w:val="44"/>
              <w:szCs w:val="32"/>
            </w:rPr>
            <w:t>Predicción del precio del pool eléctrico español</w:t>
          </w:r>
        </w:p>
        <w:p w14:paraId="59089CEB" w14:textId="77777777" w:rsidR="001F35E5" w:rsidRDefault="001F35E5" w:rsidP="001F35E5">
          <w:pPr>
            <w:spacing w:line="360" w:lineRule="auto"/>
            <w:jc w:val="center"/>
            <w:rPr>
              <w:b/>
              <w:bCs/>
              <w:sz w:val="36"/>
              <w:szCs w:val="32"/>
              <w:lang w:val="en-US"/>
            </w:rPr>
          </w:pPr>
        </w:p>
        <w:p w14:paraId="3CC6CC34" w14:textId="4F285318" w:rsidR="00767F90" w:rsidRDefault="00516FC6" w:rsidP="001F35E5">
          <w:pPr>
            <w:spacing w:line="360" w:lineRule="auto"/>
            <w:jc w:val="center"/>
            <w:rPr>
              <w:b/>
              <w:bCs/>
              <w:sz w:val="36"/>
              <w:szCs w:val="32"/>
              <w:lang w:val="en-US"/>
            </w:rPr>
          </w:pPr>
          <w:proofErr w:type="spellStart"/>
          <w:r w:rsidRPr="00767F90">
            <w:rPr>
              <w:b/>
              <w:bCs/>
              <w:sz w:val="36"/>
              <w:szCs w:val="32"/>
              <w:lang w:val="en-US"/>
            </w:rPr>
            <w:t>Máster</w:t>
          </w:r>
          <w:proofErr w:type="spellEnd"/>
          <w:r w:rsidRPr="00767F90">
            <w:rPr>
              <w:b/>
              <w:bCs/>
              <w:sz w:val="36"/>
              <w:szCs w:val="32"/>
              <w:lang w:val="en-US"/>
            </w:rPr>
            <w:t xml:space="preserve"> </w:t>
          </w:r>
          <w:proofErr w:type="spellStart"/>
          <w:r w:rsidRPr="00767F90">
            <w:rPr>
              <w:b/>
              <w:bCs/>
              <w:sz w:val="36"/>
              <w:szCs w:val="32"/>
              <w:lang w:val="en-US"/>
            </w:rPr>
            <w:t>en</w:t>
          </w:r>
          <w:proofErr w:type="spellEnd"/>
          <w:r w:rsidRPr="00767F90">
            <w:rPr>
              <w:b/>
              <w:bCs/>
              <w:sz w:val="36"/>
              <w:szCs w:val="32"/>
              <w:lang w:val="en-US"/>
            </w:rPr>
            <w:t xml:space="preserve"> Big Data &amp; B</w:t>
          </w:r>
          <w:r>
            <w:rPr>
              <w:b/>
              <w:bCs/>
              <w:sz w:val="36"/>
              <w:szCs w:val="32"/>
              <w:lang w:val="en-US"/>
            </w:rPr>
            <w:t>usiness Analytics</w:t>
          </w:r>
        </w:p>
        <w:p w14:paraId="02DF64BD" w14:textId="77777777" w:rsidR="001F35E5" w:rsidRPr="001F35E5" w:rsidRDefault="001F35E5" w:rsidP="001F35E5">
          <w:pPr>
            <w:spacing w:line="360" w:lineRule="auto"/>
            <w:jc w:val="center"/>
            <w:rPr>
              <w:b/>
              <w:bCs/>
              <w:sz w:val="36"/>
              <w:szCs w:val="32"/>
              <w:lang w:val="en-US"/>
            </w:rPr>
          </w:pPr>
        </w:p>
        <w:p w14:paraId="4DA829E3" w14:textId="12A4DCFE" w:rsidR="00767F90" w:rsidRPr="00516FC6" w:rsidRDefault="00516FC6" w:rsidP="00516FC6">
          <w:pPr>
            <w:spacing w:line="360" w:lineRule="auto"/>
            <w:jc w:val="center"/>
            <w:rPr>
              <w:b/>
              <w:bCs/>
              <w:sz w:val="36"/>
              <w:szCs w:val="32"/>
            </w:rPr>
          </w:pPr>
          <w:r>
            <w:rPr>
              <w:b/>
              <w:bCs/>
              <w:sz w:val="36"/>
              <w:szCs w:val="32"/>
            </w:rPr>
            <w:t xml:space="preserve">Autor: </w:t>
          </w:r>
          <w:r w:rsidR="00767F90" w:rsidRPr="00586C68">
            <w:rPr>
              <w:b/>
              <w:bCs/>
              <w:sz w:val="36"/>
              <w:szCs w:val="32"/>
            </w:rPr>
            <w:t>Carlos Alonso Salcedo</w:t>
          </w:r>
        </w:p>
        <w:p w14:paraId="475BD42A" w14:textId="64678DFF" w:rsidR="00767F90" w:rsidRDefault="00767F90" w:rsidP="00767F90">
          <w:pPr>
            <w:spacing w:line="360" w:lineRule="auto"/>
            <w:jc w:val="center"/>
            <w:rPr>
              <w:b/>
              <w:bCs/>
              <w:sz w:val="32"/>
              <w:szCs w:val="32"/>
            </w:rPr>
          </w:pPr>
          <w:r>
            <w:rPr>
              <w:b/>
              <w:bCs/>
              <w:sz w:val="32"/>
              <w:szCs w:val="32"/>
            </w:rPr>
            <w:t xml:space="preserve">Tutor: </w:t>
          </w:r>
          <w:r>
            <w:rPr>
              <w:b/>
              <w:bCs/>
              <w:sz w:val="32"/>
              <w:szCs w:val="32"/>
            </w:rPr>
            <w:t>Juan Manuel Moreno Lamparero</w:t>
          </w:r>
        </w:p>
        <w:p w14:paraId="3402A458" w14:textId="56B41971" w:rsidR="001F35E5" w:rsidRDefault="00516FC6" w:rsidP="00356156">
          <w:pPr>
            <w:jc w:val="center"/>
            <w:rPr>
              <w:b/>
              <w:bCs/>
              <w:sz w:val="32"/>
              <w:szCs w:val="32"/>
            </w:rPr>
          </w:pPr>
          <w:r>
            <w:rPr>
              <w:b/>
              <w:bCs/>
              <w:sz w:val="32"/>
              <w:szCs w:val="32"/>
            </w:rPr>
            <w:t>Junio 2022</w:t>
          </w:r>
        </w:p>
        <w:sdt>
          <w:sdtPr>
            <w:rPr>
              <w:rFonts w:asciiTheme="minorHAnsi" w:eastAsiaTheme="minorEastAsia" w:hAnsiTheme="minorHAnsi" w:cs="Times New Roman"/>
              <w:color w:val="auto"/>
              <w:sz w:val="18"/>
              <w:szCs w:val="18"/>
            </w:rPr>
            <w:id w:val="1685398653"/>
            <w:docPartObj>
              <w:docPartGallery w:val="Table of Contents"/>
              <w:docPartUnique/>
            </w:docPartObj>
          </w:sdtPr>
          <w:sdtEndPr/>
          <w:sdtContent>
            <w:p w14:paraId="60B29D4D" w14:textId="77777777" w:rsidR="001F35E5" w:rsidRPr="00356156" w:rsidRDefault="001F35E5" w:rsidP="001F35E5">
              <w:pPr>
                <w:pStyle w:val="TtuloTDC"/>
                <w:rPr>
                  <w:rStyle w:val="TtuloCar"/>
                  <w:sz w:val="48"/>
                  <w:szCs w:val="48"/>
                </w:rPr>
              </w:pPr>
              <w:r w:rsidRPr="00356156">
                <w:rPr>
                  <w:rStyle w:val="TtuloCar"/>
                  <w:sz w:val="48"/>
                  <w:szCs w:val="48"/>
                </w:rPr>
                <w:t>Índice de contenidos</w:t>
              </w:r>
            </w:p>
            <w:p w14:paraId="3F498B28" w14:textId="76F23E9E" w:rsidR="001F35E5" w:rsidRPr="00356156" w:rsidRDefault="001F35E5" w:rsidP="001F35E5">
              <w:pPr>
                <w:pStyle w:val="TDC1"/>
                <w:rPr>
                  <w:b/>
                  <w:bCs/>
                  <w:sz w:val="18"/>
                  <w:szCs w:val="18"/>
                </w:rPr>
              </w:pPr>
              <w:r w:rsidRPr="00356156">
                <w:rPr>
                  <w:b/>
                  <w:bCs/>
                  <w:sz w:val="18"/>
                  <w:szCs w:val="18"/>
                </w:rPr>
                <w:t xml:space="preserve">1.- Resumen </w:t>
              </w:r>
              <w:r w:rsidRPr="00356156">
                <w:rPr>
                  <w:sz w:val="18"/>
                  <w:szCs w:val="18"/>
                </w:rPr>
                <w:ptab w:relativeTo="margin" w:alignment="right" w:leader="dot"/>
              </w:r>
              <w:r w:rsidR="00356156">
                <w:rPr>
                  <w:b/>
                  <w:bCs/>
                  <w:sz w:val="18"/>
                  <w:szCs w:val="18"/>
                </w:rPr>
                <w:t>2</w:t>
              </w:r>
            </w:p>
            <w:p w14:paraId="036C64DD" w14:textId="6614F897" w:rsidR="001F35E5" w:rsidRPr="00356156" w:rsidRDefault="001F35E5" w:rsidP="001F35E5">
              <w:pPr>
                <w:pStyle w:val="TDC1"/>
                <w:rPr>
                  <w:sz w:val="18"/>
                  <w:szCs w:val="18"/>
                </w:rPr>
              </w:pPr>
              <w:r w:rsidRPr="00356156">
                <w:rPr>
                  <w:b/>
                  <w:bCs/>
                  <w:sz w:val="18"/>
                  <w:szCs w:val="18"/>
                </w:rPr>
                <w:t xml:space="preserve">2.- Introducción </w:t>
              </w:r>
              <w:r w:rsidR="007E2739" w:rsidRPr="00356156">
                <w:rPr>
                  <w:b/>
                  <w:bCs/>
                  <w:sz w:val="18"/>
                  <w:szCs w:val="18"/>
                </w:rPr>
                <w:t>y antecedentes</w:t>
              </w:r>
              <w:r w:rsidRPr="00356156">
                <w:rPr>
                  <w:sz w:val="18"/>
                  <w:szCs w:val="18"/>
                </w:rPr>
                <w:ptab w:relativeTo="margin" w:alignment="right" w:leader="dot"/>
              </w:r>
              <w:r w:rsidR="00356156">
                <w:rPr>
                  <w:b/>
                  <w:bCs/>
                  <w:sz w:val="18"/>
                  <w:szCs w:val="18"/>
                </w:rPr>
                <w:t>3</w:t>
              </w:r>
            </w:p>
            <w:p w14:paraId="706611E7" w14:textId="650324D8" w:rsidR="001F35E5" w:rsidRPr="00356156" w:rsidRDefault="001F35E5" w:rsidP="001F35E5">
              <w:pPr>
                <w:pStyle w:val="TDC2"/>
                <w:ind w:left="216" w:firstLine="492"/>
                <w:rPr>
                  <w:sz w:val="18"/>
                  <w:szCs w:val="18"/>
                </w:rPr>
              </w:pPr>
              <w:r w:rsidRPr="00356156">
                <w:rPr>
                  <w:sz w:val="18"/>
                  <w:szCs w:val="18"/>
                </w:rPr>
                <w:t xml:space="preserve">2.1.- </w:t>
              </w:r>
              <w:r w:rsidR="007E2739" w:rsidRPr="00356156">
                <w:rPr>
                  <w:sz w:val="18"/>
                  <w:szCs w:val="18"/>
                </w:rPr>
                <w:t>Introducción y antecedentes del sector eléctrico</w:t>
              </w:r>
              <w:r w:rsidRPr="00356156">
                <w:rPr>
                  <w:sz w:val="18"/>
                  <w:szCs w:val="18"/>
                </w:rPr>
                <w:ptab w:relativeTo="margin" w:alignment="right" w:leader="dot"/>
              </w:r>
              <w:r w:rsidR="00356156">
                <w:rPr>
                  <w:sz w:val="18"/>
                  <w:szCs w:val="18"/>
                </w:rPr>
                <w:t>3</w:t>
              </w:r>
            </w:p>
            <w:p w14:paraId="16C9BDC9" w14:textId="44A94FAE" w:rsidR="001F35E5" w:rsidRPr="00356156" w:rsidRDefault="001F35E5" w:rsidP="001F35E5">
              <w:pPr>
                <w:pStyle w:val="TDC2"/>
                <w:ind w:left="216" w:firstLine="492"/>
                <w:rPr>
                  <w:sz w:val="18"/>
                  <w:szCs w:val="18"/>
                </w:rPr>
              </w:pPr>
              <w:r w:rsidRPr="00356156">
                <w:rPr>
                  <w:sz w:val="18"/>
                  <w:szCs w:val="18"/>
                </w:rPr>
                <w:t xml:space="preserve">2.2.- </w:t>
              </w:r>
              <w:r w:rsidR="007E2739" w:rsidRPr="00356156">
                <w:rPr>
                  <w:sz w:val="18"/>
                  <w:szCs w:val="18"/>
                </w:rPr>
                <w:t>Historia del sector eléctrico en España</w:t>
              </w:r>
              <w:r w:rsidRPr="00356156">
                <w:rPr>
                  <w:sz w:val="18"/>
                  <w:szCs w:val="18"/>
                </w:rPr>
                <w:ptab w:relativeTo="margin" w:alignment="right" w:leader="dot"/>
              </w:r>
            </w:p>
            <w:p w14:paraId="54828D07" w14:textId="2E629E8E" w:rsidR="001F35E5" w:rsidRPr="00356156" w:rsidRDefault="001F35E5" w:rsidP="001F35E5">
              <w:pPr>
                <w:pStyle w:val="TDC2"/>
                <w:ind w:left="216" w:firstLine="492"/>
                <w:rPr>
                  <w:sz w:val="18"/>
                  <w:szCs w:val="18"/>
                </w:rPr>
              </w:pPr>
              <w:r w:rsidRPr="00356156">
                <w:rPr>
                  <w:sz w:val="18"/>
                  <w:szCs w:val="18"/>
                </w:rPr>
                <w:t xml:space="preserve">2.3.- </w:t>
              </w:r>
              <w:r w:rsidR="007E2739" w:rsidRPr="00356156">
                <w:rPr>
                  <w:sz w:val="18"/>
                  <w:szCs w:val="18"/>
                </w:rPr>
                <w:t>¿Cómo se establece el precio de la electricidad?</w:t>
              </w:r>
              <w:r w:rsidRPr="00356156">
                <w:rPr>
                  <w:sz w:val="18"/>
                  <w:szCs w:val="18"/>
                </w:rPr>
                <w:ptab w:relativeTo="margin" w:alignment="right" w:leader="dot"/>
              </w:r>
            </w:p>
            <w:p w14:paraId="500634A4" w14:textId="186966FC" w:rsidR="007E2739" w:rsidRPr="00356156" w:rsidRDefault="007E2739" w:rsidP="007E2739">
              <w:pPr>
                <w:pStyle w:val="TDC2"/>
                <w:ind w:left="216" w:firstLine="492"/>
                <w:rPr>
                  <w:sz w:val="18"/>
                  <w:szCs w:val="18"/>
                </w:rPr>
              </w:pPr>
              <w:r w:rsidRPr="00356156">
                <w:rPr>
                  <w:sz w:val="18"/>
                  <w:szCs w:val="18"/>
                </w:rPr>
                <w:t>2.</w:t>
              </w:r>
              <w:r w:rsidRPr="00356156">
                <w:rPr>
                  <w:sz w:val="18"/>
                  <w:szCs w:val="18"/>
                </w:rPr>
                <w:t>4</w:t>
              </w:r>
              <w:r w:rsidRPr="00356156">
                <w:rPr>
                  <w:sz w:val="18"/>
                  <w:szCs w:val="18"/>
                </w:rPr>
                <w:t xml:space="preserve">.- </w:t>
              </w:r>
              <w:r w:rsidRPr="00356156">
                <w:rPr>
                  <w:sz w:val="18"/>
                  <w:szCs w:val="18"/>
                </w:rPr>
                <w:t>Potencia instalada en España</w:t>
              </w:r>
              <w:r w:rsidRPr="00356156">
                <w:rPr>
                  <w:sz w:val="18"/>
                  <w:szCs w:val="18"/>
                </w:rPr>
                <w:ptab w:relativeTo="margin" w:alignment="right" w:leader="dot"/>
              </w:r>
            </w:p>
            <w:p w14:paraId="37DE0ED3" w14:textId="1EA08A45" w:rsidR="007E2739" w:rsidRPr="00356156" w:rsidRDefault="007E2739" w:rsidP="007E2739">
              <w:pPr>
                <w:pStyle w:val="TDC2"/>
                <w:ind w:left="216" w:firstLine="492"/>
                <w:rPr>
                  <w:sz w:val="18"/>
                  <w:szCs w:val="18"/>
                </w:rPr>
              </w:pPr>
              <w:r w:rsidRPr="00356156">
                <w:rPr>
                  <w:sz w:val="18"/>
                  <w:szCs w:val="18"/>
                </w:rPr>
                <w:t>2.</w:t>
              </w:r>
              <w:r w:rsidRPr="00356156">
                <w:rPr>
                  <w:sz w:val="18"/>
                  <w:szCs w:val="18"/>
                </w:rPr>
                <w:t>5</w:t>
              </w:r>
              <w:r w:rsidRPr="00356156">
                <w:rPr>
                  <w:sz w:val="18"/>
                  <w:szCs w:val="18"/>
                </w:rPr>
                <w:t xml:space="preserve">.- ¿Cómo se </w:t>
              </w:r>
              <w:r w:rsidRPr="00356156">
                <w:rPr>
                  <w:sz w:val="18"/>
                  <w:szCs w:val="18"/>
                </w:rPr>
                <w:t>consum</w:t>
              </w:r>
              <w:r w:rsidR="00895A18" w:rsidRPr="00356156">
                <w:rPr>
                  <w:sz w:val="18"/>
                  <w:szCs w:val="18"/>
                </w:rPr>
                <w:t>e</w:t>
              </w:r>
              <w:r w:rsidRPr="00356156">
                <w:rPr>
                  <w:sz w:val="18"/>
                  <w:szCs w:val="18"/>
                </w:rPr>
                <w:t xml:space="preserve"> en España</w:t>
              </w:r>
              <w:r w:rsidRPr="00356156">
                <w:rPr>
                  <w:sz w:val="18"/>
                  <w:szCs w:val="18"/>
                </w:rPr>
                <w:t>?</w:t>
              </w:r>
              <w:r w:rsidRPr="00356156">
                <w:rPr>
                  <w:sz w:val="18"/>
                  <w:szCs w:val="18"/>
                </w:rPr>
                <w:ptab w:relativeTo="margin" w:alignment="right" w:leader="dot"/>
              </w:r>
            </w:p>
            <w:p w14:paraId="462D303C" w14:textId="68CD60EE" w:rsidR="001F35E5" w:rsidRPr="00356156" w:rsidRDefault="001F35E5" w:rsidP="001F35E5">
              <w:pPr>
                <w:pStyle w:val="TDC1"/>
                <w:rPr>
                  <w:sz w:val="18"/>
                  <w:szCs w:val="18"/>
                </w:rPr>
              </w:pPr>
              <w:r w:rsidRPr="00356156">
                <w:rPr>
                  <w:b/>
                  <w:bCs/>
                  <w:sz w:val="18"/>
                  <w:szCs w:val="18"/>
                </w:rPr>
                <w:t xml:space="preserve">3.- </w:t>
              </w:r>
              <w:r w:rsidR="007E2739" w:rsidRPr="00356156">
                <w:rPr>
                  <w:b/>
                  <w:bCs/>
                  <w:sz w:val="18"/>
                  <w:szCs w:val="18"/>
                </w:rPr>
                <w:t>Hipótesis de trabajo y objetivos</w:t>
              </w:r>
              <w:r w:rsidRPr="00356156">
                <w:rPr>
                  <w:b/>
                  <w:bCs/>
                  <w:sz w:val="18"/>
                  <w:szCs w:val="18"/>
                </w:rPr>
                <w:t xml:space="preserve"> </w:t>
              </w:r>
              <w:r w:rsidRPr="00356156">
                <w:rPr>
                  <w:sz w:val="18"/>
                  <w:szCs w:val="18"/>
                </w:rPr>
                <w:ptab w:relativeTo="margin" w:alignment="right" w:leader="dot"/>
              </w:r>
            </w:p>
            <w:p w14:paraId="1E6D4DF7" w14:textId="2A0C72EA" w:rsidR="007E2739" w:rsidRPr="00356156" w:rsidRDefault="007E2739" w:rsidP="007E2739">
              <w:pPr>
                <w:pStyle w:val="TDC2"/>
                <w:ind w:left="216" w:firstLine="492"/>
                <w:rPr>
                  <w:sz w:val="18"/>
                  <w:szCs w:val="18"/>
                </w:rPr>
              </w:pPr>
              <w:r w:rsidRPr="00356156">
                <w:rPr>
                  <w:sz w:val="18"/>
                  <w:szCs w:val="18"/>
                </w:rPr>
                <w:t>3.1</w:t>
              </w:r>
              <w:r w:rsidRPr="00356156">
                <w:rPr>
                  <w:sz w:val="18"/>
                  <w:szCs w:val="18"/>
                </w:rPr>
                <w:t xml:space="preserve">.- </w:t>
              </w:r>
              <w:r w:rsidRPr="00356156">
                <w:rPr>
                  <w:sz w:val="18"/>
                  <w:szCs w:val="18"/>
                </w:rPr>
                <w:t>Métricas</w:t>
              </w:r>
              <w:r w:rsidRPr="00356156">
                <w:rPr>
                  <w:sz w:val="18"/>
                  <w:szCs w:val="18"/>
                </w:rPr>
                <w:ptab w:relativeTo="margin" w:alignment="right" w:leader="dot"/>
              </w:r>
            </w:p>
            <w:p w14:paraId="4EA052BA" w14:textId="55B1CF02" w:rsidR="001F35E5" w:rsidRPr="00356156" w:rsidRDefault="001F35E5" w:rsidP="001F35E5">
              <w:pPr>
                <w:pStyle w:val="TDC1"/>
                <w:rPr>
                  <w:sz w:val="18"/>
                  <w:szCs w:val="18"/>
                </w:rPr>
              </w:pPr>
              <w:r w:rsidRPr="00356156">
                <w:rPr>
                  <w:b/>
                  <w:bCs/>
                  <w:sz w:val="18"/>
                  <w:szCs w:val="18"/>
                </w:rPr>
                <w:t xml:space="preserve">4.- Materiales y </w:t>
              </w:r>
              <w:r w:rsidR="007E2739" w:rsidRPr="00356156">
                <w:rPr>
                  <w:b/>
                  <w:bCs/>
                  <w:sz w:val="18"/>
                  <w:szCs w:val="18"/>
                </w:rPr>
                <w:t>procedimientos</w:t>
              </w:r>
              <w:r w:rsidRPr="00356156">
                <w:rPr>
                  <w:b/>
                  <w:bCs/>
                  <w:sz w:val="18"/>
                  <w:szCs w:val="18"/>
                </w:rPr>
                <w:t xml:space="preserve"> </w:t>
              </w:r>
              <w:r w:rsidRPr="00356156">
                <w:rPr>
                  <w:sz w:val="18"/>
                  <w:szCs w:val="18"/>
                </w:rPr>
                <w:ptab w:relativeTo="margin" w:alignment="right" w:leader="dot"/>
              </w:r>
            </w:p>
            <w:p w14:paraId="779276BE" w14:textId="65713983" w:rsidR="001F35E5" w:rsidRPr="00356156" w:rsidRDefault="001F35E5" w:rsidP="001F35E5">
              <w:pPr>
                <w:pStyle w:val="TDC2"/>
                <w:ind w:left="216" w:firstLine="492"/>
                <w:rPr>
                  <w:sz w:val="18"/>
                  <w:szCs w:val="18"/>
                </w:rPr>
              </w:pPr>
              <w:r w:rsidRPr="00356156">
                <w:rPr>
                  <w:sz w:val="18"/>
                  <w:szCs w:val="18"/>
                </w:rPr>
                <w:t>4.1.- Pro</w:t>
              </w:r>
              <w:r w:rsidR="007E2739" w:rsidRPr="00356156">
                <w:rPr>
                  <w:sz w:val="18"/>
                  <w:szCs w:val="18"/>
                </w:rPr>
                <w:t>cedimiento</w:t>
              </w:r>
              <w:r w:rsidRPr="00356156">
                <w:rPr>
                  <w:sz w:val="18"/>
                  <w:szCs w:val="18"/>
                </w:rPr>
                <w:ptab w:relativeTo="margin" w:alignment="right" w:leader="dot"/>
              </w:r>
            </w:p>
            <w:p w14:paraId="48E25AAC" w14:textId="1156C1E3" w:rsidR="001F35E5" w:rsidRPr="00356156" w:rsidRDefault="001F35E5" w:rsidP="001F35E5">
              <w:pPr>
                <w:pStyle w:val="TDC2"/>
                <w:ind w:left="216" w:firstLine="492"/>
                <w:rPr>
                  <w:sz w:val="18"/>
                  <w:szCs w:val="18"/>
                </w:rPr>
              </w:pPr>
              <w:r w:rsidRPr="00356156">
                <w:rPr>
                  <w:sz w:val="18"/>
                  <w:szCs w:val="18"/>
                </w:rPr>
                <w:t xml:space="preserve">4.2.- </w:t>
              </w:r>
              <w:r w:rsidR="007E2739" w:rsidRPr="00356156">
                <w:rPr>
                  <w:sz w:val="18"/>
                  <w:szCs w:val="18"/>
                </w:rPr>
                <w:t>Construcción de las variables explicativas</w:t>
              </w:r>
              <w:r w:rsidRPr="00356156">
                <w:rPr>
                  <w:sz w:val="18"/>
                  <w:szCs w:val="18"/>
                </w:rPr>
                <w:ptab w:relativeTo="margin" w:alignment="right" w:leader="dot"/>
              </w:r>
            </w:p>
            <w:p w14:paraId="30E0C241" w14:textId="14FEDB6E" w:rsidR="001F35E5" w:rsidRPr="00356156" w:rsidRDefault="001F35E5" w:rsidP="001F35E5">
              <w:pPr>
                <w:pStyle w:val="TDC3"/>
                <w:ind w:left="1154" w:firstLine="262"/>
                <w:rPr>
                  <w:sz w:val="18"/>
                  <w:szCs w:val="18"/>
                </w:rPr>
              </w:pPr>
              <w:r w:rsidRPr="00356156">
                <w:rPr>
                  <w:sz w:val="18"/>
                  <w:szCs w:val="18"/>
                </w:rPr>
                <w:t>4.</w:t>
              </w:r>
              <w:r w:rsidR="007E2739" w:rsidRPr="00356156">
                <w:rPr>
                  <w:sz w:val="18"/>
                  <w:szCs w:val="18"/>
                </w:rPr>
                <w:t>2</w:t>
              </w:r>
              <w:r w:rsidRPr="00356156">
                <w:rPr>
                  <w:sz w:val="18"/>
                  <w:szCs w:val="18"/>
                </w:rPr>
                <w:t xml:space="preserve">.1.- </w:t>
              </w:r>
              <w:r w:rsidR="007E2739" w:rsidRPr="00356156">
                <w:rPr>
                  <w:sz w:val="18"/>
                  <w:szCs w:val="18"/>
                </w:rPr>
                <w:t>Previsión MIBGAS D+1</w:t>
              </w:r>
              <w:r w:rsidRPr="00356156">
                <w:rPr>
                  <w:sz w:val="18"/>
                  <w:szCs w:val="18"/>
                </w:rPr>
                <w:ptab w:relativeTo="margin" w:alignment="right" w:leader="dot"/>
              </w:r>
            </w:p>
            <w:p w14:paraId="398912F4" w14:textId="53C2519E" w:rsidR="001F35E5" w:rsidRPr="00356156" w:rsidRDefault="001F35E5" w:rsidP="001F35E5">
              <w:pPr>
                <w:pStyle w:val="TDC3"/>
                <w:ind w:left="892" w:firstLine="524"/>
                <w:rPr>
                  <w:sz w:val="18"/>
                  <w:szCs w:val="18"/>
                </w:rPr>
              </w:pPr>
              <w:r w:rsidRPr="00356156">
                <w:rPr>
                  <w:sz w:val="18"/>
                  <w:szCs w:val="18"/>
                </w:rPr>
                <w:t>4.</w:t>
              </w:r>
              <w:r w:rsidR="007E2739" w:rsidRPr="00356156">
                <w:rPr>
                  <w:sz w:val="18"/>
                  <w:szCs w:val="18"/>
                </w:rPr>
                <w:t>2</w:t>
              </w:r>
              <w:r w:rsidRPr="00356156">
                <w:rPr>
                  <w:sz w:val="18"/>
                  <w:szCs w:val="18"/>
                </w:rPr>
                <w:t>.2.-</w:t>
              </w:r>
              <w:r w:rsidR="00895A18" w:rsidRPr="00356156">
                <w:rPr>
                  <w:sz w:val="18"/>
                  <w:szCs w:val="18"/>
                </w:rPr>
                <w:t xml:space="preserve"> Previsión demanda horaria D+1</w:t>
              </w:r>
              <w:r w:rsidRPr="00356156">
                <w:rPr>
                  <w:sz w:val="18"/>
                  <w:szCs w:val="18"/>
                </w:rPr>
                <w:t xml:space="preserve"> </w:t>
              </w:r>
              <w:r w:rsidRPr="00356156">
                <w:rPr>
                  <w:sz w:val="18"/>
                  <w:szCs w:val="18"/>
                </w:rPr>
                <w:ptab w:relativeTo="margin" w:alignment="right" w:leader="dot"/>
              </w:r>
            </w:p>
            <w:p w14:paraId="5AA8DE3A" w14:textId="59E05FB5" w:rsidR="001F35E5" w:rsidRPr="00356156" w:rsidRDefault="001F35E5" w:rsidP="001F35E5">
              <w:pPr>
                <w:pStyle w:val="TDC2"/>
                <w:ind w:left="924" w:firstLine="492"/>
                <w:rPr>
                  <w:sz w:val="18"/>
                  <w:szCs w:val="18"/>
                </w:rPr>
              </w:pPr>
              <w:r w:rsidRPr="00356156">
                <w:rPr>
                  <w:sz w:val="18"/>
                  <w:szCs w:val="18"/>
                </w:rPr>
                <w:t>4.</w:t>
              </w:r>
              <w:r w:rsidR="007E2739" w:rsidRPr="00356156">
                <w:rPr>
                  <w:sz w:val="18"/>
                  <w:szCs w:val="18"/>
                </w:rPr>
                <w:t>2</w:t>
              </w:r>
              <w:r w:rsidRPr="00356156">
                <w:rPr>
                  <w:sz w:val="18"/>
                  <w:szCs w:val="18"/>
                </w:rPr>
                <w:t xml:space="preserve">.3.- </w:t>
              </w:r>
              <w:r w:rsidR="00895A18" w:rsidRPr="00356156">
                <w:rPr>
                  <w:sz w:val="18"/>
                  <w:szCs w:val="18"/>
                </w:rPr>
                <w:t>Previsión generación eólica + fotovoltaica D+1</w:t>
              </w:r>
              <w:r w:rsidRPr="00356156">
                <w:rPr>
                  <w:sz w:val="18"/>
                  <w:szCs w:val="18"/>
                </w:rPr>
                <w:ptab w:relativeTo="margin" w:alignment="right" w:leader="dot"/>
              </w:r>
            </w:p>
            <w:p w14:paraId="1B622AC5" w14:textId="7F8AE949"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4</w:t>
              </w:r>
              <w:r w:rsidRPr="00356156">
                <w:rPr>
                  <w:sz w:val="18"/>
                  <w:szCs w:val="18"/>
                </w:rPr>
                <w:t xml:space="preserve">.- </w:t>
              </w:r>
              <w:r w:rsidR="00895A18" w:rsidRPr="00356156">
                <w:rPr>
                  <w:sz w:val="18"/>
                  <w:szCs w:val="18"/>
                </w:rPr>
                <w:t>Hueco Térmico</w:t>
              </w:r>
              <w:r w:rsidRPr="00356156">
                <w:rPr>
                  <w:sz w:val="18"/>
                  <w:szCs w:val="18"/>
                </w:rPr>
                <w:t xml:space="preserve"> </w:t>
              </w:r>
              <w:r w:rsidRPr="00356156">
                <w:rPr>
                  <w:sz w:val="18"/>
                  <w:szCs w:val="18"/>
                </w:rPr>
                <w:ptab w:relativeTo="margin" w:alignment="right" w:leader="dot"/>
              </w:r>
            </w:p>
            <w:p w14:paraId="200F76EC" w14:textId="077FC3C1"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5.</w:t>
              </w:r>
              <w:r w:rsidRPr="00356156">
                <w:rPr>
                  <w:sz w:val="18"/>
                  <w:szCs w:val="18"/>
                </w:rPr>
                <w:t xml:space="preserve">- </w:t>
              </w:r>
              <w:proofErr w:type="spellStart"/>
              <w:r w:rsidR="00895A18" w:rsidRPr="00356156">
                <w:rPr>
                  <w:sz w:val="18"/>
                  <w:szCs w:val="18"/>
                </w:rPr>
                <w:t>Dummies</w:t>
              </w:r>
              <w:proofErr w:type="spellEnd"/>
              <w:r w:rsidR="00895A18" w:rsidRPr="00356156">
                <w:rPr>
                  <w:sz w:val="18"/>
                  <w:szCs w:val="18"/>
                </w:rPr>
                <w:t>, festivos y otras</w:t>
              </w:r>
              <w:r w:rsidRPr="00356156">
                <w:rPr>
                  <w:sz w:val="18"/>
                  <w:szCs w:val="18"/>
                </w:rPr>
                <w:ptab w:relativeTo="margin" w:alignment="right" w:leader="dot"/>
              </w:r>
            </w:p>
            <w:p w14:paraId="0C520DC9" w14:textId="59C474CB"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6</w:t>
              </w:r>
              <w:r w:rsidRPr="00356156">
                <w:rPr>
                  <w:sz w:val="18"/>
                  <w:szCs w:val="18"/>
                </w:rPr>
                <w:t xml:space="preserve">.- </w:t>
              </w:r>
              <w:r w:rsidR="00895A18" w:rsidRPr="00356156">
                <w:rPr>
                  <w:sz w:val="18"/>
                  <w:szCs w:val="18"/>
                </w:rPr>
                <w:t>Climatológicas</w:t>
              </w:r>
              <w:r w:rsidRPr="00356156">
                <w:rPr>
                  <w:sz w:val="18"/>
                  <w:szCs w:val="18"/>
                </w:rPr>
                <w:ptab w:relativeTo="margin" w:alignment="right" w:leader="dot"/>
              </w:r>
            </w:p>
            <w:p w14:paraId="42E78786" w14:textId="7A0D2DDB"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7</w:t>
              </w:r>
              <w:r w:rsidRPr="00356156">
                <w:rPr>
                  <w:sz w:val="18"/>
                  <w:szCs w:val="18"/>
                </w:rPr>
                <w:t xml:space="preserve">.- </w:t>
              </w:r>
              <w:r w:rsidR="00895A18" w:rsidRPr="00356156">
                <w:rPr>
                  <w:sz w:val="18"/>
                  <w:szCs w:val="18"/>
                </w:rPr>
                <w:t>Financieras</w:t>
              </w:r>
              <w:r w:rsidRPr="00356156">
                <w:rPr>
                  <w:sz w:val="18"/>
                  <w:szCs w:val="18"/>
                </w:rPr>
                <w:ptab w:relativeTo="margin" w:alignment="right" w:leader="dot"/>
              </w:r>
            </w:p>
            <w:p w14:paraId="6BCF790F" w14:textId="67750308" w:rsidR="00895A18" w:rsidRPr="00356156" w:rsidRDefault="00895A18" w:rsidP="00895A18">
              <w:pPr>
                <w:pStyle w:val="TDC2"/>
                <w:ind w:left="216" w:firstLine="492"/>
                <w:rPr>
                  <w:sz w:val="18"/>
                  <w:szCs w:val="18"/>
                </w:rPr>
              </w:pPr>
              <w:r w:rsidRPr="00356156">
                <w:rPr>
                  <w:sz w:val="18"/>
                  <w:szCs w:val="18"/>
                </w:rPr>
                <w:t>4.</w:t>
              </w:r>
              <w:r w:rsidRPr="00356156">
                <w:rPr>
                  <w:sz w:val="18"/>
                  <w:szCs w:val="18"/>
                </w:rPr>
                <w:t>3</w:t>
              </w:r>
              <w:r w:rsidRPr="00356156">
                <w:rPr>
                  <w:sz w:val="18"/>
                  <w:szCs w:val="18"/>
                </w:rPr>
                <w:t xml:space="preserve">.- </w:t>
              </w:r>
              <w:r w:rsidRPr="00356156">
                <w:rPr>
                  <w:sz w:val="18"/>
                  <w:szCs w:val="18"/>
                </w:rPr>
                <w:t>Relación entre las variables</w:t>
              </w:r>
              <w:r w:rsidRPr="00356156">
                <w:rPr>
                  <w:sz w:val="18"/>
                  <w:szCs w:val="18"/>
                </w:rPr>
                <w:ptab w:relativeTo="margin" w:alignment="right" w:leader="dot"/>
              </w:r>
            </w:p>
            <w:p w14:paraId="4746FFAA" w14:textId="65830A1C" w:rsidR="001F35E5" w:rsidRPr="00356156" w:rsidRDefault="001F35E5" w:rsidP="001F35E5">
              <w:pPr>
                <w:pStyle w:val="TDC1"/>
                <w:rPr>
                  <w:sz w:val="18"/>
                  <w:szCs w:val="18"/>
                </w:rPr>
              </w:pPr>
              <w:r w:rsidRPr="00356156">
                <w:rPr>
                  <w:b/>
                  <w:bCs/>
                  <w:sz w:val="18"/>
                  <w:szCs w:val="18"/>
                </w:rPr>
                <w:t>5.- Resultados</w:t>
              </w:r>
              <w:r w:rsidRPr="00356156">
                <w:rPr>
                  <w:sz w:val="18"/>
                  <w:szCs w:val="18"/>
                </w:rPr>
                <w:ptab w:relativeTo="margin" w:alignment="right" w:leader="dot"/>
              </w:r>
            </w:p>
            <w:p w14:paraId="09CAEA63" w14:textId="635C3774" w:rsidR="001F35E5" w:rsidRPr="00356156" w:rsidRDefault="001F35E5" w:rsidP="001F35E5">
              <w:pPr>
                <w:pStyle w:val="TDC2"/>
                <w:ind w:left="216" w:firstLine="492"/>
                <w:rPr>
                  <w:sz w:val="18"/>
                  <w:szCs w:val="18"/>
                </w:rPr>
              </w:pPr>
              <w:r w:rsidRPr="00356156">
                <w:rPr>
                  <w:sz w:val="18"/>
                  <w:szCs w:val="18"/>
                </w:rPr>
                <w:t xml:space="preserve">5.1.- </w:t>
              </w:r>
              <w:r w:rsidR="00895A18" w:rsidRPr="00356156">
                <w:rPr>
                  <w:sz w:val="18"/>
                  <w:szCs w:val="18"/>
                </w:rPr>
                <w:t xml:space="preserve">Modelo </w:t>
              </w:r>
              <w:proofErr w:type="spellStart"/>
              <w:r w:rsidR="00895A18" w:rsidRPr="00356156">
                <w:rPr>
                  <w:sz w:val="18"/>
                  <w:szCs w:val="18"/>
                </w:rPr>
                <w:t>Baseline</w:t>
              </w:r>
              <w:proofErr w:type="spellEnd"/>
              <w:r w:rsidRPr="00356156">
                <w:rPr>
                  <w:sz w:val="18"/>
                  <w:szCs w:val="18"/>
                </w:rPr>
                <w:ptab w:relativeTo="margin" w:alignment="right" w:leader="dot"/>
              </w:r>
            </w:p>
            <w:p w14:paraId="488E9255" w14:textId="16C360E3"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2.</w:t>
              </w:r>
              <w:r w:rsidRPr="00356156">
                <w:rPr>
                  <w:sz w:val="18"/>
                  <w:szCs w:val="18"/>
                </w:rPr>
                <w:t>- M</w:t>
              </w:r>
              <w:r w:rsidR="00895A18" w:rsidRPr="00356156">
                <w:rPr>
                  <w:sz w:val="18"/>
                  <w:szCs w:val="18"/>
                </w:rPr>
                <w:t>odelo Regresión Lineal Múltiple</w:t>
              </w:r>
              <w:r w:rsidRPr="00356156">
                <w:rPr>
                  <w:sz w:val="18"/>
                  <w:szCs w:val="18"/>
                </w:rPr>
                <w:ptab w:relativeTo="margin" w:alignment="right" w:leader="dot"/>
              </w:r>
            </w:p>
            <w:p w14:paraId="2090B3D4" w14:textId="2A45EB7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3</w:t>
              </w:r>
              <w:r w:rsidRPr="00356156">
                <w:rPr>
                  <w:sz w:val="18"/>
                  <w:szCs w:val="18"/>
                </w:rPr>
                <w:t xml:space="preserve">.- </w:t>
              </w:r>
              <w:r w:rsidR="00895A18" w:rsidRPr="00356156">
                <w:rPr>
                  <w:sz w:val="18"/>
                  <w:szCs w:val="18"/>
                </w:rPr>
                <w:t>Modelo regresión Ridge y Lasso</w:t>
              </w:r>
              <w:r w:rsidRPr="00356156">
                <w:rPr>
                  <w:sz w:val="18"/>
                  <w:szCs w:val="18"/>
                </w:rPr>
                <w:ptab w:relativeTo="margin" w:alignment="right" w:leader="dot"/>
              </w:r>
            </w:p>
            <w:p w14:paraId="6A4F8389" w14:textId="07820B9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4</w:t>
              </w:r>
              <w:r w:rsidRPr="00356156">
                <w:rPr>
                  <w:sz w:val="18"/>
                  <w:szCs w:val="18"/>
                </w:rPr>
                <w:t xml:space="preserve">.- </w:t>
              </w:r>
              <w:r w:rsidR="00895A18" w:rsidRPr="00356156">
                <w:rPr>
                  <w:sz w:val="18"/>
                  <w:szCs w:val="18"/>
                </w:rPr>
                <w:t>Modelo SARIMA</w:t>
              </w:r>
              <w:r w:rsidRPr="00356156">
                <w:rPr>
                  <w:sz w:val="18"/>
                  <w:szCs w:val="18"/>
                </w:rPr>
                <w:ptab w:relativeTo="margin" w:alignment="right" w:leader="dot"/>
              </w:r>
            </w:p>
            <w:p w14:paraId="07760F77" w14:textId="33A5CEDA"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5</w:t>
              </w:r>
              <w:r w:rsidRPr="00356156">
                <w:rPr>
                  <w:sz w:val="18"/>
                  <w:szCs w:val="18"/>
                </w:rPr>
                <w:t xml:space="preserve">.- </w:t>
              </w:r>
              <w:r w:rsidR="00895A18" w:rsidRPr="00356156">
                <w:rPr>
                  <w:sz w:val="18"/>
                  <w:szCs w:val="18"/>
                </w:rPr>
                <w:t>Modelo SARIMA de los residuos de la regresión lineal</w:t>
              </w:r>
              <w:r w:rsidRPr="00356156">
                <w:rPr>
                  <w:sz w:val="18"/>
                  <w:szCs w:val="18"/>
                </w:rPr>
                <w:ptab w:relativeTo="margin" w:alignment="right" w:leader="dot"/>
              </w:r>
            </w:p>
            <w:p w14:paraId="573C02E6" w14:textId="637AC6DF" w:rsidR="001F35E5" w:rsidRPr="00356156" w:rsidRDefault="001F35E5" w:rsidP="00895A18">
              <w:pPr>
                <w:pStyle w:val="TDC3"/>
                <w:ind w:firstLine="268"/>
                <w:rPr>
                  <w:sz w:val="18"/>
                  <w:szCs w:val="18"/>
                  <w:lang w:val="en-US"/>
                </w:rPr>
              </w:pPr>
              <w:r w:rsidRPr="00356156">
                <w:rPr>
                  <w:sz w:val="18"/>
                  <w:szCs w:val="18"/>
                  <w:lang w:val="en-US"/>
                </w:rPr>
                <w:t>5.</w:t>
              </w:r>
              <w:r w:rsidR="00895A18" w:rsidRPr="00356156">
                <w:rPr>
                  <w:sz w:val="18"/>
                  <w:szCs w:val="18"/>
                  <w:lang w:val="en-US"/>
                </w:rPr>
                <w:t>6</w:t>
              </w:r>
              <w:r w:rsidRPr="00356156">
                <w:rPr>
                  <w:sz w:val="18"/>
                  <w:szCs w:val="18"/>
                  <w:lang w:val="en-US"/>
                </w:rPr>
                <w:t xml:space="preserve">.- </w:t>
              </w:r>
              <w:proofErr w:type="spellStart"/>
              <w:r w:rsidR="00895A18" w:rsidRPr="00356156">
                <w:rPr>
                  <w:sz w:val="18"/>
                  <w:szCs w:val="18"/>
                  <w:lang w:val="en-US"/>
                </w:rPr>
                <w:t>Modelo</w:t>
              </w:r>
              <w:proofErr w:type="spellEnd"/>
              <w:r w:rsidR="00895A18" w:rsidRPr="00356156">
                <w:rPr>
                  <w:sz w:val="18"/>
                  <w:szCs w:val="18"/>
                  <w:lang w:val="en-US"/>
                </w:rPr>
                <w:t xml:space="preserve"> Random Forest</w:t>
              </w:r>
              <w:r w:rsidRPr="00356156">
                <w:rPr>
                  <w:sz w:val="18"/>
                  <w:szCs w:val="18"/>
                </w:rPr>
                <w:ptab w:relativeTo="margin" w:alignment="right" w:leader="dot"/>
              </w:r>
            </w:p>
            <w:p w14:paraId="34481403" w14:textId="56E0763D" w:rsidR="001F35E5" w:rsidRPr="00356156" w:rsidRDefault="001F35E5" w:rsidP="001F35E5">
              <w:pPr>
                <w:pStyle w:val="TDC2"/>
                <w:ind w:left="216" w:firstLine="492"/>
                <w:rPr>
                  <w:sz w:val="18"/>
                  <w:szCs w:val="18"/>
                  <w:lang w:val="en-US"/>
                </w:rPr>
              </w:pPr>
              <w:r w:rsidRPr="00356156">
                <w:rPr>
                  <w:sz w:val="18"/>
                  <w:szCs w:val="18"/>
                  <w:lang w:val="en-US"/>
                </w:rPr>
                <w:t>5.</w:t>
              </w:r>
              <w:r w:rsidR="00895A18" w:rsidRPr="00356156">
                <w:rPr>
                  <w:sz w:val="18"/>
                  <w:szCs w:val="18"/>
                  <w:lang w:val="en-US"/>
                </w:rPr>
                <w:t>7</w:t>
              </w:r>
              <w:r w:rsidRPr="00356156">
                <w:rPr>
                  <w:sz w:val="18"/>
                  <w:szCs w:val="18"/>
                  <w:lang w:val="en-US"/>
                </w:rPr>
                <w:t>.</w:t>
              </w:r>
              <w:r w:rsidR="00895A18" w:rsidRPr="00356156">
                <w:rPr>
                  <w:sz w:val="18"/>
                  <w:szCs w:val="18"/>
                  <w:lang w:val="en-US"/>
                </w:rPr>
                <w:t>-</w:t>
              </w:r>
              <w:r w:rsidRPr="00356156">
                <w:rPr>
                  <w:sz w:val="18"/>
                  <w:szCs w:val="18"/>
                  <w:lang w:val="en-US"/>
                </w:rPr>
                <w:t xml:space="preserve"> </w:t>
              </w:r>
              <w:proofErr w:type="spellStart"/>
              <w:r w:rsidR="00895A18" w:rsidRPr="00356156">
                <w:rPr>
                  <w:sz w:val="18"/>
                  <w:szCs w:val="18"/>
                  <w:lang w:val="en-US"/>
                </w:rPr>
                <w:t>Modelo</w:t>
              </w:r>
              <w:proofErr w:type="spellEnd"/>
              <w:r w:rsidR="00895A18" w:rsidRPr="00356156">
                <w:rPr>
                  <w:sz w:val="18"/>
                  <w:szCs w:val="18"/>
                  <w:lang w:val="en-US"/>
                </w:rPr>
                <w:t xml:space="preserve"> </w:t>
              </w:r>
              <w:proofErr w:type="spellStart"/>
              <w:r w:rsidR="00895A18" w:rsidRPr="00356156">
                <w:rPr>
                  <w:sz w:val="18"/>
                  <w:szCs w:val="18"/>
                  <w:lang w:val="en-US"/>
                </w:rPr>
                <w:t>XGBoost</w:t>
              </w:r>
              <w:proofErr w:type="spellEnd"/>
              <w:r w:rsidRPr="00356156">
                <w:rPr>
                  <w:sz w:val="18"/>
                  <w:szCs w:val="18"/>
                </w:rPr>
                <w:ptab w:relativeTo="margin" w:alignment="right" w:leader="dot"/>
              </w:r>
            </w:p>
            <w:p w14:paraId="4C34847E" w14:textId="308E15D7"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8</w:t>
              </w:r>
              <w:r w:rsidRPr="00356156">
                <w:rPr>
                  <w:sz w:val="18"/>
                  <w:szCs w:val="18"/>
                </w:rPr>
                <w:t>.- M</w:t>
              </w:r>
              <w:r w:rsidR="00895A18" w:rsidRPr="00356156">
                <w:rPr>
                  <w:sz w:val="18"/>
                  <w:szCs w:val="18"/>
                </w:rPr>
                <w:t>odelo Redes Neuronales LSTM</w:t>
              </w:r>
              <w:r w:rsidRPr="00356156">
                <w:rPr>
                  <w:sz w:val="18"/>
                  <w:szCs w:val="18"/>
                </w:rPr>
                <w:ptab w:relativeTo="margin" w:alignment="right" w:leader="dot"/>
              </w:r>
            </w:p>
            <w:p w14:paraId="15CBA19B" w14:textId="06ACC099"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9</w:t>
              </w:r>
              <w:r w:rsidRPr="00356156">
                <w:rPr>
                  <w:sz w:val="18"/>
                  <w:szCs w:val="18"/>
                </w:rPr>
                <w:t xml:space="preserve">.- </w:t>
              </w:r>
              <w:r w:rsidR="00895A18" w:rsidRPr="00356156">
                <w:rPr>
                  <w:sz w:val="18"/>
                  <w:szCs w:val="18"/>
                </w:rPr>
                <w:t>Modelo ensemble de los modelos propuestos</w:t>
              </w:r>
              <w:r w:rsidRPr="00356156">
                <w:rPr>
                  <w:sz w:val="18"/>
                  <w:szCs w:val="18"/>
                </w:rPr>
                <w:ptab w:relativeTo="margin" w:alignment="right" w:leader="dot"/>
              </w:r>
            </w:p>
            <w:p w14:paraId="400363E4" w14:textId="24FFDC22" w:rsidR="001F35E5" w:rsidRPr="00356156" w:rsidRDefault="001F35E5" w:rsidP="00895A18">
              <w:pPr>
                <w:pStyle w:val="TDC3"/>
                <w:ind w:left="0" w:firstLine="708"/>
                <w:rPr>
                  <w:sz w:val="18"/>
                  <w:szCs w:val="18"/>
                </w:rPr>
              </w:pPr>
              <w:r w:rsidRPr="00356156">
                <w:rPr>
                  <w:sz w:val="18"/>
                  <w:szCs w:val="18"/>
                </w:rPr>
                <w:t>5.</w:t>
              </w:r>
              <w:r w:rsidR="00895A18" w:rsidRPr="00356156">
                <w:rPr>
                  <w:sz w:val="18"/>
                  <w:szCs w:val="18"/>
                </w:rPr>
                <w:t>10</w:t>
              </w:r>
              <w:r w:rsidRPr="00356156">
                <w:rPr>
                  <w:sz w:val="18"/>
                  <w:szCs w:val="18"/>
                </w:rPr>
                <w:t xml:space="preserve">.- </w:t>
              </w:r>
              <w:r w:rsidR="00895A18" w:rsidRPr="00356156">
                <w:rPr>
                  <w:sz w:val="18"/>
                  <w:szCs w:val="18"/>
                </w:rPr>
                <w:t xml:space="preserve">Modelo </w:t>
              </w:r>
              <w:proofErr w:type="spellStart"/>
              <w:r w:rsidR="00895A18" w:rsidRPr="00356156">
                <w:rPr>
                  <w:i/>
                  <w:iCs/>
                  <w:sz w:val="18"/>
                  <w:szCs w:val="18"/>
                </w:rPr>
                <w:t>Stacking</w:t>
              </w:r>
              <w:proofErr w:type="spellEnd"/>
              <w:r w:rsidR="00895A18" w:rsidRPr="00356156">
                <w:rPr>
                  <w:i/>
                  <w:iCs/>
                  <w:sz w:val="18"/>
                  <w:szCs w:val="18"/>
                </w:rPr>
                <w:t xml:space="preserve"> </w:t>
              </w:r>
              <w:proofErr w:type="spellStart"/>
              <w:r w:rsidR="00895A18" w:rsidRPr="00356156">
                <w:rPr>
                  <w:i/>
                  <w:iCs/>
                  <w:sz w:val="18"/>
                  <w:szCs w:val="18"/>
                </w:rPr>
                <w:t>Model</w:t>
              </w:r>
              <w:proofErr w:type="spellEnd"/>
              <w:r w:rsidRPr="00356156">
                <w:rPr>
                  <w:sz w:val="18"/>
                  <w:szCs w:val="18"/>
                </w:rPr>
                <w:t xml:space="preserve"> </w:t>
              </w:r>
              <w:r w:rsidRPr="00356156">
                <w:rPr>
                  <w:sz w:val="18"/>
                  <w:szCs w:val="18"/>
                </w:rPr>
                <w:ptab w:relativeTo="margin" w:alignment="right" w:leader="dot"/>
              </w:r>
            </w:p>
            <w:p w14:paraId="76E7F5D8" w14:textId="4882CB89" w:rsidR="001F35E5" w:rsidRPr="00356156" w:rsidRDefault="001F35E5" w:rsidP="001F35E5">
              <w:pPr>
                <w:pStyle w:val="TDC1"/>
                <w:rPr>
                  <w:sz w:val="18"/>
                  <w:szCs w:val="18"/>
                </w:rPr>
              </w:pPr>
              <w:r w:rsidRPr="00356156">
                <w:rPr>
                  <w:b/>
                  <w:bCs/>
                  <w:sz w:val="18"/>
                  <w:szCs w:val="18"/>
                </w:rPr>
                <w:t xml:space="preserve">6.- </w:t>
              </w:r>
              <w:r w:rsidR="00D3305C" w:rsidRPr="00356156">
                <w:rPr>
                  <w:b/>
                  <w:bCs/>
                  <w:sz w:val="18"/>
                  <w:szCs w:val="18"/>
                </w:rPr>
                <w:t>Discusión</w:t>
              </w:r>
              <w:r w:rsidRPr="00356156">
                <w:rPr>
                  <w:b/>
                  <w:bCs/>
                  <w:sz w:val="18"/>
                  <w:szCs w:val="18"/>
                </w:rPr>
                <w:t xml:space="preserve"> </w:t>
              </w:r>
              <w:r w:rsidRPr="00356156">
                <w:rPr>
                  <w:sz w:val="18"/>
                  <w:szCs w:val="18"/>
                </w:rPr>
                <w:ptab w:relativeTo="margin" w:alignment="right" w:leader="dot"/>
              </w:r>
            </w:p>
            <w:p w14:paraId="51ED9FF7" w14:textId="5D4F1CF2" w:rsidR="00D3305C" w:rsidRPr="00356156" w:rsidRDefault="00D3305C" w:rsidP="00D3305C">
              <w:pPr>
                <w:pStyle w:val="TDC1"/>
                <w:rPr>
                  <w:sz w:val="18"/>
                  <w:szCs w:val="18"/>
                </w:rPr>
              </w:pPr>
              <w:r w:rsidRPr="00356156">
                <w:rPr>
                  <w:b/>
                  <w:bCs/>
                  <w:sz w:val="18"/>
                  <w:szCs w:val="18"/>
                </w:rPr>
                <w:t>7</w:t>
              </w:r>
              <w:r w:rsidRPr="00356156">
                <w:rPr>
                  <w:b/>
                  <w:bCs/>
                  <w:sz w:val="18"/>
                  <w:szCs w:val="18"/>
                </w:rPr>
                <w:t>.- Conclusiones</w:t>
              </w:r>
              <w:r w:rsidRPr="00356156">
                <w:rPr>
                  <w:sz w:val="18"/>
                  <w:szCs w:val="18"/>
                </w:rPr>
                <w:ptab w:relativeTo="margin" w:alignment="right" w:leader="dot"/>
              </w:r>
            </w:p>
            <w:p w14:paraId="241EB58D" w14:textId="59AD0E05" w:rsidR="00D3305C" w:rsidRPr="00356156" w:rsidRDefault="00D3305C" w:rsidP="00D3305C">
              <w:pPr>
                <w:pStyle w:val="TDC1"/>
                <w:rPr>
                  <w:sz w:val="18"/>
                  <w:szCs w:val="18"/>
                </w:rPr>
              </w:pPr>
              <w:r w:rsidRPr="00356156">
                <w:rPr>
                  <w:b/>
                  <w:bCs/>
                  <w:sz w:val="18"/>
                  <w:szCs w:val="18"/>
                </w:rPr>
                <w:t>8</w:t>
              </w:r>
              <w:r w:rsidRPr="00356156">
                <w:rPr>
                  <w:b/>
                  <w:bCs/>
                  <w:sz w:val="18"/>
                  <w:szCs w:val="18"/>
                </w:rPr>
                <w:t xml:space="preserve">.- </w:t>
              </w:r>
              <w:r w:rsidRPr="00356156">
                <w:rPr>
                  <w:b/>
                  <w:bCs/>
                  <w:sz w:val="18"/>
                  <w:szCs w:val="18"/>
                </w:rPr>
                <w:t>Referencias</w:t>
              </w:r>
              <w:r w:rsidRPr="00356156">
                <w:rPr>
                  <w:b/>
                  <w:bCs/>
                  <w:sz w:val="18"/>
                  <w:szCs w:val="18"/>
                </w:rPr>
                <w:t xml:space="preserve"> </w:t>
              </w:r>
              <w:r w:rsidRPr="00356156">
                <w:rPr>
                  <w:sz w:val="18"/>
                  <w:szCs w:val="18"/>
                </w:rPr>
                <w:ptab w:relativeTo="margin" w:alignment="right" w:leader="dot"/>
              </w:r>
            </w:p>
            <w:p w14:paraId="4927B9F7" w14:textId="12EE471A" w:rsidR="00D3305C" w:rsidRPr="00356156" w:rsidRDefault="00D3305C" w:rsidP="00D3305C">
              <w:pPr>
                <w:pStyle w:val="TDC1"/>
                <w:rPr>
                  <w:sz w:val="18"/>
                  <w:szCs w:val="18"/>
                </w:rPr>
              </w:pPr>
              <w:r w:rsidRPr="00356156">
                <w:rPr>
                  <w:b/>
                  <w:bCs/>
                  <w:sz w:val="18"/>
                  <w:szCs w:val="18"/>
                </w:rPr>
                <w:t>9</w:t>
              </w:r>
              <w:r w:rsidRPr="00356156">
                <w:rPr>
                  <w:b/>
                  <w:bCs/>
                  <w:sz w:val="18"/>
                  <w:szCs w:val="18"/>
                </w:rPr>
                <w:t xml:space="preserve">.- </w:t>
              </w:r>
              <w:r w:rsidRPr="00356156">
                <w:rPr>
                  <w:b/>
                  <w:bCs/>
                  <w:sz w:val="18"/>
                  <w:szCs w:val="18"/>
                </w:rPr>
                <w:t>Anexos</w:t>
              </w:r>
              <w:r w:rsidRPr="00356156">
                <w:rPr>
                  <w:b/>
                  <w:bCs/>
                  <w:sz w:val="18"/>
                  <w:szCs w:val="18"/>
                </w:rPr>
                <w:t xml:space="preserve"> </w:t>
              </w:r>
              <w:r w:rsidRPr="00356156">
                <w:rPr>
                  <w:sz w:val="18"/>
                  <w:szCs w:val="18"/>
                </w:rPr>
                <w:ptab w:relativeTo="margin" w:alignment="right" w:leader="dot"/>
              </w:r>
            </w:p>
          </w:sdtContent>
        </w:sdt>
        <w:p w14:paraId="23048941" w14:textId="28509A83" w:rsidR="00D3305C" w:rsidRPr="00356156" w:rsidRDefault="00D3305C" w:rsidP="00D3305C">
          <w:pPr>
            <w:pStyle w:val="TDC2"/>
            <w:ind w:left="216" w:firstLine="492"/>
            <w:rPr>
              <w:sz w:val="18"/>
              <w:szCs w:val="18"/>
            </w:rPr>
          </w:pPr>
          <w:r w:rsidRPr="00356156">
            <w:rPr>
              <w:sz w:val="18"/>
              <w:szCs w:val="18"/>
            </w:rPr>
            <w:t>9</w:t>
          </w:r>
          <w:r w:rsidRPr="00356156">
            <w:rPr>
              <w:sz w:val="18"/>
              <w:szCs w:val="18"/>
            </w:rPr>
            <w:t xml:space="preserve">.1.- </w:t>
          </w:r>
          <w:r w:rsidRPr="00356156">
            <w:rPr>
              <w:sz w:val="18"/>
              <w:szCs w:val="18"/>
            </w:rPr>
            <w:t>Anexo A</w:t>
          </w:r>
          <w:r w:rsidRPr="00356156">
            <w:rPr>
              <w:sz w:val="18"/>
              <w:szCs w:val="18"/>
            </w:rPr>
            <w:ptab w:relativeTo="margin" w:alignment="right" w:leader="dot"/>
          </w:r>
        </w:p>
        <w:p w14:paraId="001253B1" w14:textId="520261DD" w:rsidR="00D3305C" w:rsidRDefault="00D3305C" w:rsidP="00D3305C">
          <w:pPr>
            <w:pStyle w:val="TDC3"/>
            <w:ind w:firstLine="268"/>
          </w:pPr>
          <w:r w:rsidRPr="00356156">
            <w:rPr>
              <w:sz w:val="18"/>
              <w:szCs w:val="18"/>
            </w:rPr>
            <w:t>9</w:t>
          </w:r>
          <w:r w:rsidRPr="00356156">
            <w:rPr>
              <w:sz w:val="18"/>
              <w:szCs w:val="18"/>
            </w:rPr>
            <w:t xml:space="preserve">.2.- </w:t>
          </w:r>
          <w:r w:rsidRPr="00356156">
            <w:rPr>
              <w:sz w:val="18"/>
              <w:szCs w:val="18"/>
            </w:rPr>
            <w:t>Anexo B</w:t>
          </w:r>
          <w:r w:rsidRPr="00356156">
            <w:rPr>
              <w:sz w:val="18"/>
              <w:szCs w:val="18"/>
            </w:rPr>
            <w:ptab w:relativeTo="margin" w:alignment="right" w:leader="dot"/>
          </w:r>
        </w:p>
        <w:p w14:paraId="6119DD54" w14:textId="5023414A" w:rsidR="00DE6C1D" w:rsidRPr="00FA18D6" w:rsidRDefault="003C67A0" w:rsidP="00DE6C1D"/>
      </w:sdtContent>
    </w:sdt>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proofErr w:type="spellStart"/>
      <w:r w:rsidR="00995E24" w:rsidRPr="00AD2759">
        <w:rPr>
          <w:rFonts w:ascii="Open Sans" w:hAnsi="Open Sans" w:cs="Open Sans"/>
          <w:i/>
          <w:iCs/>
          <w:sz w:val="24"/>
          <w:szCs w:val="24"/>
        </w:rPr>
        <w:t>benchmark</w:t>
      </w:r>
      <w:proofErr w:type="spellEnd"/>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proofErr w:type="spellStart"/>
      <w:r w:rsidR="00AD2759" w:rsidRPr="00AD2759">
        <w:rPr>
          <w:rFonts w:ascii="Open Sans" w:hAnsi="Open Sans" w:cs="Open Sans"/>
          <w:i/>
          <w:iCs/>
          <w:sz w:val="24"/>
          <w:szCs w:val="24"/>
        </w:rPr>
        <w:t>backtesting</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out</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of</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sample</w:t>
      </w:r>
      <w:proofErr w:type="spellEnd"/>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283944B4" w14:textId="77777777" w:rsidR="00E2532F" w:rsidRPr="000B7996" w:rsidRDefault="00E2532F" w:rsidP="000B7996">
      <w:pPr>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w:t>
      </w:r>
      <w:proofErr w:type="gramStart"/>
      <w:r w:rsidR="008E5A49">
        <w:rPr>
          <w:rFonts w:ascii="Open Sans" w:hAnsi="Open Sans" w:cs="Open Sans"/>
          <w:i/>
          <w:iCs/>
          <w:sz w:val="24"/>
          <w:szCs w:val="24"/>
        </w:rPr>
        <w:t xml:space="preserve">eléctrico </w:t>
      </w:r>
      <w:r w:rsidR="008E5A49">
        <w:rPr>
          <w:rFonts w:ascii="Open Sans" w:hAnsi="Open Sans" w:cs="Open Sans"/>
          <w:sz w:val="24"/>
          <w:szCs w:val="24"/>
        </w:rPr>
        <w:t>’</w:t>
      </w:r>
      <w:proofErr w:type="gramEnd"/>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lastRenderedPageBreak/>
        <w:t>En 1997, con el objetivo de fomentar la competencia en el sector de la energía eléctrica y mejorar el conocimiento que los usuarios tenían del mismo, se aprobó la primera ley de liberalización del sector eléctrico nacional. La 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93 €/</w:t>
      </w:r>
      <w:proofErr w:type="spellStart"/>
      <w:r w:rsidR="00830030">
        <w:rPr>
          <w:rFonts w:ascii="Open Sans" w:hAnsi="Open Sans" w:cs="Open Sans"/>
          <w:sz w:val="24"/>
          <w:szCs w:val="24"/>
        </w:rPr>
        <w:t>MWh</w:t>
      </w:r>
      <w:proofErr w:type="spellEnd"/>
      <w:r w:rsidR="00830030">
        <w:rPr>
          <w:rFonts w:ascii="Open Sans" w:hAnsi="Open Sans" w:cs="Open Sans"/>
          <w:sz w:val="24"/>
          <w:szCs w:val="24"/>
        </w:rPr>
        <w:t xml:space="preserve">.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 xml:space="preserve">algoritmo </w:t>
      </w:r>
      <w:proofErr w:type="spellStart"/>
      <w:r w:rsidRPr="00BA38FB">
        <w:rPr>
          <w:rFonts w:ascii="Open Sans" w:eastAsiaTheme="minorEastAsia" w:hAnsi="Open Sans" w:cs="Open Sans"/>
          <w:b/>
          <w:bCs/>
          <w:sz w:val="24"/>
          <w:szCs w:val="24"/>
        </w:rPr>
        <w:t>Euphemia</w:t>
      </w:r>
      <w:proofErr w:type="spellEnd"/>
      <w:r>
        <w:rPr>
          <w:rFonts w:ascii="Open Sans" w:eastAsiaTheme="minorEastAsia" w:hAnsi="Open Sans" w:cs="Open Sans"/>
          <w:sz w:val="24"/>
          <w:szCs w:val="24"/>
        </w:rPr>
        <w:t xml:space="preserve"> que surgió en la iniciativa “Price </w:t>
      </w:r>
      <w:proofErr w:type="spellStart"/>
      <w:r>
        <w:rPr>
          <w:rFonts w:ascii="Open Sans" w:eastAsiaTheme="minorEastAsia" w:hAnsi="Open Sans" w:cs="Open Sans"/>
          <w:sz w:val="24"/>
          <w:szCs w:val="24"/>
        </w:rPr>
        <w:t>Coupling</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of</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Regions</w:t>
      </w:r>
      <w:proofErr w:type="spellEnd"/>
      <w:r>
        <w:rPr>
          <w:rFonts w:ascii="Open Sans" w:eastAsiaTheme="minorEastAsia" w:hAnsi="Open Sans" w:cs="Open Sans"/>
          <w:sz w:val="24"/>
          <w:szCs w:val="24"/>
        </w:rPr>
        <w:t>”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 xml:space="preserve">emandan la energía necesaria a un </w:t>
      </w:r>
      <w:r>
        <w:rPr>
          <w:rFonts w:ascii="Open Sans" w:eastAsiaTheme="minorEastAsia" w:hAnsi="Open Sans" w:cs="Open Sans"/>
          <w:sz w:val="24"/>
          <w:szCs w:val="24"/>
        </w:rPr>
        <w:lastRenderedPageBreak/>
        <w:t>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1"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ólica, 12.000 MW a precio también cero. Luego vienen los ciclos combinados (gas), 10.000 MW a precio 40 €/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xml:space="preserve">. Y por </w:t>
      </w:r>
      <w:r w:rsidRPr="00524C8B">
        <w:rPr>
          <w:rFonts w:ascii="Open Sans" w:eastAsiaTheme="minorEastAsia" w:hAnsi="Open Sans" w:cs="Open Sans"/>
          <w:sz w:val="24"/>
          <w:szCs w:val="24"/>
        </w:rPr>
        <w:lastRenderedPageBreak/>
        <w:t>último carbón, 8.000 MW a precio 60 €/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w:t>
      </w:r>
      <w:r w:rsidR="00AD53E8">
        <w:rPr>
          <w:rFonts w:ascii="Open Sans" w:eastAsiaTheme="minorEastAsia" w:hAnsi="Open Sans" w:cs="Open Sans"/>
          <w:sz w:val="24"/>
          <w:szCs w:val="24"/>
        </w:rPr>
        <w:lastRenderedPageBreak/>
        <w:t>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pero esto es bastante complicado que ocurriese, ya que en todas las plantas de España debería estar soplando un viento suficientemente fuerte como 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Tampoco indica que en esta proporción se produce electricidad, por ejemplo, de solar hay 15.098 MW de potencia instalada, pero es evidente pensar que el peso de esta energía respecto a la total en verano e invierno será muy </w:t>
      </w:r>
      <w:proofErr w:type="gramStart"/>
      <w:r>
        <w:rPr>
          <w:rFonts w:ascii="Open Sans" w:eastAsiaTheme="minorEastAsia" w:hAnsi="Open Sans" w:cs="Open Sans"/>
          <w:sz w:val="24"/>
          <w:szCs w:val="24"/>
        </w:rPr>
        <w:t>distinta</w:t>
      </w:r>
      <w:proofErr w:type="gramEnd"/>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Todo esto pone de manifiesto lo complicado que es de gestionar este ejercicio de demanda, pues la producción de fuentes renovables como la </w:t>
      </w:r>
      <w:r>
        <w:rPr>
          <w:rFonts w:ascii="Open Sans" w:eastAsiaTheme="minorEastAsia" w:hAnsi="Open Sans" w:cs="Open Sans"/>
          <w:sz w:val="24"/>
          <w:szCs w:val="24"/>
        </w:rPr>
        <w:lastRenderedPageBreak/>
        <w:t>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2552F2EC" w:rsidR="005B725E" w:rsidRDefault="005B725E" w:rsidP="002F57EB">
      <w:pPr>
        <w:jc w:val="both"/>
        <w:rPr>
          <w:rFonts w:ascii="Open Sans" w:eastAsiaTheme="minorEastAsia" w:hAnsi="Open Sans" w:cs="Open Sans"/>
          <w:sz w:val="24"/>
          <w:szCs w:val="24"/>
        </w:rPr>
      </w:pPr>
    </w:p>
    <w:p w14:paraId="7A3E1522" w14:textId="77777777" w:rsidR="00C15EDA" w:rsidRPr="002F57EB" w:rsidRDefault="00C15EDA"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w:t>
      </w:r>
      <w:proofErr w:type="gramStart"/>
      <w:r w:rsidR="00461FE2">
        <w:rPr>
          <w:rFonts w:ascii="Open Sans" w:hAnsi="Open Sans" w:cs="Open Sans"/>
          <w:sz w:val="24"/>
          <w:szCs w:val="24"/>
        </w:rPr>
        <w:t>que</w:t>
      </w:r>
      <w:proofErr w:type="gramEnd"/>
      <w:r w:rsidR="00461FE2">
        <w:rPr>
          <w:rFonts w:ascii="Open Sans" w:hAnsi="Open Sans" w:cs="Open Sans"/>
          <w:sz w:val="24"/>
          <w:szCs w:val="24"/>
        </w:rPr>
        <w:t xml:space="preserve"> hasta enero de 2021, el precio no había superado los 140 €/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xml:space="preserve"> (en esta fecha se alcanzó por el temporal Filomena) y, a partir de ahí y que recuperase su precio normal, se incrementó hasta los niveles de finales de año rondando los 300 – 400 €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xml:space="preserve">.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w:t>
      </w:r>
      <w:proofErr w:type="gramStart"/>
      <w:r w:rsidR="001A7757">
        <w:rPr>
          <w:rFonts w:ascii="Open Sans" w:hAnsi="Open Sans" w:cs="Open Sans"/>
          <w:sz w:val="24"/>
          <w:szCs w:val="24"/>
        </w:rPr>
        <w:t>y</w:t>
      </w:r>
      <w:proofErr w:type="gramEnd"/>
      <w:r w:rsidR="001A7757">
        <w:rPr>
          <w:rFonts w:ascii="Open Sans" w:hAnsi="Open Sans" w:cs="Open Sans"/>
          <w:sz w:val="24"/>
          <w:szCs w:val="24"/>
        </w:rPr>
        <w:t xml:space="preserve">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3FD43CC3" w:rsid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w:t>
      </w:r>
      <w:proofErr w:type="spellStart"/>
      <w:r>
        <w:rPr>
          <w:rFonts w:ascii="Open Sans" w:hAnsi="Open Sans" w:cs="Open Sans"/>
          <w:sz w:val="24"/>
          <w:szCs w:val="24"/>
        </w:rPr>
        <w:t>out-of-sample</w:t>
      </w:r>
      <w:proofErr w:type="spellEnd"/>
      <w:r>
        <w:rPr>
          <w:rFonts w:ascii="Open Sans" w:hAnsi="Open Sans" w:cs="Open Sans"/>
          <w:sz w:val="24"/>
          <w:szCs w:val="24"/>
        </w:rPr>
        <w:t xml:space="preserve"> para todo el periodo de 2021, es decir, </w:t>
      </w:r>
      <w:r w:rsidR="00D618C6">
        <w:rPr>
          <w:rFonts w:ascii="Open Sans" w:hAnsi="Open Sans" w:cs="Open Sans"/>
          <w:sz w:val="24"/>
          <w:szCs w:val="24"/>
        </w:rPr>
        <w:t>365 días x 24 horas = 8760 horas de predicción y comparación con el valor real.</w:t>
      </w:r>
    </w:p>
    <w:p w14:paraId="4C2BD4CA" w14:textId="67F53EF5" w:rsidR="009B7CB3" w:rsidRPr="009B7CB3" w:rsidRDefault="009B7CB3" w:rsidP="009B7CB3">
      <w:pPr>
        <w:pStyle w:val="Prrafodelista"/>
        <w:numPr>
          <w:ilvl w:val="1"/>
          <w:numId w:val="4"/>
        </w:numPr>
        <w:jc w:val="both"/>
        <w:rPr>
          <w:rFonts w:ascii="Open Sans" w:hAnsi="Open Sans" w:cs="Open Sans"/>
          <w:b/>
          <w:bCs/>
          <w:sz w:val="24"/>
          <w:szCs w:val="24"/>
        </w:rPr>
      </w:pPr>
      <w:r w:rsidRPr="009B7CB3">
        <w:rPr>
          <w:rFonts w:ascii="Open Sans" w:hAnsi="Open Sans" w:cs="Open Sans"/>
          <w:b/>
          <w:bCs/>
          <w:sz w:val="24"/>
          <w:szCs w:val="24"/>
        </w:rPr>
        <w:t xml:space="preserve">Métricas </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 xml:space="preserve">Mean Absolute </w:t>
      </w:r>
      <w:proofErr w:type="spellStart"/>
      <w:r>
        <w:rPr>
          <w:rFonts w:ascii="Open Sans" w:hAnsi="Open Sans" w:cs="Open Sans"/>
          <w:i/>
          <w:iCs/>
          <w:sz w:val="24"/>
          <w:szCs w:val="24"/>
        </w:rPr>
        <w:t>Percentage</w:t>
      </w:r>
      <w:proofErr w:type="spellEnd"/>
      <w:r>
        <w:rPr>
          <w:rFonts w:ascii="Open Sans" w:hAnsi="Open Sans" w:cs="Open Sans"/>
          <w:i/>
          <w:iCs/>
          <w:sz w:val="24"/>
          <w:szCs w:val="24"/>
        </w:rPr>
        <w:t xml:space="preserv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w:t>
      </w:r>
      <w:proofErr w:type="spellStart"/>
      <w:r>
        <w:rPr>
          <w:rFonts w:ascii="Open Sans" w:hAnsi="Open Sans" w:cs="Open Sans"/>
          <w:sz w:val="24"/>
          <w:szCs w:val="24"/>
        </w:rPr>
        <w:t>MWh</w:t>
      </w:r>
      <w:proofErr w:type="spellEnd"/>
      <w:r>
        <w:rPr>
          <w:rFonts w:ascii="Open Sans" w:hAnsi="Open Sans" w:cs="Open Sans"/>
          <w:sz w:val="24"/>
          <w:szCs w:val="24"/>
        </w:rPr>
        <w:t>, por lo que, aun realizando una predicción de 2 €/</w:t>
      </w:r>
      <w:proofErr w:type="spellStart"/>
      <w:r>
        <w:rPr>
          <w:rFonts w:ascii="Open Sans" w:hAnsi="Open Sans" w:cs="Open Sans"/>
          <w:sz w:val="24"/>
          <w:szCs w:val="24"/>
        </w:rPr>
        <w:t>MWh</w:t>
      </w:r>
      <w:proofErr w:type="spellEnd"/>
      <w:r>
        <w:rPr>
          <w:rFonts w:ascii="Open Sans" w:hAnsi="Open Sans" w:cs="Open Sans"/>
          <w:sz w:val="24"/>
          <w:szCs w:val="24"/>
        </w:rPr>
        <w:t>,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 xml:space="preserve">Weight Mean Absolute </w:t>
      </w:r>
      <w:proofErr w:type="spellStart"/>
      <w:r w:rsidRPr="00B55BE9">
        <w:rPr>
          <w:rFonts w:ascii="Open Sans" w:hAnsi="Open Sans" w:cs="Open Sans"/>
          <w:i/>
          <w:iCs/>
          <w:sz w:val="24"/>
          <w:szCs w:val="24"/>
          <w:lang w:val="en-US"/>
        </w:rPr>
        <w:t>Percentege</w:t>
      </w:r>
      <w:proofErr w:type="spellEnd"/>
      <w:r w:rsidRPr="00B55BE9">
        <w:rPr>
          <w:rFonts w:ascii="Open Sans" w:hAnsi="Open Sans" w:cs="Open Sans"/>
          <w:i/>
          <w:iCs/>
          <w:sz w:val="24"/>
          <w:szCs w:val="24"/>
          <w:lang w:val="en-US"/>
        </w:rPr>
        <w:t xml:space="preserv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w:t>
      </w:r>
      <w:r w:rsidR="00885051">
        <w:rPr>
          <w:rFonts w:ascii="Open Sans" w:hAnsi="Open Sans" w:cs="Open Sans"/>
          <w:sz w:val="24"/>
          <w:szCs w:val="24"/>
        </w:rPr>
        <w:lastRenderedPageBreak/>
        <w:t xml:space="preserve">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proofErr w:type="gramStart"/>
      <w:r>
        <w:rPr>
          <w:rFonts w:ascii="Open Sans" w:hAnsi="Open Sans" w:cs="Open Sans"/>
          <w:i/>
          <w:iCs/>
          <w:sz w:val="24"/>
          <w:szCs w:val="24"/>
          <w:lang w:val="en-US"/>
        </w:rPr>
        <w:t>)</w:t>
      </w:r>
      <w:r w:rsidR="00517D2B">
        <w:rPr>
          <w:rFonts w:ascii="Open Sans" w:hAnsi="Open Sans" w:cs="Open Sans"/>
          <w:sz w:val="24"/>
          <w:szCs w:val="24"/>
          <w:lang w:val="en-US"/>
        </w:rPr>
        <w:t xml:space="preserve"> .</w:t>
      </w:r>
      <w:proofErr w:type="gramEnd"/>
      <w:r w:rsidR="00517D2B">
        <w:rPr>
          <w:rFonts w:ascii="Open Sans" w:hAnsi="Open Sans" w:cs="Open Sans"/>
          <w:sz w:val="24"/>
          <w:szCs w:val="24"/>
          <w:lang w:val="en-US"/>
        </w:rPr>
        <w:t xml:space="preserve">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w:t>
      </w:r>
      <w:proofErr w:type="spellStart"/>
      <w:r>
        <w:rPr>
          <w:rFonts w:ascii="Open Sans" w:hAnsi="Open Sans" w:cs="Open Sans"/>
          <w:sz w:val="24"/>
          <w:szCs w:val="24"/>
        </w:rPr>
        <w:t>Nº</w:t>
      </w:r>
      <w:proofErr w:type="spellEnd"/>
      <w:r>
        <w:rPr>
          <w:rFonts w:ascii="Open Sans" w:hAnsi="Open Sans" w:cs="Open Sans"/>
          <w:sz w:val="24"/>
          <w:szCs w:val="24"/>
        </w:rPr>
        <w:t xml:space="preserve">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w:t>
      </w:r>
      <w:proofErr w:type="spellStart"/>
      <w:r>
        <w:rPr>
          <w:rFonts w:ascii="Open Sans" w:hAnsi="Open Sans" w:cs="Open Sans"/>
          <w:sz w:val="24"/>
          <w:szCs w:val="24"/>
        </w:rPr>
        <w:t>Jupyter</w:t>
      </w:r>
      <w:proofErr w:type="spellEnd"/>
      <w:r>
        <w:rPr>
          <w:rFonts w:ascii="Open Sans" w:hAnsi="Open Sans" w:cs="Open Sans"/>
          <w:sz w:val="24"/>
          <w:szCs w:val="24"/>
        </w:rPr>
        <w:t xml:space="preserve">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 un modelo </w:t>
      </w:r>
      <w:proofErr w:type="spellStart"/>
      <w:r>
        <w:rPr>
          <w:rFonts w:ascii="Open Sans" w:hAnsi="Open Sans" w:cs="Open Sans"/>
          <w:sz w:val="24"/>
          <w:szCs w:val="24"/>
        </w:rPr>
        <w:t>baseline</w:t>
      </w:r>
      <w:proofErr w:type="spellEnd"/>
      <w:r>
        <w:rPr>
          <w:rFonts w:ascii="Open Sans" w:hAnsi="Open Sans" w:cs="Open Sans"/>
          <w:sz w:val="24"/>
          <w:szCs w:val="24"/>
        </w:rPr>
        <w:t>.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w:t>
      </w:r>
      <w:proofErr w:type="spellStart"/>
      <w:r w:rsidR="0082692A">
        <w:rPr>
          <w:rFonts w:ascii="Open Sans" w:hAnsi="Open Sans" w:cs="Open Sans"/>
          <w:sz w:val="24"/>
          <w:szCs w:val="24"/>
        </w:rPr>
        <w:t>baseline</w:t>
      </w:r>
      <w:proofErr w:type="spellEnd"/>
      <w:r w:rsidR="0082692A">
        <w:rPr>
          <w:rFonts w:ascii="Open Sans" w:hAnsi="Open Sans" w:cs="Open Sans"/>
          <w:sz w:val="24"/>
          <w:szCs w:val="24"/>
        </w:rPr>
        <w:t xml:space="preserv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baseline</w:t>
      </w:r>
      <w:proofErr w:type="spellEnd"/>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Random</w:t>
      </w:r>
      <w:proofErr w:type="spellEnd"/>
      <w:r>
        <w:rPr>
          <w:rFonts w:ascii="Open Sans" w:hAnsi="Open Sans" w:cs="Open Sans"/>
          <w:sz w:val="24"/>
          <w:szCs w:val="24"/>
        </w:rPr>
        <w:t xml:space="preserve">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 xml:space="preserve">Modelo </w:t>
      </w:r>
      <w:proofErr w:type="spellStart"/>
      <w:r>
        <w:rPr>
          <w:rFonts w:ascii="Open Sans" w:hAnsi="Open Sans" w:cs="Open Sans"/>
          <w:sz w:val="24"/>
          <w:szCs w:val="24"/>
        </w:rPr>
        <w:t>XGBoost</w:t>
      </w:r>
      <w:proofErr w:type="spellEnd"/>
    </w:p>
    <w:p w14:paraId="79D1D12F" w14:textId="4FF71446"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redes neuronales LSTM</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 xml:space="preserve">Una vez establecido el procedimiento, se describe la construcción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usado para la predicción.</w:t>
      </w:r>
      <w:r w:rsidR="00106155">
        <w:rPr>
          <w:rFonts w:ascii="Open Sans" w:hAnsi="Open Sans" w:cs="Open Sans"/>
          <w:sz w:val="24"/>
          <w:szCs w:val="24"/>
        </w:rPr>
        <w:t xml:space="preserve"> Todos los datos se descargaron de las </w:t>
      </w:r>
      <w:proofErr w:type="spellStart"/>
      <w:r w:rsidR="00106155">
        <w:rPr>
          <w:rFonts w:ascii="Open Sans" w:hAnsi="Open Sans" w:cs="Open Sans"/>
          <w:sz w:val="24"/>
          <w:szCs w:val="24"/>
        </w:rPr>
        <w:t>urls</w:t>
      </w:r>
      <w:proofErr w:type="spellEnd"/>
      <w:r w:rsidR="00106155">
        <w:rPr>
          <w:rFonts w:ascii="Open Sans" w:hAnsi="Open Sans" w:cs="Open Sans"/>
          <w:sz w:val="24"/>
          <w:szCs w:val="24"/>
        </w:rPr>
        <w:t xml:space="preserve">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w:t>
      </w:r>
      <w:proofErr w:type="spellStart"/>
      <w:r>
        <w:rPr>
          <w:rFonts w:ascii="Open Sans" w:hAnsi="Open Sans" w:cs="Open Sans"/>
          <w:sz w:val="24"/>
          <w:szCs w:val="24"/>
        </w:rPr>
        <w:t>Preprocesamiento.ipynb</w:t>
      </w:r>
      <w:proofErr w:type="spellEnd"/>
      <w:r>
        <w:rPr>
          <w:rFonts w:ascii="Open Sans" w:hAnsi="Open Sans" w:cs="Open Sans"/>
          <w:sz w:val="24"/>
          <w:szCs w:val="24"/>
        </w:rPr>
        <w:t xml:space="preserve">” y “Preprocesamiento </w:t>
      </w:r>
      <w:proofErr w:type="spellStart"/>
      <w:r>
        <w:rPr>
          <w:rFonts w:ascii="Open Sans" w:hAnsi="Open Sans" w:cs="Open Sans"/>
          <w:sz w:val="24"/>
          <w:szCs w:val="24"/>
        </w:rPr>
        <w:t>Climatologia</w:t>
      </w:r>
      <w:proofErr w:type="spellEnd"/>
      <w:r>
        <w:rPr>
          <w:rFonts w:ascii="Open Sans" w:hAnsi="Open Sans" w:cs="Open Sans"/>
          <w:sz w:val="24"/>
          <w:szCs w:val="24"/>
        </w:rPr>
        <w:t xml:space="preserve"> y </w:t>
      </w:r>
      <w:proofErr w:type="spellStart"/>
      <w:r>
        <w:rPr>
          <w:rFonts w:ascii="Open Sans" w:hAnsi="Open Sans" w:cs="Open Sans"/>
          <w:sz w:val="24"/>
          <w:szCs w:val="24"/>
        </w:rPr>
        <w:t>Finanzas.ipynb</w:t>
      </w:r>
      <w:proofErr w:type="spellEnd"/>
      <w:r>
        <w:rPr>
          <w:rFonts w:ascii="Open Sans" w:hAnsi="Open Sans" w:cs="Open Sans"/>
          <w:sz w:val="24"/>
          <w:szCs w:val="24"/>
        </w:rPr>
        <w:t xml:space="preserve">”. En el de preprocesamiento se tratan las variables de materias primas (precio de electricidad, gas, demanda energética, hueco térmico, </w:t>
      </w:r>
      <w:proofErr w:type="spellStart"/>
      <w:r>
        <w:rPr>
          <w:rFonts w:ascii="Open Sans" w:hAnsi="Open Sans" w:cs="Open Sans"/>
          <w:sz w:val="24"/>
          <w:szCs w:val="24"/>
        </w:rPr>
        <w:t>dummies</w:t>
      </w:r>
      <w:proofErr w:type="spellEnd"/>
      <w:r>
        <w:rPr>
          <w:rFonts w:ascii="Open Sans" w:hAnsi="Open Sans" w:cs="Open Sans"/>
          <w:sz w:val="24"/>
          <w:szCs w:val="24"/>
        </w:rPr>
        <w:t>,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w:t>
      </w:r>
      <w:proofErr w:type="spellStart"/>
      <w:r w:rsidR="000461AF">
        <w:rPr>
          <w:rFonts w:ascii="Open Sans" w:hAnsi="Open Sans" w:cs="Open Sans"/>
          <w:bCs/>
          <w:sz w:val="24"/>
          <w:szCs w:val="24"/>
        </w:rPr>
        <w:t>url</w:t>
      </w:r>
      <w:proofErr w:type="spellEnd"/>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con unos 60 €/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r w:rsidR="00461FE2">
        <w:rPr>
          <w:rFonts w:ascii="Open Sans" w:hAnsi="Open Sans" w:cs="Open Sans"/>
          <w:bCs/>
          <w:sz w:val="24"/>
          <w:szCs w:val="24"/>
        </w:rPr>
        <w:t xml:space="preserve">) y, tras recuperar sus valores normales, se observa la escalada de </w:t>
      </w:r>
      <w:r w:rsidR="00461FE2">
        <w:rPr>
          <w:rFonts w:ascii="Open Sans" w:hAnsi="Open Sans" w:cs="Open Sans"/>
          <w:bCs/>
          <w:sz w:val="24"/>
          <w:szCs w:val="24"/>
        </w:rPr>
        <w:lastRenderedPageBreak/>
        <w:t>precios en la que estamos inmersa de precios</w:t>
      </w:r>
      <w:r w:rsidR="004967E1">
        <w:rPr>
          <w:rFonts w:ascii="Open Sans" w:hAnsi="Open Sans" w:cs="Open Sans"/>
          <w:bCs/>
          <w:sz w:val="24"/>
          <w:szCs w:val="24"/>
        </w:rPr>
        <w:t>, con precios superando todos los días los 120 €/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7">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4CD19AE8" w14:textId="003B2181" w:rsidR="00137104"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xml:space="preserve">. Se trata de otra serie a nivel horaria cuyo dato representa la cantidad de energía, en </w:t>
      </w:r>
      <w:proofErr w:type="spellStart"/>
      <w:r w:rsidR="00657CD1">
        <w:rPr>
          <w:rFonts w:ascii="Open Sans" w:hAnsi="Open Sans" w:cs="Open Sans"/>
          <w:bCs/>
          <w:sz w:val="24"/>
          <w:szCs w:val="24"/>
        </w:rPr>
        <w:t>MWh</w:t>
      </w:r>
      <w:proofErr w:type="spellEnd"/>
      <w:r w:rsidR="00657CD1">
        <w:rPr>
          <w:rFonts w:ascii="Open Sans" w:hAnsi="Open Sans" w:cs="Open Sans"/>
          <w:bCs/>
          <w:sz w:val="24"/>
          <w:szCs w:val="24"/>
        </w:rPr>
        <w:t>,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9FC7FB" w14:textId="588961A7" w:rsidR="001E2E60" w:rsidRPr="000E1A93"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3ABD48D4" w14:textId="77777777" w:rsidR="001E2E60" w:rsidRPr="001E2E60" w:rsidRDefault="001E2E60" w:rsidP="001E2E60">
      <w:pPr>
        <w:jc w:val="both"/>
        <w:rPr>
          <w:rFonts w:ascii="Open Sans" w:hAnsi="Open Sans" w:cs="Open Sans"/>
          <w:bCs/>
          <w:sz w:val="24"/>
          <w:szCs w:val="24"/>
        </w:rPr>
      </w:pP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AA0E8EB" w14:textId="6DC6CDE9" w:rsidR="001E2E60" w:rsidRPr="000E1A93"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D9C922F" w14:textId="77777777" w:rsidR="001E2E60" w:rsidRPr="001E2E60" w:rsidRDefault="001E2E60" w:rsidP="001E2E60">
      <w:pPr>
        <w:jc w:val="both"/>
        <w:rPr>
          <w:rFonts w:ascii="Open Sans" w:hAnsi="Open Sans" w:cs="Open Sans"/>
          <w:bCs/>
          <w:sz w:val="24"/>
          <w:szCs w:val="24"/>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proofErr w:type="spellStart"/>
      <w:r w:rsidRPr="008C7A52">
        <w:rPr>
          <w:rFonts w:ascii="Open Sans" w:hAnsi="Open Sans" w:cs="Open Sans"/>
          <w:b/>
          <w:sz w:val="24"/>
          <w:szCs w:val="24"/>
        </w:rPr>
        <w:t>Dummies</w:t>
      </w:r>
      <w:proofErr w:type="spellEnd"/>
      <w:r w:rsidRPr="008C7A52">
        <w:rPr>
          <w:rFonts w:ascii="Open Sans" w:hAnsi="Open Sans" w:cs="Open Sans"/>
          <w:b/>
          <w:sz w:val="24"/>
          <w:szCs w:val="24"/>
        </w:rPr>
        <w:t>,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 xml:space="preserve">Como variables </w:t>
      </w:r>
      <w:proofErr w:type="spellStart"/>
      <w:r>
        <w:rPr>
          <w:rFonts w:ascii="Open Sans" w:hAnsi="Open Sans" w:cs="Open Sans"/>
          <w:bCs/>
          <w:sz w:val="24"/>
          <w:szCs w:val="24"/>
        </w:rPr>
        <w:t>dummies</w:t>
      </w:r>
      <w:proofErr w:type="spellEnd"/>
      <w:r>
        <w:rPr>
          <w:rFonts w:ascii="Open Sans" w:hAnsi="Open Sans" w:cs="Open Sans"/>
          <w:bCs/>
          <w:sz w:val="24"/>
          <w:szCs w:val="24"/>
        </w:rPr>
        <w:t xml:space="preserve">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lastRenderedPageBreak/>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w:t>
      </w:r>
      <w:proofErr w:type="spellStart"/>
      <w:r>
        <w:rPr>
          <w:rFonts w:ascii="Open Sans" w:hAnsi="Open Sans" w:cs="Open Sans"/>
          <w:bCs/>
          <w:sz w:val="24"/>
          <w:szCs w:val="24"/>
        </w:rPr>
        <w:t>Spread_precio</w:t>
      </w:r>
      <w:proofErr w:type="spellEnd"/>
      <w:r>
        <w:rPr>
          <w:rFonts w:ascii="Open Sans" w:hAnsi="Open Sans" w:cs="Open Sans"/>
          <w:bCs/>
          <w:sz w:val="24"/>
          <w:szCs w:val="24"/>
        </w:rPr>
        <w:t>) que recogería si el día anterior tuvo mucha volatilidad (la diferencia entre el precio máximo y mínimo del día anterior fue muy alta) o poca volatilidad (estas dos variables tuvieron valores similares).</w:t>
      </w:r>
    </w:p>
    <w:p w14:paraId="71EB7429" w14:textId="70D43922" w:rsidR="00A11736" w:rsidRDefault="00A11736" w:rsidP="00623DCD">
      <w:pPr>
        <w:jc w:val="both"/>
        <w:rPr>
          <w:rFonts w:ascii="Open Sans" w:hAnsi="Open Sans" w:cs="Open Sans"/>
          <w:bCs/>
          <w:sz w:val="24"/>
          <w:szCs w:val="24"/>
        </w:rPr>
      </w:pPr>
    </w:p>
    <w:p w14:paraId="18A0D174" w14:textId="6C900B9B" w:rsidR="00A11736" w:rsidRDefault="00A11736" w:rsidP="00623DCD">
      <w:pPr>
        <w:jc w:val="both"/>
        <w:rPr>
          <w:rFonts w:ascii="Open Sans" w:hAnsi="Open Sans" w:cs="Open Sans"/>
          <w:bCs/>
          <w:sz w:val="24"/>
          <w:szCs w:val="24"/>
        </w:rPr>
      </w:pP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Climatológicas</w:t>
      </w:r>
    </w:p>
    <w:p w14:paraId="157071E3" w14:textId="1FB8E3F6" w:rsidR="00A536B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xml:space="preserve">.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w:t>
      </w:r>
      <w:proofErr w:type="spellStart"/>
      <w:r w:rsidR="003B3A3F">
        <w:rPr>
          <w:rFonts w:ascii="Open Sans" w:hAnsi="Open Sans" w:cs="Open Sans"/>
          <w:bCs/>
          <w:sz w:val="24"/>
          <w:szCs w:val="24"/>
        </w:rPr>
        <w:t>pdf</w:t>
      </w:r>
      <w:proofErr w:type="spellEnd"/>
      <w:r w:rsidR="003B3A3F">
        <w:rPr>
          <w:rFonts w:ascii="Open Sans" w:hAnsi="Open Sans" w:cs="Open Sans"/>
          <w:bCs/>
          <w:sz w:val="24"/>
          <w:szCs w:val="24"/>
        </w:rPr>
        <w:t xml:space="preserve"> en la ruta del repositorio ‘Data/documentación_datos_climatologicos.pdf’). Los datos son históricos y a nivel horario, por lo que para usarlos como predicción se cogió su retardo de 24 horas. También se </w:t>
      </w:r>
      <w:proofErr w:type="gramStart"/>
      <w:r w:rsidR="003B3A3F">
        <w:rPr>
          <w:rFonts w:ascii="Open Sans" w:hAnsi="Open Sans" w:cs="Open Sans"/>
          <w:bCs/>
          <w:sz w:val="24"/>
          <w:szCs w:val="24"/>
        </w:rPr>
        <w:t>crearon  las</w:t>
      </w:r>
      <w:proofErr w:type="gramEnd"/>
      <w:r w:rsidR="003B3A3F">
        <w:rPr>
          <w:rFonts w:ascii="Open Sans" w:hAnsi="Open Sans" w:cs="Open Sans"/>
          <w:bCs/>
          <w:sz w:val="24"/>
          <w:szCs w:val="24"/>
        </w:rPr>
        <w:t xml:space="preserve"> variables temperatura máxima, mínima y spread de temperatura con el mismo objetivo y procedimiento que el descrito para el precio en la sección 4.2.5.</w:t>
      </w:r>
    </w:p>
    <w:p w14:paraId="130E10D6" w14:textId="77777777" w:rsidR="00A11736" w:rsidRPr="00A536B6" w:rsidRDefault="00A1173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2C9C7C97" w14:textId="1DA8ABA0" w:rsidR="008C7A52"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proofErr w:type="spellStart"/>
      <w:r>
        <w:rPr>
          <w:rFonts w:ascii="Open Sans" w:hAnsi="Open Sans" w:cs="Open Sans"/>
          <w:bCs/>
          <w:i/>
          <w:iCs/>
          <w:sz w:val="24"/>
          <w:szCs w:val="24"/>
        </w:rPr>
        <w:t>yfinance</w:t>
      </w:r>
      <w:proofErr w:type="spellEnd"/>
      <w:r>
        <w:rPr>
          <w:rFonts w:ascii="Open Sans" w:hAnsi="Open Sans" w:cs="Open Sans"/>
          <w:bCs/>
          <w:sz w:val="24"/>
          <w:szCs w:val="24"/>
        </w:rPr>
        <w:t xml:space="preserve"> de Python, </w:t>
      </w:r>
      <w:proofErr w:type="gramStart"/>
      <w:r>
        <w:rPr>
          <w:rFonts w:ascii="Open Sans" w:hAnsi="Open Sans" w:cs="Open Sans"/>
          <w:bCs/>
          <w:sz w:val="24"/>
          <w:szCs w:val="24"/>
        </w:rPr>
        <w:t>una api</w:t>
      </w:r>
      <w:proofErr w:type="gramEnd"/>
      <w:r>
        <w:rPr>
          <w:rFonts w:ascii="Open Sans" w:hAnsi="Open Sans" w:cs="Open Sans"/>
          <w:bCs/>
          <w:sz w:val="24"/>
          <w:szCs w:val="24"/>
        </w:rPr>
        <w:t xml:space="preserve"> que carga directamente los datos financieros de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xml:space="preserve">. Las variables que se obtuvieron fueron el IBEX35 (por encontrarnos en España), el BRENT (petróleo crudo) y el API2 (cotización del carbón) que es la que está directamente relacionada con las centrales térmicas. Otras </w:t>
      </w:r>
      <w:r>
        <w:rPr>
          <w:rFonts w:ascii="Open Sans" w:hAnsi="Open Sans" w:cs="Open Sans"/>
          <w:bCs/>
          <w:sz w:val="24"/>
          <w:szCs w:val="24"/>
        </w:rPr>
        <w:lastRenderedPageBreak/>
        <w:t>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xml:space="preserve">). Estas cotizaciones son diarias e históricas, por lo </w:t>
      </w:r>
      <w:proofErr w:type="gramStart"/>
      <w:r>
        <w:rPr>
          <w:rFonts w:ascii="Open Sans" w:hAnsi="Open Sans" w:cs="Open Sans"/>
          <w:bCs/>
          <w:sz w:val="24"/>
          <w:szCs w:val="24"/>
        </w:rPr>
        <w:t>que</w:t>
      </w:r>
      <w:proofErr w:type="gramEnd"/>
      <w:r>
        <w:rPr>
          <w:rFonts w:ascii="Open Sans" w:hAnsi="Open Sans" w:cs="Open Sans"/>
          <w:bCs/>
          <w:sz w:val="24"/>
          <w:szCs w:val="24"/>
        </w:rPr>
        <w:t xml:space="preserve"> para usarlas para predecir y alinearlas al precio de la electricidad, también se tomaron sus retardos de 24 horas.</w:t>
      </w:r>
    </w:p>
    <w:p w14:paraId="6ACCD058" w14:textId="77777777" w:rsidR="00A11736" w:rsidRPr="00121341" w:rsidRDefault="00A11736"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proofErr w:type="spellStart"/>
      <w:r>
        <w:rPr>
          <w:rFonts w:ascii="Open Sans" w:eastAsiaTheme="minorEastAsia" w:hAnsi="Open Sans" w:cs="Open Sans"/>
          <w:sz w:val="18"/>
          <w:szCs w:val="18"/>
        </w:rPr>
        <w:t>Boxplot</w:t>
      </w:r>
      <w:proofErr w:type="spellEnd"/>
      <w:r>
        <w:rPr>
          <w:rFonts w:ascii="Open Sans" w:eastAsiaTheme="minorEastAsia" w:hAnsi="Open Sans" w:cs="Open Sans"/>
          <w:sz w:val="18"/>
          <w:szCs w:val="18"/>
        </w:rPr>
        <w:t xml:space="preserve">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t xml:space="preserve">Observamos que la mediana del valor de la electricidad en 2021 es más </w:t>
      </w:r>
      <w:proofErr w:type="gramStart"/>
      <w:r>
        <w:rPr>
          <w:rFonts w:ascii="Open Sans" w:hAnsi="Open Sans" w:cs="Open Sans"/>
          <w:sz w:val="24"/>
          <w:szCs w:val="24"/>
        </w:rPr>
        <w:t>alto</w:t>
      </w:r>
      <w:proofErr w:type="gramEnd"/>
      <w:r>
        <w:rPr>
          <w:rFonts w:ascii="Open Sans" w:hAnsi="Open Sans" w:cs="Open Sans"/>
          <w:sz w:val="24"/>
          <w:szCs w:val="24"/>
        </w:rPr>
        <w:t xml:space="preserve">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 xml:space="preserve">Para representar la relación entre las variables, se usa un </w:t>
      </w:r>
      <w:proofErr w:type="spellStart"/>
      <w:r>
        <w:rPr>
          <w:rFonts w:ascii="Open Sans" w:hAnsi="Open Sans" w:cs="Open Sans"/>
          <w:sz w:val="24"/>
          <w:szCs w:val="24"/>
        </w:rPr>
        <w:t>pairplot</w:t>
      </w:r>
      <w:proofErr w:type="spellEnd"/>
      <w:r>
        <w:rPr>
          <w:rFonts w:ascii="Open Sans" w:hAnsi="Open Sans" w:cs="Open Sans"/>
          <w:sz w:val="24"/>
          <w:szCs w:val="24"/>
        </w:rPr>
        <w:t xml:space="preserve"> del módulo </w:t>
      </w:r>
      <w:proofErr w:type="spellStart"/>
      <w:r>
        <w:rPr>
          <w:rFonts w:ascii="Open Sans" w:hAnsi="Open Sans" w:cs="Open Sans"/>
          <w:sz w:val="24"/>
          <w:szCs w:val="24"/>
        </w:rPr>
        <w:t>seaborn</w:t>
      </w:r>
      <w:proofErr w:type="spellEnd"/>
      <w:r>
        <w:rPr>
          <w:rFonts w:ascii="Open Sans" w:hAnsi="Open Sans" w:cs="Open Sans"/>
          <w:sz w:val="24"/>
          <w:szCs w:val="24"/>
        </w:rPr>
        <w:t>,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lastRenderedPageBreak/>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 xml:space="preserve">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w:t>
      </w:r>
      <w:proofErr w:type="spellStart"/>
      <w:r w:rsidR="006742A4">
        <w:rPr>
          <w:rFonts w:ascii="Open Sans" w:eastAsiaTheme="minorEastAsia" w:hAnsi="Open Sans" w:cs="Open Sans"/>
        </w:rPr>
        <w:t>correlada</w:t>
      </w:r>
      <w:proofErr w:type="spellEnd"/>
      <w:r w:rsidR="006742A4">
        <w:rPr>
          <w:rFonts w:ascii="Open Sans" w:eastAsiaTheme="minorEastAsia" w:hAnsi="Open Sans" w:cs="Open Sans"/>
        </w:rPr>
        <w:t xml:space="preserve">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w:t>
      </w:r>
      <w:proofErr w:type="spellStart"/>
      <w:r>
        <w:rPr>
          <w:rFonts w:ascii="Open Sans" w:eastAsiaTheme="minorEastAsia" w:hAnsi="Open Sans" w:cs="Open Sans"/>
        </w:rPr>
        <w:t>Covid</w:t>
      </w:r>
      <w:proofErr w:type="spellEnd"/>
      <w:r>
        <w:rPr>
          <w:rFonts w:ascii="Open Sans" w:eastAsiaTheme="minorEastAsia" w:hAnsi="Open Sans" w:cs="Open Sans"/>
        </w:rPr>
        <w:t>,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w:t>
      </w:r>
      <w:proofErr w:type="spellStart"/>
      <w:r>
        <w:rPr>
          <w:rFonts w:ascii="Open Sans" w:hAnsi="Open Sans" w:cs="Open Sans"/>
          <w:sz w:val="24"/>
          <w:szCs w:val="24"/>
        </w:rPr>
        <w:t>backtesting</w:t>
      </w:r>
      <w:proofErr w:type="spellEnd"/>
      <w:r>
        <w:rPr>
          <w:rFonts w:ascii="Open Sans" w:hAnsi="Open Sans" w:cs="Open Sans"/>
          <w:sz w:val="24"/>
          <w:szCs w:val="24"/>
        </w:rPr>
        <w:t xml:space="preserve">, pues si vamos a entrenar con los datos de </w:t>
      </w:r>
      <w:r>
        <w:rPr>
          <w:rFonts w:ascii="Open Sans" w:hAnsi="Open Sans" w:cs="Open Sans"/>
          <w:sz w:val="24"/>
          <w:szCs w:val="24"/>
        </w:rPr>
        <w:lastRenderedPageBreak/>
        <w:t>2019 y 2020 que seguían una relación entre las variables más o menos estables y se va a usar como predicción el año 2021 que tiene otra relación entre las variables, es de esperar que no se obtengan tan buenos resultados.</w:t>
      </w:r>
    </w:p>
    <w:p w14:paraId="0D0489DC" w14:textId="77777777"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D00A156" w:rsidR="006A6FD4"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7C3A3E80" w14:textId="617CA1AB" w:rsidR="009128AB" w:rsidRDefault="009128AB" w:rsidP="00941924">
      <w:pPr>
        <w:jc w:val="both"/>
        <w:rPr>
          <w:rFonts w:ascii="Open Sans" w:hAnsi="Open Sans" w:cs="Open Sans"/>
          <w:sz w:val="24"/>
          <w:szCs w:val="24"/>
        </w:rPr>
      </w:pPr>
    </w:p>
    <w:p w14:paraId="05530FFD" w14:textId="5E9921D8" w:rsidR="009128AB" w:rsidRDefault="009128AB" w:rsidP="00941924">
      <w:pPr>
        <w:jc w:val="both"/>
        <w:rPr>
          <w:rFonts w:ascii="Open Sans" w:hAnsi="Open Sans" w:cs="Open Sans"/>
          <w:sz w:val="24"/>
          <w:szCs w:val="24"/>
        </w:rPr>
      </w:pPr>
    </w:p>
    <w:p w14:paraId="33B43981" w14:textId="240EE221" w:rsidR="009128AB" w:rsidRDefault="009128AB" w:rsidP="00941924">
      <w:pPr>
        <w:jc w:val="both"/>
        <w:rPr>
          <w:rFonts w:ascii="Open Sans" w:hAnsi="Open Sans" w:cs="Open Sans"/>
          <w:sz w:val="24"/>
          <w:szCs w:val="24"/>
        </w:rPr>
      </w:pPr>
    </w:p>
    <w:p w14:paraId="6A05E4C7" w14:textId="7F26897F" w:rsidR="009128AB" w:rsidRDefault="009128AB" w:rsidP="00941924">
      <w:pPr>
        <w:jc w:val="both"/>
        <w:rPr>
          <w:rFonts w:ascii="Open Sans" w:hAnsi="Open Sans" w:cs="Open Sans"/>
          <w:sz w:val="24"/>
          <w:szCs w:val="24"/>
        </w:rPr>
      </w:pPr>
    </w:p>
    <w:p w14:paraId="0475B9DD" w14:textId="3367F5FA" w:rsidR="009128AB" w:rsidRDefault="009128AB" w:rsidP="00941924">
      <w:pPr>
        <w:jc w:val="both"/>
        <w:rPr>
          <w:rFonts w:ascii="Open Sans" w:hAnsi="Open Sans" w:cs="Open Sans"/>
          <w:sz w:val="24"/>
          <w:szCs w:val="24"/>
        </w:rPr>
      </w:pPr>
    </w:p>
    <w:p w14:paraId="3654557B" w14:textId="5C602B78" w:rsidR="009128AB" w:rsidRDefault="009128AB" w:rsidP="00941924">
      <w:pPr>
        <w:jc w:val="both"/>
        <w:rPr>
          <w:rFonts w:ascii="Open Sans" w:hAnsi="Open Sans" w:cs="Open Sans"/>
          <w:sz w:val="24"/>
          <w:szCs w:val="24"/>
        </w:rPr>
      </w:pPr>
    </w:p>
    <w:p w14:paraId="707087FD" w14:textId="281DD63E" w:rsidR="009128AB" w:rsidRDefault="009128AB" w:rsidP="00941924">
      <w:pPr>
        <w:jc w:val="both"/>
        <w:rPr>
          <w:rFonts w:ascii="Open Sans" w:hAnsi="Open Sans" w:cs="Open Sans"/>
          <w:sz w:val="24"/>
          <w:szCs w:val="24"/>
        </w:rPr>
      </w:pPr>
    </w:p>
    <w:p w14:paraId="1BB0E091" w14:textId="6BA3DE8F" w:rsidR="009128AB" w:rsidRDefault="009128AB" w:rsidP="00941924">
      <w:pPr>
        <w:jc w:val="both"/>
        <w:rPr>
          <w:rFonts w:ascii="Open Sans" w:hAnsi="Open Sans" w:cs="Open Sans"/>
          <w:sz w:val="24"/>
          <w:szCs w:val="24"/>
        </w:rPr>
      </w:pPr>
    </w:p>
    <w:p w14:paraId="089E0385" w14:textId="30F9CAA0" w:rsidR="009128AB" w:rsidRDefault="009128AB" w:rsidP="00941924">
      <w:pPr>
        <w:jc w:val="both"/>
        <w:rPr>
          <w:rFonts w:ascii="Open Sans" w:hAnsi="Open Sans" w:cs="Open Sans"/>
          <w:sz w:val="24"/>
          <w:szCs w:val="24"/>
        </w:rPr>
      </w:pPr>
    </w:p>
    <w:p w14:paraId="79DF36A3" w14:textId="033FF53E" w:rsidR="009128AB" w:rsidRDefault="009128AB" w:rsidP="00941924">
      <w:pPr>
        <w:jc w:val="both"/>
        <w:rPr>
          <w:rFonts w:ascii="Open Sans" w:hAnsi="Open Sans" w:cs="Open Sans"/>
          <w:sz w:val="24"/>
          <w:szCs w:val="24"/>
        </w:rPr>
      </w:pPr>
    </w:p>
    <w:p w14:paraId="47AFFFE6" w14:textId="45F8F31F" w:rsidR="009128AB" w:rsidRDefault="009128AB" w:rsidP="00941924">
      <w:pPr>
        <w:jc w:val="both"/>
        <w:rPr>
          <w:rFonts w:ascii="Open Sans" w:hAnsi="Open Sans" w:cs="Open Sans"/>
          <w:sz w:val="24"/>
          <w:szCs w:val="24"/>
        </w:rPr>
      </w:pPr>
    </w:p>
    <w:p w14:paraId="7A93D190" w14:textId="13DB7155" w:rsidR="009128AB" w:rsidRDefault="009128AB" w:rsidP="00941924">
      <w:pPr>
        <w:jc w:val="both"/>
        <w:rPr>
          <w:rFonts w:ascii="Open Sans" w:hAnsi="Open Sans" w:cs="Open Sans"/>
          <w:sz w:val="24"/>
          <w:szCs w:val="24"/>
        </w:rPr>
      </w:pPr>
    </w:p>
    <w:p w14:paraId="649792A2" w14:textId="25E13901" w:rsidR="009128AB" w:rsidRDefault="009128AB" w:rsidP="00941924">
      <w:pPr>
        <w:jc w:val="both"/>
        <w:rPr>
          <w:rFonts w:ascii="Open Sans" w:hAnsi="Open Sans" w:cs="Open Sans"/>
          <w:sz w:val="24"/>
          <w:szCs w:val="24"/>
        </w:rPr>
      </w:pPr>
    </w:p>
    <w:p w14:paraId="4C54A145" w14:textId="65BBBFF6" w:rsidR="009128AB" w:rsidRDefault="009128AB" w:rsidP="00941924">
      <w:pPr>
        <w:jc w:val="both"/>
        <w:rPr>
          <w:rFonts w:ascii="Open Sans" w:hAnsi="Open Sans" w:cs="Open Sans"/>
          <w:sz w:val="24"/>
          <w:szCs w:val="24"/>
        </w:rPr>
      </w:pPr>
    </w:p>
    <w:p w14:paraId="6EC02FC8" w14:textId="5DF60FAE" w:rsidR="009128AB" w:rsidRDefault="009128AB" w:rsidP="00941924">
      <w:pPr>
        <w:jc w:val="both"/>
        <w:rPr>
          <w:rFonts w:ascii="Open Sans" w:hAnsi="Open Sans" w:cs="Open Sans"/>
          <w:sz w:val="24"/>
          <w:szCs w:val="24"/>
        </w:rPr>
      </w:pPr>
    </w:p>
    <w:p w14:paraId="43C46226" w14:textId="77777777" w:rsidR="009128AB" w:rsidRPr="00171E81" w:rsidRDefault="009128AB" w:rsidP="00941924">
      <w:pPr>
        <w:jc w:val="both"/>
        <w:rPr>
          <w:rFonts w:ascii="Open Sans" w:hAnsi="Open Sans" w:cs="Open Sans"/>
          <w:sz w:val="24"/>
          <w:szCs w:val="24"/>
        </w:rPr>
      </w:pP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 xml:space="preserve">Para todos los modelos que se van a mostrar se realizó un </w:t>
      </w:r>
      <w:proofErr w:type="spellStart"/>
      <w:r>
        <w:rPr>
          <w:rFonts w:ascii="Open Sans" w:hAnsi="Open Sans" w:cs="Open Sans"/>
          <w:sz w:val="24"/>
          <w:szCs w:val="24"/>
        </w:rPr>
        <w:t>backtesting</w:t>
      </w:r>
      <w:proofErr w:type="spellEnd"/>
      <w:r>
        <w:rPr>
          <w:rFonts w:ascii="Open Sans" w:hAnsi="Open Sans" w:cs="Open Sans"/>
          <w:sz w:val="24"/>
          <w:szCs w:val="24"/>
        </w:rPr>
        <w:t xml:space="preserve"> horario </w:t>
      </w:r>
      <w:proofErr w:type="spellStart"/>
      <w:r>
        <w:rPr>
          <w:rFonts w:ascii="Open Sans" w:hAnsi="Open Sans" w:cs="Open Sans"/>
          <w:sz w:val="24"/>
          <w:szCs w:val="24"/>
        </w:rPr>
        <w:t>out-of-sample</w:t>
      </w:r>
      <w:proofErr w:type="spellEnd"/>
      <w:r>
        <w:rPr>
          <w:rFonts w:ascii="Open Sans" w:hAnsi="Open Sans" w:cs="Open Sans"/>
          <w:sz w:val="24"/>
          <w:szCs w:val="24"/>
        </w:rPr>
        <w:t xml:space="preserv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 xml:space="preserve">El mejor modelo resultante de cada sección exportará sus resultados en un </w:t>
      </w:r>
      <w:proofErr w:type="spellStart"/>
      <w:r>
        <w:rPr>
          <w:rFonts w:ascii="Open Sans" w:hAnsi="Open Sans" w:cs="Open Sans"/>
          <w:sz w:val="24"/>
          <w:szCs w:val="24"/>
        </w:rPr>
        <w:t>csv</w:t>
      </w:r>
      <w:proofErr w:type="spellEnd"/>
      <w:r>
        <w:rPr>
          <w:rFonts w:ascii="Open Sans" w:hAnsi="Open Sans" w:cs="Open Sans"/>
          <w:sz w:val="24"/>
          <w:szCs w:val="24"/>
        </w:rPr>
        <w:t xml:space="preserve"> a la carpeta ‘Resultados’ desde junio de 2020 hasta diciembre de 2021, con el objetivo de usar los meses de predicción de 2020 como variables </w:t>
      </w:r>
      <w:proofErr w:type="spellStart"/>
      <w:r>
        <w:rPr>
          <w:rFonts w:ascii="Open Sans" w:hAnsi="Open Sans" w:cs="Open Sans"/>
          <w:sz w:val="24"/>
          <w:szCs w:val="24"/>
        </w:rPr>
        <w:t>regresoras</w:t>
      </w:r>
      <w:proofErr w:type="spellEnd"/>
      <w:r>
        <w:rPr>
          <w:rFonts w:ascii="Open Sans" w:hAnsi="Open Sans" w:cs="Open Sans"/>
          <w:sz w:val="24"/>
          <w:szCs w:val="24"/>
        </w:rPr>
        <w:t xml:space="preserve"> de un </w:t>
      </w:r>
      <w:proofErr w:type="spellStart"/>
      <w:r>
        <w:rPr>
          <w:rFonts w:ascii="Open Sans" w:hAnsi="Open Sans" w:cs="Open Sans"/>
          <w:sz w:val="24"/>
          <w:szCs w:val="24"/>
        </w:rPr>
        <w:t>stacked</w:t>
      </w:r>
      <w:proofErr w:type="spellEnd"/>
      <w:r>
        <w:rPr>
          <w:rFonts w:ascii="Open Sans" w:hAnsi="Open Sans" w:cs="Open Sans"/>
          <w:sz w:val="24"/>
          <w:szCs w:val="24"/>
        </w:rPr>
        <w:t xml:space="preserve"> </w:t>
      </w:r>
      <w:proofErr w:type="spellStart"/>
      <w:r>
        <w:rPr>
          <w:rFonts w:ascii="Open Sans" w:hAnsi="Open Sans" w:cs="Open Sans"/>
          <w:sz w:val="24"/>
          <w:szCs w:val="24"/>
        </w:rPr>
        <w:t>model</w:t>
      </w:r>
      <w:proofErr w:type="spellEnd"/>
      <w:r>
        <w:rPr>
          <w:rFonts w:ascii="Open Sans" w:hAnsi="Open Sans" w:cs="Open Sans"/>
          <w:sz w:val="24"/>
          <w:szCs w:val="24"/>
        </w:rPr>
        <w:t>.</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07B87269"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52C7EFAA" w14:textId="4BCA3D58" w:rsidR="00301D9B" w:rsidRPr="002F6AA4" w:rsidRDefault="002F6AA4" w:rsidP="00187C68">
      <w:pPr>
        <w:jc w:val="both"/>
        <w:rPr>
          <w:rFonts w:ascii="Open Sans" w:hAnsi="Open Sans" w:cs="Open Sans"/>
          <w:b/>
          <w:bCs/>
          <w:sz w:val="24"/>
          <w:szCs w:val="24"/>
        </w:rPr>
      </w:pPr>
      <w:r>
        <w:rPr>
          <w:rFonts w:ascii="Open Sans" w:hAnsi="Open Sans" w:cs="Open Sans"/>
          <w:b/>
          <w:bCs/>
          <w:sz w:val="24"/>
          <w:szCs w:val="24"/>
        </w:rPr>
        <w:t xml:space="preserve">En cada modelo que se use, poner bibliografía </w:t>
      </w:r>
      <w:proofErr w:type="spellStart"/>
      <w:r>
        <w:rPr>
          <w:rFonts w:ascii="Open Sans" w:hAnsi="Open Sans" w:cs="Open Sans"/>
          <w:b/>
          <w:bCs/>
          <w:sz w:val="24"/>
          <w:szCs w:val="24"/>
        </w:rPr>
        <w:t>papers</w:t>
      </w:r>
      <w:proofErr w:type="spellEnd"/>
      <w:r>
        <w:rPr>
          <w:rFonts w:ascii="Open Sans" w:hAnsi="Open Sans" w:cs="Open Sans"/>
          <w:b/>
          <w:bCs/>
          <w:sz w:val="24"/>
          <w:szCs w:val="24"/>
        </w:rPr>
        <w:t xml:space="preserve"> que hayan usado</w:t>
      </w: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baseline</w:t>
      </w:r>
      <w:proofErr w:type="spellEnd"/>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proofErr w:type="spellStart"/>
      <w:r w:rsidR="00301D9B">
        <w:rPr>
          <w:rFonts w:ascii="Open Sans" w:hAnsi="Open Sans" w:cs="Open Sans"/>
          <w:i/>
          <w:iCs/>
          <w:sz w:val="24"/>
          <w:szCs w:val="24"/>
        </w:rPr>
        <w:t>Modelo_Baseline.ipynb</w:t>
      </w:r>
      <w:proofErr w:type="spellEnd"/>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490ECD" w:rsidRDefault="008B0AD8" w:rsidP="00802AEF">
            <w:pPr>
              <w:jc w:val="center"/>
            </w:pPr>
            <w:r w:rsidRPr="00490ECD">
              <w:t>BASELINE</w:t>
            </w:r>
          </w:p>
        </w:tc>
        <w:tc>
          <w:tcPr>
            <w:tcW w:w="967" w:type="dxa"/>
            <w:vAlign w:val="center"/>
          </w:tcPr>
          <w:p w14:paraId="76935C6B"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16.07</w:t>
            </w:r>
          </w:p>
        </w:tc>
        <w:tc>
          <w:tcPr>
            <w:tcW w:w="1190" w:type="dxa"/>
            <w:vAlign w:val="center"/>
          </w:tcPr>
          <w:p w14:paraId="0E4D6DA9"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8.92</w:t>
            </w:r>
          </w:p>
        </w:tc>
        <w:tc>
          <w:tcPr>
            <w:tcW w:w="1353" w:type="dxa"/>
            <w:vAlign w:val="center"/>
          </w:tcPr>
          <w:p w14:paraId="53068C9E"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14.36</w:t>
            </w:r>
          </w:p>
        </w:tc>
        <w:tc>
          <w:tcPr>
            <w:tcW w:w="1008" w:type="dxa"/>
            <w:vAlign w:val="center"/>
          </w:tcPr>
          <w:p w14:paraId="3D4D58E6"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18"/>
                <w:szCs w:val="18"/>
              </w:rPr>
            </w:pPr>
            <w:r w:rsidRPr="00EA21CA">
              <w:rPr>
                <w:rFonts w:ascii="Helvetica" w:hAnsi="Helvetica" w:cs="Helvetica"/>
                <w:b/>
                <w:bCs/>
                <w:color w:val="000000"/>
                <w:sz w:val="18"/>
                <w:szCs w:val="18"/>
              </w:rPr>
              <w:t>27.38</w:t>
            </w:r>
          </w:p>
        </w:tc>
        <w:tc>
          <w:tcPr>
            <w:tcW w:w="1008" w:type="dxa"/>
            <w:vAlign w:val="center"/>
          </w:tcPr>
          <w:p w14:paraId="5B583EAD"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 xml:space="preserve">Métricas obtenidas del modelo </w:t>
      </w:r>
      <w:proofErr w:type="spellStart"/>
      <w:r w:rsidR="00BA7EAC">
        <w:rPr>
          <w:rFonts w:ascii="Open Sans" w:eastAsiaTheme="minorEastAsia" w:hAnsi="Open Sans" w:cs="Open Sans"/>
          <w:sz w:val="18"/>
          <w:szCs w:val="18"/>
        </w:rPr>
        <w:t>baseline</w:t>
      </w:r>
      <w:proofErr w:type="spellEnd"/>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 xml:space="preserve">lo que indica la existencia de ciertos valores muy altos. El resto de métricas establecen un punto de partida a mejorar para el resto de modelos a </w:t>
      </w:r>
      <w:proofErr w:type="spellStart"/>
      <w:r w:rsidR="00B0742D">
        <w:rPr>
          <w:rFonts w:ascii="Open Sans" w:hAnsi="Open Sans" w:cs="Open Sans"/>
          <w:sz w:val="24"/>
          <w:szCs w:val="24"/>
        </w:rPr>
        <w:t>dearrollar</w:t>
      </w:r>
      <w:proofErr w:type="spellEnd"/>
      <w:r w:rsidR="00B0742D">
        <w:rPr>
          <w:rFonts w:ascii="Open Sans" w:hAnsi="Open Sans" w:cs="Open Sans"/>
          <w:sz w:val="24"/>
          <w:szCs w:val="24"/>
        </w:rPr>
        <w:t>.</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45E5C639"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proofErr w:type="spellStart"/>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proofErr w:type="spellEnd"/>
      <w:r w:rsidRPr="00312FBD">
        <w:rPr>
          <w:rFonts w:ascii="Open Sans" w:hAnsi="Open Sans" w:cs="Open Sans"/>
          <w:sz w:val="24"/>
          <w:szCs w:val="24"/>
        </w:rPr>
        <w:t xml:space="preserve"> que se puede encontrar en 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3C67A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 xml:space="preserve">Además de este modelo que, a priori tendría más sentido, al disponer de todas las variables preparadas y cargadas, se probaron más modelos quitando algunas variables y probando el </w:t>
      </w:r>
      <w:proofErr w:type="spellStart"/>
      <w:r>
        <w:rPr>
          <w:rFonts w:ascii="Open Sans" w:hAnsi="Open Sans" w:cs="Open Sans"/>
          <w:sz w:val="24"/>
          <w:szCs w:val="24"/>
        </w:rPr>
        <w:t>backtesting</w:t>
      </w:r>
      <w:proofErr w:type="spellEnd"/>
      <w:r>
        <w:rPr>
          <w:rFonts w:ascii="Open Sans" w:hAnsi="Open Sans" w:cs="Open Sans"/>
          <w:sz w:val="24"/>
          <w:szCs w:val="24"/>
        </w:rPr>
        <w:t xml:space="preserve"> y se encontraron modelos con mejores métricas resultantes en el </w:t>
      </w:r>
      <w:proofErr w:type="spellStart"/>
      <w:r>
        <w:rPr>
          <w:rFonts w:ascii="Open Sans" w:hAnsi="Open Sans" w:cs="Open Sans"/>
          <w:sz w:val="24"/>
          <w:szCs w:val="24"/>
        </w:rPr>
        <w:t>backtesting</w:t>
      </w:r>
      <w:proofErr w:type="spellEnd"/>
      <w:r>
        <w:rPr>
          <w:rFonts w:ascii="Open Sans" w:hAnsi="Open Sans" w:cs="Open Sans"/>
          <w:sz w:val="24"/>
          <w:szCs w:val="24"/>
        </w:rPr>
        <w:t>.</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w:t>
      </w:r>
      <w:proofErr w:type="spellStart"/>
      <w:r>
        <w:rPr>
          <w:rFonts w:ascii="Open Sans" w:hAnsi="Open Sans" w:cs="Open Sans"/>
          <w:sz w:val="24"/>
          <w:szCs w:val="24"/>
        </w:rPr>
        <w:t>dataframe</w:t>
      </w:r>
      <w:proofErr w:type="spellEnd"/>
      <w:r>
        <w:rPr>
          <w:rFonts w:ascii="Open Sans" w:hAnsi="Open Sans" w:cs="Open Sans"/>
          <w:sz w:val="24"/>
          <w:szCs w:val="24"/>
        </w:rPr>
        <w:t xml:space="preserv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2E054EFC" w:rsidR="007E2B94" w:rsidRDefault="007E2B94" w:rsidP="00361D9D">
      <w:pPr>
        <w:jc w:val="both"/>
        <w:rPr>
          <w:rFonts w:ascii="Open Sans" w:hAnsi="Open Sans" w:cs="Open Sans"/>
          <w:sz w:val="24"/>
          <w:szCs w:val="24"/>
        </w:rPr>
      </w:pPr>
      <w:r>
        <w:rPr>
          <w:rFonts w:ascii="Open Sans" w:hAnsi="Open Sans" w:cs="Open Sans"/>
          <w:sz w:val="24"/>
          <w:szCs w:val="24"/>
        </w:rPr>
        <w:t xml:space="preserve">Los valores del campo Rolling </w:t>
      </w:r>
      <w:proofErr w:type="spellStart"/>
      <w:r>
        <w:rPr>
          <w:rFonts w:ascii="Open Sans" w:hAnsi="Open Sans" w:cs="Open Sans"/>
          <w:sz w:val="24"/>
          <w:szCs w:val="24"/>
        </w:rPr>
        <w:t>Window</w:t>
      </w:r>
      <w:proofErr w:type="spellEnd"/>
      <w:r>
        <w:rPr>
          <w:rFonts w:ascii="Open Sans" w:hAnsi="Open Sans" w:cs="Open Sans"/>
          <w:sz w:val="24"/>
          <w:szCs w:val="24"/>
        </w:rPr>
        <w:t xml:space="preserve">, cuando es distinto de ‘No’ (que no hay Rolling </w:t>
      </w:r>
      <w:proofErr w:type="spellStart"/>
      <w:r>
        <w:rPr>
          <w:rFonts w:ascii="Open Sans" w:hAnsi="Open Sans" w:cs="Open Sans"/>
          <w:sz w:val="24"/>
          <w:szCs w:val="24"/>
        </w:rPr>
        <w:t>window</w:t>
      </w:r>
      <w:proofErr w:type="spellEnd"/>
      <w:r>
        <w:rPr>
          <w:rFonts w:ascii="Open Sans" w:hAnsi="Open Sans" w:cs="Open Sans"/>
          <w:sz w:val="24"/>
          <w:szCs w:val="24"/>
        </w:rPr>
        <w:t>), el número hace referencia al número de días hacia atrás que se está seleccionando como entrenamiento.</w:t>
      </w: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Default="00707B6E" w:rsidP="00802AEF">
            <w:pPr>
              <w:jc w:val="center"/>
            </w:pPr>
            <w:r>
              <w:t>Var 1</w:t>
            </w:r>
          </w:p>
        </w:tc>
        <w:tc>
          <w:tcPr>
            <w:tcW w:w="1065" w:type="dxa"/>
            <w:vAlign w:val="center"/>
          </w:tcPr>
          <w:p w14:paraId="38595DF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57767B4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12.23</w:t>
            </w:r>
          </w:p>
        </w:tc>
        <w:tc>
          <w:tcPr>
            <w:tcW w:w="1263" w:type="dxa"/>
            <w:vAlign w:val="center"/>
          </w:tcPr>
          <w:p w14:paraId="77638B7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8.25</w:t>
            </w:r>
          </w:p>
        </w:tc>
        <w:tc>
          <w:tcPr>
            <w:tcW w:w="1289" w:type="dxa"/>
            <w:vAlign w:val="center"/>
          </w:tcPr>
          <w:p w14:paraId="40EA0AB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10.93</w:t>
            </w:r>
          </w:p>
        </w:tc>
        <w:tc>
          <w:tcPr>
            <w:tcW w:w="953" w:type="dxa"/>
            <w:vAlign w:val="center"/>
          </w:tcPr>
          <w:p w14:paraId="6DA97753" w14:textId="75AAF9D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20.3</w:t>
            </w:r>
            <w:r w:rsidR="007E2B94">
              <w:t>0</w:t>
            </w:r>
          </w:p>
        </w:tc>
        <w:tc>
          <w:tcPr>
            <w:tcW w:w="899" w:type="dxa"/>
            <w:vAlign w:val="center"/>
          </w:tcPr>
          <w:p w14:paraId="1953A67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Default="00707B6E" w:rsidP="00802AEF">
            <w:pPr>
              <w:jc w:val="center"/>
            </w:pPr>
            <w:r>
              <w:t>Var 1</w:t>
            </w:r>
          </w:p>
        </w:tc>
        <w:tc>
          <w:tcPr>
            <w:tcW w:w="1065" w:type="dxa"/>
            <w:vAlign w:val="center"/>
          </w:tcPr>
          <w:p w14:paraId="38DC22F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7036C26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17.99</w:t>
            </w:r>
          </w:p>
        </w:tc>
        <w:tc>
          <w:tcPr>
            <w:tcW w:w="1263" w:type="dxa"/>
            <w:vAlign w:val="center"/>
          </w:tcPr>
          <w:p w14:paraId="7FCD1E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9.32</w:t>
            </w:r>
          </w:p>
        </w:tc>
        <w:tc>
          <w:tcPr>
            <w:tcW w:w="1289" w:type="dxa"/>
            <w:vAlign w:val="center"/>
          </w:tcPr>
          <w:p w14:paraId="7B076FF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16.08</w:t>
            </w:r>
          </w:p>
        </w:tc>
        <w:tc>
          <w:tcPr>
            <w:tcW w:w="953" w:type="dxa"/>
            <w:vAlign w:val="center"/>
          </w:tcPr>
          <w:p w14:paraId="675FC91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41.04</w:t>
            </w:r>
          </w:p>
        </w:tc>
        <w:tc>
          <w:tcPr>
            <w:tcW w:w="899" w:type="dxa"/>
            <w:vAlign w:val="center"/>
          </w:tcPr>
          <w:p w14:paraId="60B39B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Default="00707B6E" w:rsidP="00802AEF">
            <w:pPr>
              <w:jc w:val="center"/>
            </w:pPr>
            <w:r w:rsidRPr="00D50103">
              <w:lastRenderedPageBreak/>
              <w:t>Var</w:t>
            </w:r>
            <w:r>
              <w:t xml:space="preserve"> </w:t>
            </w:r>
            <w:r w:rsidRPr="00D50103">
              <w:t>1</w:t>
            </w:r>
          </w:p>
        </w:tc>
        <w:tc>
          <w:tcPr>
            <w:tcW w:w="1065" w:type="dxa"/>
            <w:vAlign w:val="center"/>
          </w:tcPr>
          <w:p w14:paraId="1752DF6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615019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60.36</w:t>
            </w:r>
          </w:p>
        </w:tc>
        <w:tc>
          <w:tcPr>
            <w:tcW w:w="1263" w:type="dxa"/>
            <w:vAlign w:val="center"/>
          </w:tcPr>
          <w:p w14:paraId="58DDE3E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18.8</w:t>
            </w:r>
          </w:p>
        </w:tc>
        <w:tc>
          <w:tcPr>
            <w:tcW w:w="1289" w:type="dxa"/>
            <w:vAlign w:val="center"/>
          </w:tcPr>
          <w:p w14:paraId="537C3E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53.93</w:t>
            </w:r>
          </w:p>
        </w:tc>
        <w:tc>
          <w:tcPr>
            <w:tcW w:w="953" w:type="dxa"/>
            <w:vAlign w:val="center"/>
          </w:tcPr>
          <w:p w14:paraId="6088C98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221.43</w:t>
            </w:r>
          </w:p>
        </w:tc>
        <w:tc>
          <w:tcPr>
            <w:tcW w:w="899" w:type="dxa"/>
            <w:vAlign w:val="center"/>
          </w:tcPr>
          <w:p w14:paraId="7AA8D9B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Default="00707B6E" w:rsidP="00802AEF">
            <w:pPr>
              <w:jc w:val="center"/>
            </w:pPr>
            <w:r w:rsidRPr="00D50103">
              <w:t>Var</w:t>
            </w:r>
            <w:r>
              <w:t xml:space="preserve"> </w:t>
            </w:r>
            <w:r w:rsidRPr="00D50103">
              <w:t>1</w:t>
            </w:r>
          </w:p>
        </w:tc>
        <w:tc>
          <w:tcPr>
            <w:tcW w:w="1065" w:type="dxa"/>
            <w:vAlign w:val="center"/>
          </w:tcPr>
          <w:p w14:paraId="781C13D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6831E29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11.43</w:t>
            </w:r>
          </w:p>
        </w:tc>
        <w:tc>
          <w:tcPr>
            <w:tcW w:w="1263" w:type="dxa"/>
            <w:vAlign w:val="center"/>
          </w:tcPr>
          <w:p w14:paraId="5CCF943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7.73</w:t>
            </w:r>
          </w:p>
        </w:tc>
        <w:tc>
          <w:tcPr>
            <w:tcW w:w="1289" w:type="dxa"/>
            <w:vAlign w:val="center"/>
          </w:tcPr>
          <w:p w14:paraId="2275495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10.21</w:t>
            </w:r>
          </w:p>
        </w:tc>
        <w:tc>
          <w:tcPr>
            <w:tcW w:w="953" w:type="dxa"/>
            <w:vAlign w:val="center"/>
          </w:tcPr>
          <w:p w14:paraId="088B35C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18.03</w:t>
            </w:r>
          </w:p>
        </w:tc>
        <w:tc>
          <w:tcPr>
            <w:tcW w:w="899" w:type="dxa"/>
            <w:vAlign w:val="center"/>
          </w:tcPr>
          <w:p w14:paraId="5F9B868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Default="00707B6E" w:rsidP="00802AEF">
            <w:pPr>
              <w:jc w:val="center"/>
            </w:pPr>
            <w:r w:rsidRPr="00D50103">
              <w:t>Var</w:t>
            </w:r>
            <w:r>
              <w:t xml:space="preserve"> </w:t>
            </w:r>
            <w:r w:rsidRPr="00D50103">
              <w:t>1</w:t>
            </w:r>
          </w:p>
        </w:tc>
        <w:tc>
          <w:tcPr>
            <w:tcW w:w="1065" w:type="dxa"/>
            <w:vAlign w:val="center"/>
          </w:tcPr>
          <w:p w14:paraId="27B1BC5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6892B1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10.88</w:t>
            </w:r>
          </w:p>
        </w:tc>
        <w:tc>
          <w:tcPr>
            <w:tcW w:w="1263" w:type="dxa"/>
            <w:vAlign w:val="center"/>
          </w:tcPr>
          <w:p w14:paraId="5EBB7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7.46</w:t>
            </w:r>
          </w:p>
        </w:tc>
        <w:tc>
          <w:tcPr>
            <w:tcW w:w="1289" w:type="dxa"/>
            <w:vAlign w:val="center"/>
          </w:tcPr>
          <w:p w14:paraId="58364C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9.72</w:t>
            </w:r>
          </w:p>
        </w:tc>
        <w:tc>
          <w:tcPr>
            <w:tcW w:w="953" w:type="dxa"/>
            <w:vAlign w:val="center"/>
          </w:tcPr>
          <w:p w14:paraId="362AD4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16.88</w:t>
            </w:r>
          </w:p>
        </w:tc>
        <w:tc>
          <w:tcPr>
            <w:tcW w:w="899" w:type="dxa"/>
            <w:vAlign w:val="center"/>
          </w:tcPr>
          <w:p w14:paraId="24321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Default="00707B6E" w:rsidP="00802AEF">
            <w:pPr>
              <w:jc w:val="center"/>
            </w:pPr>
            <w:r w:rsidRPr="00D50103">
              <w:t>Var</w:t>
            </w:r>
            <w:r>
              <w:t xml:space="preserve"> </w:t>
            </w:r>
            <w:r w:rsidRPr="00D50103">
              <w:t>1</w:t>
            </w:r>
          </w:p>
        </w:tc>
        <w:tc>
          <w:tcPr>
            <w:tcW w:w="1065" w:type="dxa"/>
            <w:vAlign w:val="center"/>
          </w:tcPr>
          <w:p w14:paraId="1EF777B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16B8702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10.57</w:t>
            </w:r>
          </w:p>
        </w:tc>
        <w:tc>
          <w:tcPr>
            <w:tcW w:w="1263" w:type="dxa"/>
            <w:vAlign w:val="center"/>
          </w:tcPr>
          <w:p w14:paraId="3CB3B61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7.41</w:t>
            </w:r>
          </w:p>
        </w:tc>
        <w:tc>
          <w:tcPr>
            <w:tcW w:w="1289" w:type="dxa"/>
            <w:vAlign w:val="center"/>
          </w:tcPr>
          <w:p w14:paraId="555CE74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9.45</w:t>
            </w:r>
          </w:p>
        </w:tc>
        <w:tc>
          <w:tcPr>
            <w:tcW w:w="953" w:type="dxa"/>
            <w:vAlign w:val="center"/>
          </w:tcPr>
          <w:p w14:paraId="682213C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E5D3924" w14:textId="4CC94444"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w:t>
            </w:r>
            <w:r w:rsidR="007E2B94">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Default="00707B6E" w:rsidP="00802AEF">
            <w:pPr>
              <w:jc w:val="center"/>
            </w:pPr>
            <w:r w:rsidRPr="00D50103">
              <w:t>Var</w:t>
            </w:r>
            <w:r>
              <w:t xml:space="preserve"> </w:t>
            </w:r>
            <w:r w:rsidRPr="00D50103">
              <w:t>1</w:t>
            </w:r>
          </w:p>
        </w:tc>
        <w:tc>
          <w:tcPr>
            <w:tcW w:w="1065" w:type="dxa"/>
            <w:vAlign w:val="center"/>
          </w:tcPr>
          <w:p w14:paraId="4CF847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6BE0232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10.83</w:t>
            </w:r>
          </w:p>
        </w:tc>
        <w:tc>
          <w:tcPr>
            <w:tcW w:w="1263" w:type="dxa"/>
            <w:vAlign w:val="center"/>
          </w:tcPr>
          <w:p w14:paraId="10B291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7.43</w:t>
            </w:r>
          </w:p>
        </w:tc>
        <w:tc>
          <w:tcPr>
            <w:tcW w:w="1289" w:type="dxa"/>
            <w:vAlign w:val="center"/>
          </w:tcPr>
          <w:p w14:paraId="2D73649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9.68</w:t>
            </w:r>
          </w:p>
        </w:tc>
        <w:tc>
          <w:tcPr>
            <w:tcW w:w="953" w:type="dxa"/>
            <w:vAlign w:val="center"/>
          </w:tcPr>
          <w:p w14:paraId="3EE67F32" w14:textId="651870C4"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w:t>
            </w:r>
            <w:r w:rsidR="007E2B94">
              <w:t>0</w:t>
            </w:r>
          </w:p>
        </w:tc>
        <w:tc>
          <w:tcPr>
            <w:tcW w:w="899" w:type="dxa"/>
            <w:vAlign w:val="center"/>
          </w:tcPr>
          <w:p w14:paraId="2BAA7D8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Default="00707B6E" w:rsidP="00802AEF">
            <w:pPr>
              <w:jc w:val="center"/>
            </w:pPr>
            <w:r w:rsidRPr="00D50103">
              <w:t>Var</w:t>
            </w:r>
            <w:r>
              <w:t xml:space="preserve"> </w:t>
            </w:r>
            <w:r w:rsidRPr="00D50103">
              <w:t>1</w:t>
            </w:r>
          </w:p>
        </w:tc>
        <w:tc>
          <w:tcPr>
            <w:tcW w:w="1065" w:type="dxa"/>
            <w:vAlign w:val="center"/>
          </w:tcPr>
          <w:p w14:paraId="3E901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37FCBC3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10.77</w:t>
            </w:r>
          </w:p>
        </w:tc>
        <w:tc>
          <w:tcPr>
            <w:tcW w:w="1263" w:type="dxa"/>
            <w:vAlign w:val="center"/>
          </w:tcPr>
          <w:p w14:paraId="75CD33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5C3D346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9.62</w:t>
            </w:r>
          </w:p>
        </w:tc>
        <w:tc>
          <w:tcPr>
            <w:tcW w:w="953" w:type="dxa"/>
            <w:vAlign w:val="center"/>
          </w:tcPr>
          <w:p w14:paraId="330F2B5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16.97</w:t>
            </w:r>
          </w:p>
        </w:tc>
        <w:tc>
          <w:tcPr>
            <w:tcW w:w="899" w:type="dxa"/>
            <w:vAlign w:val="center"/>
          </w:tcPr>
          <w:p w14:paraId="67FF0B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Default="00707B6E" w:rsidP="00802AEF">
            <w:pPr>
              <w:jc w:val="center"/>
            </w:pPr>
            <w:r w:rsidRPr="00D50103">
              <w:t>Var</w:t>
            </w:r>
            <w:r>
              <w:t xml:space="preserve"> </w:t>
            </w:r>
            <w:r w:rsidRPr="00D50103">
              <w:t>1</w:t>
            </w:r>
            <w:r>
              <w:t xml:space="preserve"> </w:t>
            </w:r>
          </w:p>
        </w:tc>
        <w:tc>
          <w:tcPr>
            <w:tcW w:w="1065" w:type="dxa"/>
            <w:vAlign w:val="center"/>
          </w:tcPr>
          <w:p w14:paraId="2D6F1B8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1A7EBF2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11.49</w:t>
            </w:r>
          </w:p>
        </w:tc>
        <w:tc>
          <w:tcPr>
            <w:tcW w:w="1263" w:type="dxa"/>
            <w:vAlign w:val="center"/>
          </w:tcPr>
          <w:p w14:paraId="0B77800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7.84</w:t>
            </w:r>
          </w:p>
        </w:tc>
        <w:tc>
          <w:tcPr>
            <w:tcW w:w="1289" w:type="dxa"/>
            <w:vAlign w:val="center"/>
          </w:tcPr>
          <w:p w14:paraId="0278408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10.26</w:t>
            </w:r>
          </w:p>
        </w:tc>
        <w:tc>
          <w:tcPr>
            <w:tcW w:w="953" w:type="dxa"/>
            <w:vAlign w:val="center"/>
          </w:tcPr>
          <w:p w14:paraId="5A4F36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18.68</w:t>
            </w:r>
          </w:p>
        </w:tc>
        <w:tc>
          <w:tcPr>
            <w:tcW w:w="899" w:type="dxa"/>
            <w:vAlign w:val="center"/>
          </w:tcPr>
          <w:p w14:paraId="2BF6618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Default="00707B6E" w:rsidP="00802AEF">
            <w:pPr>
              <w:jc w:val="center"/>
            </w:pPr>
            <w:r>
              <w:t>Var 2</w:t>
            </w:r>
          </w:p>
        </w:tc>
        <w:tc>
          <w:tcPr>
            <w:tcW w:w="1065" w:type="dxa"/>
            <w:vAlign w:val="center"/>
          </w:tcPr>
          <w:p w14:paraId="4EF57E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No</w:t>
            </w:r>
          </w:p>
        </w:tc>
        <w:tc>
          <w:tcPr>
            <w:tcW w:w="830" w:type="dxa"/>
            <w:vAlign w:val="center"/>
          </w:tcPr>
          <w:p w14:paraId="3B0ED7B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11.54</w:t>
            </w:r>
          </w:p>
        </w:tc>
        <w:tc>
          <w:tcPr>
            <w:tcW w:w="1263" w:type="dxa"/>
            <w:vAlign w:val="center"/>
          </w:tcPr>
          <w:p w14:paraId="43756AE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7.16</w:t>
            </w:r>
          </w:p>
        </w:tc>
        <w:tc>
          <w:tcPr>
            <w:tcW w:w="1289" w:type="dxa"/>
            <w:vAlign w:val="center"/>
          </w:tcPr>
          <w:p w14:paraId="0A9221D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10.31</w:t>
            </w:r>
          </w:p>
        </w:tc>
        <w:tc>
          <w:tcPr>
            <w:tcW w:w="953" w:type="dxa"/>
            <w:vAlign w:val="center"/>
          </w:tcPr>
          <w:p w14:paraId="23280DD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19.83</w:t>
            </w:r>
          </w:p>
        </w:tc>
        <w:tc>
          <w:tcPr>
            <w:tcW w:w="899" w:type="dxa"/>
            <w:vAlign w:val="center"/>
          </w:tcPr>
          <w:p w14:paraId="52A8C74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Default="00707B6E" w:rsidP="00802AEF">
            <w:pPr>
              <w:jc w:val="center"/>
            </w:pPr>
            <w:r>
              <w:t>Var 2</w:t>
            </w:r>
          </w:p>
        </w:tc>
        <w:tc>
          <w:tcPr>
            <w:tcW w:w="1065" w:type="dxa"/>
            <w:vAlign w:val="center"/>
          </w:tcPr>
          <w:p w14:paraId="0B766D3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w:t>
            </w:r>
          </w:p>
        </w:tc>
        <w:tc>
          <w:tcPr>
            <w:tcW w:w="830" w:type="dxa"/>
            <w:vAlign w:val="center"/>
          </w:tcPr>
          <w:p w14:paraId="5949CF0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21.21</w:t>
            </w:r>
          </w:p>
        </w:tc>
        <w:tc>
          <w:tcPr>
            <w:tcW w:w="1263" w:type="dxa"/>
            <w:vAlign w:val="center"/>
          </w:tcPr>
          <w:p w14:paraId="7F98CBEF" w14:textId="4C7C254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w:t>
            </w:r>
            <w:r w:rsidR="007E2B94">
              <w:t>.00</w:t>
            </w:r>
          </w:p>
        </w:tc>
        <w:tc>
          <w:tcPr>
            <w:tcW w:w="1289" w:type="dxa"/>
            <w:vAlign w:val="center"/>
          </w:tcPr>
          <w:p w14:paraId="23D4821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18.95</w:t>
            </w:r>
          </w:p>
        </w:tc>
        <w:tc>
          <w:tcPr>
            <w:tcW w:w="953" w:type="dxa"/>
            <w:vAlign w:val="center"/>
          </w:tcPr>
          <w:p w14:paraId="2A8F8659" w14:textId="76137FB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44.5</w:t>
            </w:r>
            <w:r w:rsidR="007E2B94">
              <w:t>0</w:t>
            </w:r>
          </w:p>
        </w:tc>
        <w:tc>
          <w:tcPr>
            <w:tcW w:w="899" w:type="dxa"/>
            <w:vAlign w:val="center"/>
          </w:tcPr>
          <w:p w14:paraId="5F21BD9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Default="00707B6E" w:rsidP="00802AEF">
            <w:pPr>
              <w:jc w:val="center"/>
            </w:pPr>
            <w:r>
              <w:t>Var 2</w:t>
            </w:r>
          </w:p>
        </w:tc>
        <w:tc>
          <w:tcPr>
            <w:tcW w:w="1065" w:type="dxa"/>
            <w:vAlign w:val="center"/>
          </w:tcPr>
          <w:p w14:paraId="3B00AA4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14</w:t>
            </w:r>
          </w:p>
        </w:tc>
        <w:tc>
          <w:tcPr>
            <w:tcW w:w="830" w:type="dxa"/>
            <w:vAlign w:val="center"/>
          </w:tcPr>
          <w:p w14:paraId="23906F1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38.45</w:t>
            </w:r>
          </w:p>
        </w:tc>
        <w:tc>
          <w:tcPr>
            <w:tcW w:w="1263" w:type="dxa"/>
            <w:vAlign w:val="center"/>
          </w:tcPr>
          <w:p w14:paraId="7703436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15.49</w:t>
            </w:r>
          </w:p>
        </w:tc>
        <w:tc>
          <w:tcPr>
            <w:tcW w:w="1289" w:type="dxa"/>
            <w:vAlign w:val="center"/>
          </w:tcPr>
          <w:p w14:paraId="533EF75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34.35</w:t>
            </w:r>
          </w:p>
        </w:tc>
        <w:tc>
          <w:tcPr>
            <w:tcW w:w="953" w:type="dxa"/>
            <w:vAlign w:val="center"/>
          </w:tcPr>
          <w:p w14:paraId="31A4259E" w14:textId="6AFFE57B"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86</w:t>
            </w:r>
            <w:r w:rsidR="007E2B94">
              <w:t>.00</w:t>
            </w:r>
          </w:p>
        </w:tc>
        <w:tc>
          <w:tcPr>
            <w:tcW w:w="899" w:type="dxa"/>
            <w:vAlign w:val="center"/>
          </w:tcPr>
          <w:p w14:paraId="0143E3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Default="00707B6E" w:rsidP="00802AEF">
            <w:pPr>
              <w:jc w:val="center"/>
            </w:pPr>
            <w:r>
              <w:t>Var 2</w:t>
            </w:r>
          </w:p>
        </w:tc>
        <w:tc>
          <w:tcPr>
            <w:tcW w:w="1065" w:type="dxa"/>
            <w:vAlign w:val="center"/>
          </w:tcPr>
          <w:p w14:paraId="685640F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30</w:t>
            </w:r>
          </w:p>
        </w:tc>
        <w:tc>
          <w:tcPr>
            <w:tcW w:w="830" w:type="dxa"/>
            <w:vAlign w:val="center"/>
          </w:tcPr>
          <w:p w14:paraId="500613F3" w14:textId="62E87132"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12.7</w:t>
            </w:r>
            <w:r w:rsidR="007E2B94">
              <w:t>0</w:t>
            </w:r>
          </w:p>
        </w:tc>
        <w:tc>
          <w:tcPr>
            <w:tcW w:w="1263" w:type="dxa"/>
            <w:vAlign w:val="center"/>
          </w:tcPr>
          <w:p w14:paraId="1438262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8.36</w:t>
            </w:r>
          </w:p>
        </w:tc>
        <w:tc>
          <w:tcPr>
            <w:tcW w:w="1289" w:type="dxa"/>
            <w:vAlign w:val="center"/>
          </w:tcPr>
          <w:p w14:paraId="491D381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11.35</w:t>
            </w:r>
          </w:p>
        </w:tc>
        <w:tc>
          <w:tcPr>
            <w:tcW w:w="953" w:type="dxa"/>
            <w:vAlign w:val="center"/>
          </w:tcPr>
          <w:p w14:paraId="00FE40A6" w14:textId="23714DF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20.2</w:t>
            </w:r>
            <w:r w:rsidR="007E2B94">
              <w:t>0</w:t>
            </w:r>
          </w:p>
        </w:tc>
        <w:tc>
          <w:tcPr>
            <w:tcW w:w="899" w:type="dxa"/>
            <w:vAlign w:val="center"/>
          </w:tcPr>
          <w:p w14:paraId="3502D5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Default="00707B6E" w:rsidP="00802AEF">
            <w:pPr>
              <w:jc w:val="center"/>
            </w:pPr>
            <w:r>
              <w:t>Var 2</w:t>
            </w:r>
          </w:p>
        </w:tc>
        <w:tc>
          <w:tcPr>
            <w:tcW w:w="1065" w:type="dxa"/>
            <w:vAlign w:val="center"/>
          </w:tcPr>
          <w:p w14:paraId="5D4D501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60</w:t>
            </w:r>
          </w:p>
        </w:tc>
        <w:tc>
          <w:tcPr>
            <w:tcW w:w="830" w:type="dxa"/>
            <w:vAlign w:val="center"/>
          </w:tcPr>
          <w:p w14:paraId="7A06723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10.89</w:t>
            </w:r>
          </w:p>
        </w:tc>
        <w:tc>
          <w:tcPr>
            <w:tcW w:w="1263" w:type="dxa"/>
            <w:vAlign w:val="center"/>
          </w:tcPr>
          <w:p w14:paraId="6458D5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7.24</w:t>
            </w:r>
          </w:p>
        </w:tc>
        <w:tc>
          <w:tcPr>
            <w:tcW w:w="1289" w:type="dxa"/>
            <w:vAlign w:val="center"/>
          </w:tcPr>
          <w:p w14:paraId="3F0F75F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9.73</w:t>
            </w:r>
          </w:p>
        </w:tc>
        <w:tc>
          <w:tcPr>
            <w:tcW w:w="953" w:type="dxa"/>
            <w:vAlign w:val="center"/>
          </w:tcPr>
          <w:p w14:paraId="4F2E343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17.02</w:t>
            </w:r>
          </w:p>
        </w:tc>
        <w:tc>
          <w:tcPr>
            <w:tcW w:w="899" w:type="dxa"/>
            <w:vAlign w:val="center"/>
          </w:tcPr>
          <w:p w14:paraId="3A95080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Default="00707B6E" w:rsidP="00802AEF">
            <w:pPr>
              <w:jc w:val="center"/>
            </w:pPr>
            <w:r>
              <w:t>Var 2</w:t>
            </w:r>
          </w:p>
        </w:tc>
        <w:tc>
          <w:tcPr>
            <w:tcW w:w="1065" w:type="dxa"/>
            <w:vAlign w:val="center"/>
          </w:tcPr>
          <w:p w14:paraId="21E9C2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90</w:t>
            </w:r>
          </w:p>
        </w:tc>
        <w:tc>
          <w:tcPr>
            <w:tcW w:w="830" w:type="dxa"/>
            <w:vAlign w:val="center"/>
          </w:tcPr>
          <w:p w14:paraId="1FE6EF7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10.41</w:t>
            </w:r>
          </w:p>
        </w:tc>
        <w:tc>
          <w:tcPr>
            <w:tcW w:w="1263" w:type="dxa"/>
            <w:vAlign w:val="center"/>
          </w:tcPr>
          <w:p w14:paraId="797C5528" w14:textId="51AFDE1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7.1</w:t>
            </w:r>
            <w:r w:rsidR="007E2B94">
              <w:t>0</w:t>
            </w:r>
          </w:p>
        </w:tc>
        <w:tc>
          <w:tcPr>
            <w:tcW w:w="1289" w:type="dxa"/>
            <w:vAlign w:val="center"/>
          </w:tcPr>
          <w:p w14:paraId="31DBC59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9.30</w:t>
            </w:r>
          </w:p>
        </w:tc>
        <w:tc>
          <w:tcPr>
            <w:tcW w:w="953" w:type="dxa"/>
            <w:vAlign w:val="center"/>
          </w:tcPr>
          <w:p w14:paraId="5737CE41" w14:textId="3B3EFFB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16.4</w:t>
            </w:r>
            <w:r w:rsidR="007E2B94">
              <w:t>0</w:t>
            </w:r>
          </w:p>
        </w:tc>
        <w:tc>
          <w:tcPr>
            <w:tcW w:w="899" w:type="dxa"/>
            <w:vAlign w:val="center"/>
          </w:tcPr>
          <w:p w14:paraId="12F0676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Default="00707B6E" w:rsidP="00802AEF">
            <w:pPr>
              <w:jc w:val="center"/>
            </w:pPr>
            <w:r>
              <w:t>Var 2</w:t>
            </w:r>
          </w:p>
        </w:tc>
        <w:tc>
          <w:tcPr>
            <w:tcW w:w="1065" w:type="dxa"/>
            <w:vAlign w:val="center"/>
          </w:tcPr>
          <w:p w14:paraId="25D89E7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150</w:t>
            </w:r>
          </w:p>
        </w:tc>
        <w:tc>
          <w:tcPr>
            <w:tcW w:w="830" w:type="dxa"/>
            <w:vAlign w:val="center"/>
          </w:tcPr>
          <w:p w14:paraId="02433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66CF4DF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6.76</w:t>
            </w:r>
          </w:p>
        </w:tc>
        <w:tc>
          <w:tcPr>
            <w:tcW w:w="1289" w:type="dxa"/>
            <w:vAlign w:val="center"/>
          </w:tcPr>
          <w:p w14:paraId="39EF2C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277A542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16.46</w:t>
            </w:r>
          </w:p>
        </w:tc>
        <w:tc>
          <w:tcPr>
            <w:tcW w:w="899" w:type="dxa"/>
            <w:vAlign w:val="center"/>
          </w:tcPr>
          <w:p w14:paraId="1AFB3D0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F33475" w:rsidRDefault="00707B6E" w:rsidP="00802AEF">
            <w:pPr>
              <w:jc w:val="center"/>
            </w:pPr>
            <w:r>
              <w:t>Var 2</w:t>
            </w:r>
          </w:p>
        </w:tc>
        <w:tc>
          <w:tcPr>
            <w:tcW w:w="1065" w:type="dxa"/>
            <w:vAlign w:val="center"/>
          </w:tcPr>
          <w:p w14:paraId="70F24CB2"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sidRPr="00AF73DD">
              <w:rPr>
                <w:b/>
                <w:bCs/>
              </w:rPr>
              <w:t>220</w:t>
            </w:r>
          </w:p>
        </w:tc>
        <w:tc>
          <w:tcPr>
            <w:tcW w:w="830" w:type="dxa"/>
            <w:vAlign w:val="center"/>
          </w:tcPr>
          <w:p w14:paraId="1A75490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10.21</w:t>
            </w:r>
          </w:p>
        </w:tc>
        <w:tc>
          <w:tcPr>
            <w:tcW w:w="1263" w:type="dxa"/>
            <w:vAlign w:val="center"/>
          </w:tcPr>
          <w:p w14:paraId="207EFE24"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6.78</w:t>
            </w:r>
          </w:p>
        </w:tc>
        <w:tc>
          <w:tcPr>
            <w:tcW w:w="1289" w:type="dxa"/>
            <w:vAlign w:val="center"/>
          </w:tcPr>
          <w:p w14:paraId="42E85CD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9.12</w:t>
            </w:r>
          </w:p>
        </w:tc>
        <w:tc>
          <w:tcPr>
            <w:tcW w:w="953" w:type="dxa"/>
            <w:vAlign w:val="center"/>
          </w:tcPr>
          <w:p w14:paraId="673E223B"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16.59</w:t>
            </w:r>
          </w:p>
        </w:tc>
        <w:tc>
          <w:tcPr>
            <w:tcW w:w="899" w:type="dxa"/>
            <w:vAlign w:val="center"/>
          </w:tcPr>
          <w:p w14:paraId="55B41CE1"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Default="00707B6E" w:rsidP="00802AEF">
            <w:pPr>
              <w:jc w:val="center"/>
            </w:pPr>
            <w:r>
              <w:t>Var 2</w:t>
            </w:r>
          </w:p>
        </w:tc>
        <w:tc>
          <w:tcPr>
            <w:tcW w:w="1065" w:type="dxa"/>
            <w:vAlign w:val="center"/>
          </w:tcPr>
          <w:p w14:paraId="453FC39E"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30" w:type="dxa"/>
            <w:vAlign w:val="center"/>
          </w:tcPr>
          <w:p w14:paraId="3A40609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10.76</w:t>
            </w:r>
          </w:p>
        </w:tc>
        <w:tc>
          <w:tcPr>
            <w:tcW w:w="1263" w:type="dxa"/>
            <w:vAlign w:val="center"/>
          </w:tcPr>
          <w:p w14:paraId="52C537D2"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6.68</w:t>
            </w:r>
          </w:p>
        </w:tc>
        <w:tc>
          <w:tcPr>
            <w:tcW w:w="1289" w:type="dxa"/>
            <w:vAlign w:val="center"/>
          </w:tcPr>
          <w:p w14:paraId="72FB666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9.61</w:t>
            </w:r>
          </w:p>
        </w:tc>
        <w:tc>
          <w:tcPr>
            <w:tcW w:w="953" w:type="dxa"/>
            <w:vAlign w:val="center"/>
          </w:tcPr>
          <w:p w14:paraId="3193711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18.13</w:t>
            </w:r>
          </w:p>
        </w:tc>
        <w:tc>
          <w:tcPr>
            <w:tcW w:w="899" w:type="dxa"/>
            <w:vAlign w:val="center"/>
          </w:tcPr>
          <w:p w14:paraId="0065DE0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Default="00707B6E" w:rsidP="00802AEF">
            <w:pPr>
              <w:jc w:val="center"/>
            </w:pPr>
            <w:r>
              <w:t>Var 3</w:t>
            </w:r>
          </w:p>
        </w:tc>
        <w:tc>
          <w:tcPr>
            <w:tcW w:w="1065" w:type="dxa"/>
            <w:vAlign w:val="center"/>
          </w:tcPr>
          <w:p w14:paraId="7BFF0A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02471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12.02</w:t>
            </w:r>
          </w:p>
        </w:tc>
        <w:tc>
          <w:tcPr>
            <w:tcW w:w="1263" w:type="dxa"/>
            <w:vAlign w:val="center"/>
          </w:tcPr>
          <w:p w14:paraId="7BB3012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8.06</w:t>
            </w:r>
          </w:p>
        </w:tc>
        <w:tc>
          <w:tcPr>
            <w:tcW w:w="1289" w:type="dxa"/>
            <w:vAlign w:val="center"/>
          </w:tcPr>
          <w:p w14:paraId="1D41670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10.74</w:t>
            </w:r>
          </w:p>
        </w:tc>
        <w:tc>
          <w:tcPr>
            <w:tcW w:w="953" w:type="dxa"/>
            <w:vAlign w:val="center"/>
          </w:tcPr>
          <w:p w14:paraId="711976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19.99</w:t>
            </w:r>
          </w:p>
        </w:tc>
        <w:tc>
          <w:tcPr>
            <w:tcW w:w="899" w:type="dxa"/>
            <w:vAlign w:val="center"/>
          </w:tcPr>
          <w:p w14:paraId="78ED27A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Default="00707B6E" w:rsidP="00802AEF">
            <w:pPr>
              <w:jc w:val="center"/>
            </w:pPr>
            <w:r>
              <w:t>Var 3</w:t>
            </w:r>
          </w:p>
        </w:tc>
        <w:tc>
          <w:tcPr>
            <w:tcW w:w="1065" w:type="dxa"/>
            <w:vAlign w:val="center"/>
          </w:tcPr>
          <w:p w14:paraId="0D7B2ED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49C10DA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19.99</w:t>
            </w:r>
          </w:p>
        </w:tc>
        <w:tc>
          <w:tcPr>
            <w:tcW w:w="1263" w:type="dxa"/>
            <w:vAlign w:val="center"/>
          </w:tcPr>
          <w:p w14:paraId="0E34A85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9.78</w:t>
            </w:r>
          </w:p>
        </w:tc>
        <w:tc>
          <w:tcPr>
            <w:tcW w:w="1289" w:type="dxa"/>
            <w:vAlign w:val="center"/>
          </w:tcPr>
          <w:p w14:paraId="1529E23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17.86</w:t>
            </w:r>
          </w:p>
        </w:tc>
        <w:tc>
          <w:tcPr>
            <w:tcW w:w="953" w:type="dxa"/>
            <w:vAlign w:val="center"/>
          </w:tcPr>
          <w:p w14:paraId="02D78FE7" w14:textId="7AE44D2A"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48.6</w:t>
            </w:r>
            <w:r w:rsidR="007E2B94">
              <w:t>0</w:t>
            </w:r>
          </w:p>
        </w:tc>
        <w:tc>
          <w:tcPr>
            <w:tcW w:w="899" w:type="dxa"/>
            <w:vAlign w:val="center"/>
          </w:tcPr>
          <w:p w14:paraId="22B84E7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Default="00707B6E" w:rsidP="00802AEF">
            <w:pPr>
              <w:jc w:val="center"/>
            </w:pPr>
            <w:r>
              <w:t>Var 3</w:t>
            </w:r>
          </w:p>
        </w:tc>
        <w:tc>
          <w:tcPr>
            <w:tcW w:w="1065" w:type="dxa"/>
            <w:vAlign w:val="center"/>
          </w:tcPr>
          <w:p w14:paraId="51D8ED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0A0A80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173.29</w:t>
            </w:r>
          </w:p>
        </w:tc>
        <w:tc>
          <w:tcPr>
            <w:tcW w:w="1263" w:type="dxa"/>
            <w:vAlign w:val="center"/>
          </w:tcPr>
          <w:p w14:paraId="4FDEA63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24.26</w:t>
            </w:r>
          </w:p>
        </w:tc>
        <w:tc>
          <w:tcPr>
            <w:tcW w:w="1289" w:type="dxa"/>
            <w:vAlign w:val="center"/>
          </w:tcPr>
          <w:p w14:paraId="2B9BA11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154.82</w:t>
            </w:r>
          </w:p>
        </w:tc>
        <w:tc>
          <w:tcPr>
            <w:tcW w:w="953" w:type="dxa"/>
            <w:vAlign w:val="center"/>
          </w:tcPr>
          <w:p w14:paraId="0C7FB4A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1707.78</w:t>
            </w:r>
          </w:p>
        </w:tc>
        <w:tc>
          <w:tcPr>
            <w:tcW w:w="899" w:type="dxa"/>
            <w:vAlign w:val="center"/>
          </w:tcPr>
          <w:p w14:paraId="1A42B8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Default="00707B6E" w:rsidP="00802AEF">
            <w:pPr>
              <w:jc w:val="center"/>
            </w:pPr>
            <w:r>
              <w:t>Var 3</w:t>
            </w:r>
          </w:p>
        </w:tc>
        <w:tc>
          <w:tcPr>
            <w:tcW w:w="1065" w:type="dxa"/>
            <w:vAlign w:val="center"/>
          </w:tcPr>
          <w:p w14:paraId="15B42B6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3BF253E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12.01</w:t>
            </w:r>
          </w:p>
        </w:tc>
        <w:tc>
          <w:tcPr>
            <w:tcW w:w="1263" w:type="dxa"/>
            <w:vAlign w:val="center"/>
          </w:tcPr>
          <w:p w14:paraId="5A8AA3C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w:t>
            </w:r>
          </w:p>
        </w:tc>
        <w:tc>
          <w:tcPr>
            <w:tcW w:w="1289" w:type="dxa"/>
            <w:vAlign w:val="center"/>
          </w:tcPr>
          <w:p w14:paraId="13BB079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10.73</w:t>
            </w:r>
          </w:p>
        </w:tc>
        <w:tc>
          <w:tcPr>
            <w:tcW w:w="953" w:type="dxa"/>
            <w:vAlign w:val="center"/>
          </w:tcPr>
          <w:p w14:paraId="091E884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18.86</w:t>
            </w:r>
          </w:p>
        </w:tc>
        <w:tc>
          <w:tcPr>
            <w:tcW w:w="899" w:type="dxa"/>
            <w:vAlign w:val="center"/>
          </w:tcPr>
          <w:p w14:paraId="735E67D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Default="00707B6E" w:rsidP="00802AEF">
            <w:pPr>
              <w:jc w:val="center"/>
            </w:pPr>
            <w:r>
              <w:t>Var 3</w:t>
            </w:r>
          </w:p>
        </w:tc>
        <w:tc>
          <w:tcPr>
            <w:tcW w:w="1065" w:type="dxa"/>
            <w:vAlign w:val="center"/>
          </w:tcPr>
          <w:p w14:paraId="7575233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29D3DB4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10.69</w:t>
            </w:r>
          </w:p>
        </w:tc>
        <w:tc>
          <w:tcPr>
            <w:tcW w:w="1263" w:type="dxa"/>
            <w:vAlign w:val="center"/>
          </w:tcPr>
          <w:p w14:paraId="3F91045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7.24</w:t>
            </w:r>
          </w:p>
        </w:tc>
        <w:tc>
          <w:tcPr>
            <w:tcW w:w="1289" w:type="dxa"/>
            <w:vAlign w:val="center"/>
          </w:tcPr>
          <w:p w14:paraId="396088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9.55</w:t>
            </w:r>
          </w:p>
        </w:tc>
        <w:tc>
          <w:tcPr>
            <w:tcW w:w="953" w:type="dxa"/>
            <w:vAlign w:val="center"/>
          </w:tcPr>
          <w:p w14:paraId="47738C9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16.81</w:t>
            </w:r>
          </w:p>
        </w:tc>
        <w:tc>
          <w:tcPr>
            <w:tcW w:w="899" w:type="dxa"/>
            <w:vAlign w:val="center"/>
          </w:tcPr>
          <w:p w14:paraId="36E5C91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Default="00707B6E" w:rsidP="00802AEF">
            <w:pPr>
              <w:jc w:val="center"/>
            </w:pPr>
            <w:r>
              <w:t>Var 3</w:t>
            </w:r>
          </w:p>
        </w:tc>
        <w:tc>
          <w:tcPr>
            <w:tcW w:w="1065" w:type="dxa"/>
            <w:vAlign w:val="center"/>
          </w:tcPr>
          <w:p w14:paraId="0D4B62B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201658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10.59</w:t>
            </w:r>
          </w:p>
        </w:tc>
        <w:tc>
          <w:tcPr>
            <w:tcW w:w="1263" w:type="dxa"/>
            <w:vAlign w:val="center"/>
          </w:tcPr>
          <w:p w14:paraId="144D05E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7.36</w:t>
            </w:r>
          </w:p>
        </w:tc>
        <w:tc>
          <w:tcPr>
            <w:tcW w:w="1289" w:type="dxa"/>
            <w:vAlign w:val="center"/>
          </w:tcPr>
          <w:p w14:paraId="69E94B7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9.46</w:t>
            </w:r>
          </w:p>
        </w:tc>
        <w:tc>
          <w:tcPr>
            <w:tcW w:w="953" w:type="dxa"/>
            <w:vAlign w:val="center"/>
          </w:tcPr>
          <w:p w14:paraId="3601AD9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96D2FA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Default="00707B6E" w:rsidP="00802AEF">
            <w:pPr>
              <w:jc w:val="center"/>
            </w:pPr>
            <w:r>
              <w:t>Var 3</w:t>
            </w:r>
          </w:p>
        </w:tc>
        <w:tc>
          <w:tcPr>
            <w:tcW w:w="1065" w:type="dxa"/>
            <w:vAlign w:val="center"/>
          </w:tcPr>
          <w:p w14:paraId="40091C7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3896E24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10.52</w:t>
            </w:r>
          </w:p>
        </w:tc>
        <w:tc>
          <w:tcPr>
            <w:tcW w:w="1263" w:type="dxa"/>
            <w:vAlign w:val="center"/>
          </w:tcPr>
          <w:p w14:paraId="0F742CE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6.95</w:t>
            </w:r>
          </w:p>
        </w:tc>
        <w:tc>
          <w:tcPr>
            <w:tcW w:w="1289" w:type="dxa"/>
            <w:vAlign w:val="center"/>
          </w:tcPr>
          <w:p w14:paraId="76EAF1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9.40</w:t>
            </w:r>
          </w:p>
        </w:tc>
        <w:tc>
          <w:tcPr>
            <w:tcW w:w="953" w:type="dxa"/>
            <w:vAlign w:val="center"/>
          </w:tcPr>
          <w:p w14:paraId="2E4F2B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16.76</w:t>
            </w:r>
          </w:p>
        </w:tc>
        <w:tc>
          <w:tcPr>
            <w:tcW w:w="899" w:type="dxa"/>
            <w:vAlign w:val="center"/>
          </w:tcPr>
          <w:p w14:paraId="2E3BD5C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Default="00707B6E" w:rsidP="00802AEF">
            <w:pPr>
              <w:jc w:val="center"/>
            </w:pPr>
            <w:r>
              <w:t>Var 3</w:t>
            </w:r>
          </w:p>
        </w:tc>
        <w:tc>
          <w:tcPr>
            <w:tcW w:w="1065" w:type="dxa"/>
            <w:vAlign w:val="center"/>
          </w:tcPr>
          <w:p w14:paraId="353DFA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25D101E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10.50</w:t>
            </w:r>
          </w:p>
        </w:tc>
        <w:tc>
          <w:tcPr>
            <w:tcW w:w="1263" w:type="dxa"/>
            <w:vAlign w:val="center"/>
          </w:tcPr>
          <w:p w14:paraId="5E4231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7.00</w:t>
            </w:r>
          </w:p>
        </w:tc>
        <w:tc>
          <w:tcPr>
            <w:tcW w:w="1289" w:type="dxa"/>
            <w:vAlign w:val="center"/>
          </w:tcPr>
          <w:p w14:paraId="2C7161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9.38</w:t>
            </w:r>
          </w:p>
        </w:tc>
        <w:tc>
          <w:tcPr>
            <w:tcW w:w="953" w:type="dxa"/>
            <w:vAlign w:val="center"/>
          </w:tcPr>
          <w:p w14:paraId="14C7837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16.84</w:t>
            </w:r>
          </w:p>
        </w:tc>
        <w:tc>
          <w:tcPr>
            <w:tcW w:w="899" w:type="dxa"/>
            <w:vAlign w:val="center"/>
          </w:tcPr>
          <w:p w14:paraId="450A499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Default="00707B6E" w:rsidP="00802AEF">
            <w:pPr>
              <w:jc w:val="center"/>
            </w:pPr>
            <w:r>
              <w:t>Var 3</w:t>
            </w:r>
          </w:p>
        </w:tc>
        <w:tc>
          <w:tcPr>
            <w:tcW w:w="1065" w:type="dxa"/>
            <w:vAlign w:val="center"/>
          </w:tcPr>
          <w:p w14:paraId="2C61DEA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41A69FE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11.25</w:t>
            </w:r>
          </w:p>
        </w:tc>
        <w:tc>
          <w:tcPr>
            <w:tcW w:w="1263" w:type="dxa"/>
            <w:vAlign w:val="center"/>
          </w:tcPr>
          <w:p w14:paraId="305048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7.39</w:t>
            </w:r>
          </w:p>
        </w:tc>
        <w:tc>
          <w:tcPr>
            <w:tcW w:w="1289" w:type="dxa"/>
            <w:vAlign w:val="center"/>
          </w:tcPr>
          <w:p w14:paraId="130BF77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10.05</w:t>
            </w:r>
          </w:p>
        </w:tc>
        <w:tc>
          <w:tcPr>
            <w:tcW w:w="953" w:type="dxa"/>
            <w:vAlign w:val="center"/>
          </w:tcPr>
          <w:p w14:paraId="4D221C0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18.52</w:t>
            </w:r>
          </w:p>
        </w:tc>
        <w:tc>
          <w:tcPr>
            <w:tcW w:w="899" w:type="dxa"/>
            <w:vAlign w:val="center"/>
          </w:tcPr>
          <w:p w14:paraId="3099F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6C38534C"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w:t>
      </w:r>
      <w:proofErr w:type="spellStart"/>
      <w:r w:rsidR="00696BAF">
        <w:rPr>
          <w:rFonts w:ascii="Open Sans" w:hAnsi="Open Sans" w:cs="Open Sans"/>
          <w:sz w:val="24"/>
          <w:szCs w:val="24"/>
        </w:rPr>
        <w:t>baseline</w:t>
      </w:r>
      <w:proofErr w:type="spellEnd"/>
      <w:r w:rsidR="00696BAF">
        <w:rPr>
          <w:rFonts w:ascii="Open Sans" w:hAnsi="Open Sans" w:cs="Open Sans"/>
          <w:sz w:val="24"/>
          <w:szCs w:val="24"/>
        </w:rPr>
        <w:t xml:space="preserv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obtiene mejores resultados que considerar todo el histórico. En este caso, se han optimizado las métricas para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de 220 días para el modelo que emplea todas las variables.</w:t>
      </w:r>
    </w:p>
    <w:p w14:paraId="47E07EE6" w14:textId="77777777" w:rsidR="00985AFA" w:rsidRPr="00906E3C" w:rsidRDefault="00985AFA"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Ridge y Lasso</w:t>
      </w:r>
    </w:p>
    <w:p w14:paraId="50AF28F1" w14:textId="3644B721" w:rsidR="00650542" w:rsidRPr="00650542" w:rsidRDefault="00650542" w:rsidP="00650542">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proofErr w:type="spellStart"/>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proofErr w:type="spellEnd"/>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proofErr w:type="spellStart"/>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proofErr w:type="spellEnd"/>
      <w:r w:rsidRPr="00650542">
        <w:rPr>
          <w:rFonts w:ascii="Open Sans" w:hAnsi="Open Sans" w:cs="Open Sans"/>
          <w:sz w:val="24"/>
          <w:szCs w:val="24"/>
        </w:rPr>
        <w:t xml:space="preserve"> que se puede encontrar en el repositorio.</w:t>
      </w:r>
    </w:p>
    <w:p w14:paraId="024FF679" w14:textId="77777777" w:rsidR="00650542" w:rsidRDefault="00650542" w:rsidP="006D4808">
      <w:pPr>
        <w:jc w:val="both"/>
        <w:rPr>
          <w:rFonts w:ascii="Open Sans" w:hAnsi="Open Sans" w:cs="Open Sans"/>
          <w:sz w:val="24"/>
          <w:szCs w:val="24"/>
        </w:rPr>
      </w:pP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3C67A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3C67A0"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3C67A0"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w:t>
      </w:r>
      <w:proofErr w:type="spellStart"/>
      <w:r w:rsidRPr="00A46DC7">
        <w:rPr>
          <w:rFonts w:ascii="Open Sans" w:hAnsi="Open Sans" w:cs="Open Sans"/>
          <w:sz w:val="24"/>
          <w:szCs w:val="24"/>
        </w:rPr>
        <w:t>ridge</w:t>
      </w:r>
      <w:proofErr w:type="spellEnd"/>
      <w:r w:rsidRPr="00A46DC7">
        <w:rPr>
          <w:rFonts w:ascii="Open Sans" w:hAnsi="Open Sans" w:cs="Open Sans"/>
          <w:sz w:val="24"/>
          <w:szCs w:val="24"/>
        </w:rPr>
        <w:t xml:space="preserve">, podemos </w:t>
      </w:r>
      <w:proofErr w:type="spellStart"/>
      <w:r w:rsidRPr="00A46DC7">
        <w:rPr>
          <w:rFonts w:ascii="Open Sans" w:hAnsi="Open Sans" w:cs="Open Sans"/>
          <w:sz w:val="24"/>
          <w:szCs w:val="24"/>
        </w:rPr>
        <w:t>reparametrizar</w:t>
      </w:r>
      <w:proofErr w:type="spellEnd"/>
      <w:r w:rsidRPr="00A46DC7">
        <w:rPr>
          <w:rFonts w:ascii="Open Sans" w:hAnsi="Open Sans" w:cs="Open Sans"/>
          <w:sz w:val="24"/>
          <w:szCs w:val="24"/>
        </w:rPr>
        <w:t xml:space="preserve">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w:t>
      </w:r>
      <w:proofErr w:type="spellStart"/>
      <w:r w:rsidR="00133354">
        <w:rPr>
          <w:rFonts w:ascii="Open Sans" w:hAnsi="Open Sans" w:cs="Open Sans"/>
          <w:sz w:val="24"/>
          <w:szCs w:val="24"/>
        </w:rPr>
        <w:t>squared</w:t>
      </w:r>
      <w:proofErr w:type="spellEnd"/>
      <w:r w:rsidR="00133354">
        <w:rPr>
          <w:rFonts w:ascii="Open Sans" w:hAnsi="Open Sans" w:cs="Open Sans"/>
          <w:sz w:val="24"/>
          <w:szCs w:val="24"/>
        </w:rPr>
        <w:t xml:space="preserve">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 xml:space="preserve">Tras la introducción de los métodos de regularización, se realiza un </w:t>
      </w:r>
      <w:proofErr w:type="spellStart"/>
      <w:r>
        <w:rPr>
          <w:rFonts w:ascii="Open Sans" w:hAnsi="Open Sans" w:cs="Open Sans"/>
          <w:sz w:val="24"/>
          <w:szCs w:val="24"/>
        </w:rPr>
        <w:t>backtesting</w:t>
      </w:r>
      <w:proofErr w:type="spellEnd"/>
      <w:r>
        <w:rPr>
          <w:rFonts w:ascii="Open Sans" w:hAnsi="Open Sans" w:cs="Open Sans"/>
          <w:sz w:val="24"/>
          <w:szCs w:val="24"/>
        </w:rPr>
        <w:t xml:space="preserve">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Default="00C73B00" w:rsidP="00E51D10">
            <w:pPr>
              <w:jc w:val="center"/>
            </w:pPr>
            <w:r>
              <w:t>Ridge</w:t>
            </w:r>
          </w:p>
        </w:tc>
        <w:tc>
          <w:tcPr>
            <w:tcW w:w="1065" w:type="dxa"/>
            <w:vAlign w:val="center"/>
          </w:tcPr>
          <w:p w14:paraId="7B78205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4A7C8F0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11.55</w:t>
            </w:r>
          </w:p>
        </w:tc>
        <w:tc>
          <w:tcPr>
            <w:tcW w:w="1263" w:type="dxa"/>
            <w:vAlign w:val="center"/>
          </w:tcPr>
          <w:p w14:paraId="2787E40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234383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10.32</w:t>
            </w:r>
          </w:p>
        </w:tc>
        <w:tc>
          <w:tcPr>
            <w:tcW w:w="953" w:type="dxa"/>
            <w:vAlign w:val="center"/>
          </w:tcPr>
          <w:p w14:paraId="7028514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19.84</w:t>
            </w:r>
          </w:p>
        </w:tc>
        <w:tc>
          <w:tcPr>
            <w:tcW w:w="899" w:type="dxa"/>
            <w:vAlign w:val="center"/>
          </w:tcPr>
          <w:p w14:paraId="55C387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Default="00C73B00" w:rsidP="00E51D10">
            <w:pPr>
              <w:jc w:val="center"/>
            </w:pPr>
            <w:r w:rsidRPr="00502ACA">
              <w:t>Ridge</w:t>
            </w:r>
          </w:p>
        </w:tc>
        <w:tc>
          <w:tcPr>
            <w:tcW w:w="1065" w:type="dxa"/>
            <w:vAlign w:val="center"/>
          </w:tcPr>
          <w:p w14:paraId="12B04C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1074CBE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13.86</w:t>
            </w:r>
          </w:p>
        </w:tc>
        <w:tc>
          <w:tcPr>
            <w:tcW w:w="1263" w:type="dxa"/>
            <w:vAlign w:val="center"/>
          </w:tcPr>
          <w:p w14:paraId="6BC0511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8.52</w:t>
            </w:r>
          </w:p>
        </w:tc>
        <w:tc>
          <w:tcPr>
            <w:tcW w:w="1289" w:type="dxa"/>
            <w:vAlign w:val="center"/>
          </w:tcPr>
          <w:p w14:paraId="4BF39AD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12.38</w:t>
            </w:r>
          </w:p>
        </w:tc>
        <w:tc>
          <w:tcPr>
            <w:tcW w:w="953" w:type="dxa"/>
            <w:vAlign w:val="center"/>
          </w:tcPr>
          <w:p w14:paraId="5B88595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22.82</w:t>
            </w:r>
          </w:p>
        </w:tc>
        <w:tc>
          <w:tcPr>
            <w:tcW w:w="899" w:type="dxa"/>
            <w:vAlign w:val="center"/>
          </w:tcPr>
          <w:p w14:paraId="18D9192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Default="00C73B00" w:rsidP="00E51D10">
            <w:pPr>
              <w:jc w:val="center"/>
            </w:pPr>
            <w:r w:rsidRPr="00502ACA">
              <w:t>Ridge</w:t>
            </w:r>
          </w:p>
        </w:tc>
        <w:tc>
          <w:tcPr>
            <w:tcW w:w="1065" w:type="dxa"/>
            <w:vAlign w:val="center"/>
          </w:tcPr>
          <w:p w14:paraId="3F74F5E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50B456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24.41</w:t>
            </w:r>
          </w:p>
        </w:tc>
        <w:tc>
          <w:tcPr>
            <w:tcW w:w="1263" w:type="dxa"/>
            <w:vAlign w:val="center"/>
          </w:tcPr>
          <w:p w14:paraId="1C71BAF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12.0</w:t>
            </w:r>
          </w:p>
        </w:tc>
        <w:tc>
          <w:tcPr>
            <w:tcW w:w="1289" w:type="dxa"/>
            <w:vAlign w:val="center"/>
          </w:tcPr>
          <w:p w14:paraId="521E3A98"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21.81</w:t>
            </w:r>
          </w:p>
        </w:tc>
        <w:tc>
          <w:tcPr>
            <w:tcW w:w="953" w:type="dxa"/>
            <w:vAlign w:val="center"/>
          </w:tcPr>
          <w:p w14:paraId="6CBAC12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43.64</w:t>
            </w:r>
          </w:p>
        </w:tc>
        <w:tc>
          <w:tcPr>
            <w:tcW w:w="899" w:type="dxa"/>
            <w:vAlign w:val="center"/>
          </w:tcPr>
          <w:p w14:paraId="53907FCF"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Default="00C73B00" w:rsidP="00E51D10">
            <w:pPr>
              <w:jc w:val="center"/>
            </w:pPr>
            <w:r w:rsidRPr="00502ACA">
              <w:t>Ridge</w:t>
            </w:r>
          </w:p>
        </w:tc>
        <w:tc>
          <w:tcPr>
            <w:tcW w:w="1065" w:type="dxa"/>
            <w:vAlign w:val="center"/>
          </w:tcPr>
          <w:p w14:paraId="0ED6841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569680B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12.34</w:t>
            </w:r>
          </w:p>
        </w:tc>
        <w:tc>
          <w:tcPr>
            <w:tcW w:w="1263" w:type="dxa"/>
            <w:vAlign w:val="center"/>
          </w:tcPr>
          <w:p w14:paraId="66D4807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8.13</w:t>
            </w:r>
          </w:p>
        </w:tc>
        <w:tc>
          <w:tcPr>
            <w:tcW w:w="1289" w:type="dxa"/>
            <w:vAlign w:val="center"/>
          </w:tcPr>
          <w:p w14:paraId="015201F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11.03</w:t>
            </w:r>
          </w:p>
        </w:tc>
        <w:tc>
          <w:tcPr>
            <w:tcW w:w="953" w:type="dxa"/>
            <w:vAlign w:val="center"/>
          </w:tcPr>
          <w:p w14:paraId="42234B2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19.71</w:t>
            </w:r>
          </w:p>
        </w:tc>
        <w:tc>
          <w:tcPr>
            <w:tcW w:w="899" w:type="dxa"/>
            <w:vAlign w:val="center"/>
          </w:tcPr>
          <w:p w14:paraId="5F072E3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Default="00C73B00" w:rsidP="00E51D10">
            <w:pPr>
              <w:jc w:val="center"/>
            </w:pPr>
            <w:r w:rsidRPr="00502ACA">
              <w:t>Ridge</w:t>
            </w:r>
          </w:p>
        </w:tc>
        <w:tc>
          <w:tcPr>
            <w:tcW w:w="1065" w:type="dxa"/>
            <w:vAlign w:val="center"/>
          </w:tcPr>
          <w:p w14:paraId="48E0BF9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12222D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10.80</w:t>
            </w:r>
          </w:p>
        </w:tc>
        <w:tc>
          <w:tcPr>
            <w:tcW w:w="1263" w:type="dxa"/>
            <w:vAlign w:val="center"/>
          </w:tcPr>
          <w:p w14:paraId="459EC9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77B36C5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9.65</w:t>
            </w:r>
          </w:p>
        </w:tc>
        <w:tc>
          <w:tcPr>
            <w:tcW w:w="953" w:type="dxa"/>
            <w:vAlign w:val="center"/>
          </w:tcPr>
          <w:p w14:paraId="394F466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16.96</w:t>
            </w:r>
          </w:p>
        </w:tc>
        <w:tc>
          <w:tcPr>
            <w:tcW w:w="899" w:type="dxa"/>
            <w:vAlign w:val="center"/>
          </w:tcPr>
          <w:p w14:paraId="314BC0E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Default="00C73B00" w:rsidP="00E51D10">
            <w:pPr>
              <w:jc w:val="center"/>
            </w:pPr>
            <w:r w:rsidRPr="00502ACA">
              <w:t>Ridge</w:t>
            </w:r>
          </w:p>
        </w:tc>
        <w:tc>
          <w:tcPr>
            <w:tcW w:w="1065" w:type="dxa"/>
            <w:vAlign w:val="center"/>
          </w:tcPr>
          <w:p w14:paraId="0318453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5523545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10.37</w:t>
            </w:r>
          </w:p>
        </w:tc>
        <w:tc>
          <w:tcPr>
            <w:tcW w:w="1263" w:type="dxa"/>
            <w:vAlign w:val="center"/>
          </w:tcPr>
          <w:p w14:paraId="4766C0B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7.04</w:t>
            </w:r>
          </w:p>
        </w:tc>
        <w:tc>
          <w:tcPr>
            <w:tcW w:w="1289" w:type="dxa"/>
            <w:vAlign w:val="center"/>
          </w:tcPr>
          <w:p w14:paraId="4BFCA8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6E610F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16.38</w:t>
            </w:r>
          </w:p>
        </w:tc>
        <w:tc>
          <w:tcPr>
            <w:tcW w:w="899" w:type="dxa"/>
            <w:vAlign w:val="center"/>
          </w:tcPr>
          <w:p w14:paraId="33253A1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Default="00C73B00" w:rsidP="00E51D10">
            <w:pPr>
              <w:jc w:val="center"/>
            </w:pPr>
            <w:r w:rsidRPr="00502ACA">
              <w:t>Ridge</w:t>
            </w:r>
          </w:p>
        </w:tc>
        <w:tc>
          <w:tcPr>
            <w:tcW w:w="1065" w:type="dxa"/>
            <w:vAlign w:val="center"/>
          </w:tcPr>
          <w:p w14:paraId="527AE6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4FFC554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10.26</w:t>
            </w:r>
          </w:p>
        </w:tc>
        <w:tc>
          <w:tcPr>
            <w:tcW w:w="1263" w:type="dxa"/>
            <w:vAlign w:val="center"/>
          </w:tcPr>
          <w:p w14:paraId="1E601E5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6.76</w:t>
            </w:r>
          </w:p>
        </w:tc>
        <w:tc>
          <w:tcPr>
            <w:tcW w:w="1289" w:type="dxa"/>
            <w:vAlign w:val="center"/>
          </w:tcPr>
          <w:p w14:paraId="6878ED7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9.17</w:t>
            </w:r>
          </w:p>
        </w:tc>
        <w:tc>
          <w:tcPr>
            <w:tcW w:w="953" w:type="dxa"/>
            <w:vAlign w:val="center"/>
          </w:tcPr>
          <w:p w14:paraId="023B8D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16.46</w:t>
            </w:r>
          </w:p>
        </w:tc>
        <w:tc>
          <w:tcPr>
            <w:tcW w:w="899" w:type="dxa"/>
            <w:vAlign w:val="center"/>
          </w:tcPr>
          <w:p w14:paraId="41BED6C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Default="00C73B00" w:rsidP="00E51D10">
            <w:pPr>
              <w:jc w:val="center"/>
            </w:pPr>
            <w:r w:rsidRPr="00502ACA">
              <w:t>Ridge</w:t>
            </w:r>
          </w:p>
        </w:tc>
        <w:tc>
          <w:tcPr>
            <w:tcW w:w="1065" w:type="dxa"/>
            <w:vAlign w:val="center"/>
          </w:tcPr>
          <w:p w14:paraId="323059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AF73DD">
              <w:rPr>
                <w:b/>
                <w:bCs/>
              </w:rPr>
              <w:t>220</w:t>
            </w:r>
          </w:p>
        </w:tc>
        <w:tc>
          <w:tcPr>
            <w:tcW w:w="805" w:type="dxa"/>
            <w:vAlign w:val="center"/>
          </w:tcPr>
          <w:p w14:paraId="03F35B1C"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10.21</w:t>
            </w:r>
          </w:p>
        </w:tc>
        <w:tc>
          <w:tcPr>
            <w:tcW w:w="1263" w:type="dxa"/>
            <w:vAlign w:val="center"/>
          </w:tcPr>
          <w:p w14:paraId="29FAF805"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6.76</w:t>
            </w:r>
          </w:p>
        </w:tc>
        <w:tc>
          <w:tcPr>
            <w:tcW w:w="1289" w:type="dxa"/>
            <w:vAlign w:val="center"/>
          </w:tcPr>
          <w:p w14:paraId="1C09B029"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9.12</w:t>
            </w:r>
          </w:p>
        </w:tc>
        <w:tc>
          <w:tcPr>
            <w:tcW w:w="953" w:type="dxa"/>
            <w:vAlign w:val="center"/>
          </w:tcPr>
          <w:p w14:paraId="3AB7CE4A"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16.59</w:t>
            </w:r>
          </w:p>
        </w:tc>
        <w:tc>
          <w:tcPr>
            <w:tcW w:w="899" w:type="dxa"/>
            <w:vAlign w:val="center"/>
          </w:tcPr>
          <w:p w14:paraId="3871CBF8"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Default="00C73B00" w:rsidP="00E51D10">
            <w:pPr>
              <w:jc w:val="center"/>
            </w:pPr>
            <w:r w:rsidRPr="00502ACA">
              <w:t>Ridge</w:t>
            </w:r>
          </w:p>
        </w:tc>
        <w:tc>
          <w:tcPr>
            <w:tcW w:w="1065" w:type="dxa"/>
            <w:vAlign w:val="center"/>
          </w:tcPr>
          <w:p w14:paraId="30FF936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DB7B3B">
              <w:t>365</w:t>
            </w:r>
          </w:p>
        </w:tc>
        <w:tc>
          <w:tcPr>
            <w:tcW w:w="805" w:type="dxa"/>
            <w:vAlign w:val="center"/>
          </w:tcPr>
          <w:p w14:paraId="57C6EA1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10.77</w:t>
            </w:r>
          </w:p>
        </w:tc>
        <w:tc>
          <w:tcPr>
            <w:tcW w:w="1263" w:type="dxa"/>
            <w:vAlign w:val="center"/>
          </w:tcPr>
          <w:p w14:paraId="050E51E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6.71</w:t>
            </w:r>
          </w:p>
        </w:tc>
        <w:tc>
          <w:tcPr>
            <w:tcW w:w="1289" w:type="dxa"/>
            <w:vAlign w:val="center"/>
          </w:tcPr>
          <w:p w14:paraId="1167C9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9.62</w:t>
            </w:r>
          </w:p>
        </w:tc>
        <w:tc>
          <w:tcPr>
            <w:tcW w:w="953" w:type="dxa"/>
            <w:vAlign w:val="center"/>
          </w:tcPr>
          <w:p w14:paraId="55A2816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18.14</w:t>
            </w:r>
          </w:p>
        </w:tc>
        <w:tc>
          <w:tcPr>
            <w:tcW w:w="899" w:type="dxa"/>
            <w:vAlign w:val="center"/>
          </w:tcPr>
          <w:p w14:paraId="564A9AD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502ACA" w:rsidRDefault="00C73B00" w:rsidP="00E51D10">
            <w:pPr>
              <w:jc w:val="center"/>
            </w:pPr>
            <w:r>
              <w:t>Lasso</w:t>
            </w:r>
          </w:p>
        </w:tc>
        <w:tc>
          <w:tcPr>
            <w:tcW w:w="1065" w:type="dxa"/>
            <w:vAlign w:val="center"/>
          </w:tcPr>
          <w:p w14:paraId="622B818A"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No</w:t>
            </w:r>
          </w:p>
        </w:tc>
        <w:tc>
          <w:tcPr>
            <w:tcW w:w="805" w:type="dxa"/>
            <w:vAlign w:val="center"/>
          </w:tcPr>
          <w:p w14:paraId="3A1576E1"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11.9</w:t>
            </w:r>
          </w:p>
        </w:tc>
        <w:tc>
          <w:tcPr>
            <w:tcW w:w="1263" w:type="dxa"/>
            <w:vAlign w:val="center"/>
          </w:tcPr>
          <w:p w14:paraId="647E77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62B0853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10.63</w:t>
            </w:r>
          </w:p>
        </w:tc>
        <w:tc>
          <w:tcPr>
            <w:tcW w:w="953" w:type="dxa"/>
            <w:vAlign w:val="center"/>
          </w:tcPr>
          <w:p w14:paraId="28F49CE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20.05</w:t>
            </w:r>
          </w:p>
        </w:tc>
        <w:tc>
          <w:tcPr>
            <w:tcW w:w="899" w:type="dxa"/>
            <w:vAlign w:val="center"/>
          </w:tcPr>
          <w:p w14:paraId="4B34FE2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502ACA" w:rsidRDefault="00C73B00" w:rsidP="00E51D10">
            <w:pPr>
              <w:jc w:val="center"/>
            </w:pPr>
            <w:r>
              <w:t>Lasso</w:t>
            </w:r>
          </w:p>
        </w:tc>
        <w:tc>
          <w:tcPr>
            <w:tcW w:w="1065" w:type="dxa"/>
            <w:vAlign w:val="center"/>
          </w:tcPr>
          <w:p w14:paraId="28FCBD74"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7</w:t>
            </w:r>
          </w:p>
        </w:tc>
        <w:tc>
          <w:tcPr>
            <w:tcW w:w="805" w:type="dxa"/>
            <w:vAlign w:val="center"/>
          </w:tcPr>
          <w:p w14:paraId="02FCE6B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12.84</w:t>
            </w:r>
          </w:p>
        </w:tc>
        <w:tc>
          <w:tcPr>
            <w:tcW w:w="1263" w:type="dxa"/>
            <w:vAlign w:val="center"/>
          </w:tcPr>
          <w:p w14:paraId="3B2B5F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7.48</w:t>
            </w:r>
          </w:p>
        </w:tc>
        <w:tc>
          <w:tcPr>
            <w:tcW w:w="1289" w:type="dxa"/>
            <w:vAlign w:val="center"/>
          </w:tcPr>
          <w:p w14:paraId="0A0A287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11.47</w:t>
            </w:r>
          </w:p>
        </w:tc>
        <w:tc>
          <w:tcPr>
            <w:tcW w:w="953" w:type="dxa"/>
            <w:vAlign w:val="center"/>
          </w:tcPr>
          <w:p w14:paraId="42BE182B"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22.68</w:t>
            </w:r>
          </w:p>
        </w:tc>
        <w:tc>
          <w:tcPr>
            <w:tcW w:w="899" w:type="dxa"/>
            <w:vAlign w:val="center"/>
          </w:tcPr>
          <w:p w14:paraId="11B20E6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502ACA" w:rsidRDefault="00C73B00" w:rsidP="00E51D10">
            <w:pPr>
              <w:jc w:val="center"/>
            </w:pPr>
            <w:r>
              <w:t>Lasso</w:t>
            </w:r>
          </w:p>
        </w:tc>
        <w:tc>
          <w:tcPr>
            <w:tcW w:w="1065" w:type="dxa"/>
            <w:vAlign w:val="center"/>
          </w:tcPr>
          <w:p w14:paraId="05233A96"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38B4FD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11.84</w:t>
            </w:r>
          </w:p>
        </w:tc>
        <w:tc>
          <w:tcPr>
            <w:tcW w:w="1263" w:type="dxa"/>
            <w:vAlign w:val="center"/>
          </w:tcPr>
          <w:p w14:paraId="0283435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00BB8F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953" w:type="dxa"/>
            <w:vAlign w:val="center"/>
          </w:tcPr>
          <w:p w14:paraId="3679A66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20.09</w:t>
            </w:r>
          </w:p>
        </w:tc>
        <w:tc>
          <w:tcPr>
            <w:tcW w:w="899" w:type="dxa"/>
            <w:vAlign w:val="center"/>
          </w:tcPr>
          <w:p w14:paraId="73F2C16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502ACA" w:rsidRDefault="00C73B00" w:rsidP="00E51D10">
            <w:pPr>
              <w:jc w:val="center"/>
            </w:pPr>
            <w:r>
              <w:t>Lasso</w:t>
            </w:r>
          </w:p>
        </w:tc>
        <w:tc>
          <w:tcPr>
            <w:tcW w:w="1065" w:type="dxa"/>
            <w:vAlign w:val="center"/>
          </w:tcPr>
          <w:p w14:paraId="79A7D44C"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36885B1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11.00</w:t>
            </w:r>
          </w:p>
        </w:tc>
        <w:tc>
          <w:tcPr>
            <w:tcW w:w="1263" w:type="dxa"/>
            <w:vAlign w:val="center"/>
          </w:tcPr>
          <w:p w14:paraId="281ABE4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7.17</w:t>
            </w:r>
          </w:p>
        </w:tc>
        <w:tc>
          <w:tcPr>
            <w:tcW w:w="1289" w:type="dxa"/>
            <w:vAlign w:val="center"/>
          </w:tcPr>
          <w:p w14:paraId="25032DA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9.83</w:t>
            </w:r>
          </w:p>
        </w:tc>
        <w:tc>
          <w:tcPr>
            <w:tcW w:w="953" w:type="dxa"/>
            <w:vAlign w:val="center"/>
          </w:tcPr>
          <w:p w14:paraId="05FAEA1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18.06</w:t>
            </w:r>
          </w:p>
        </w:tc>
        <w:tc>
          <w:tcPr>
            <w:tcW w:w="899" w:type="dxa"/>
            <w:vAlign w:val="center"/>
          </w:tcPr>
          <w:p w14:paraId="05F30A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502ACA" w:rsidRDefault="00C73B00" w:rsidP="00E51D10">
            <w:pPr>
              <w:jc w:val="center"/>
            </w:pPr>
            <w:r>
              <w:t>Lasso</w:t>
            </w:r>
          </w:p>
        </w:tc>
        <w:tc>
          <w:tcPr>
            <w:tcW w:w="1065" w:type="dxa"/>
            <w:vAlign w:val="center"/>
          </w:tcPr>
          <w:p w14:paraId="45D5CCB2"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1AA1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10.61</w:t>
            </w:r>
          </w:p>
        </w:tc>
        <w:tc>
          <w:tcPr>
            <w:tcW w:w="1263" w:type="dxa"/>
            <w:vAlign w:val="center"/>
          </w:tcPr>
          <w:p w14:paraId="36B3A2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7.15</w:t>
            </w:r>
          </w:p>
        </w:tc>
        <w:tc>
          <w:tcPr>
            <w:tcW w:w="1289" w:type="dxa"/>
            <w:vAlign w:val="center"/>
          </w:tcPr>
          <w:p w14:paraId="2463009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9.48</w:t>
            </w:r>
          </w:p>
        </w:tc>
        <w:tc>
          <w:tcPr>
            <w:tcW w:w="953" w:type="dxa"/>
            <w:vAlign w:val="center"/>
          </w:tcPr>
          <w:p w14:paraId="051A1D7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16.80</w:t>
            </w:r>
          </w:p>
        </w:tc>
        <w:tc>
          <w:tcPr>
            <w:tcW w:w="899" w:type="dxa"/>
            <w:vAlign w:val="center"/>
          </w:tcPr>
          <w:p w14:paraId="55E9F13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103C3E" w:rsidRDefault="00C73B00" w:rsidP="00E51D10">
            <w:pPr>
              <w:jc w:val="center"/>
            </w:pPr>
            <w:r w:rsidRPr="00103C3E">
              <w:lastRenderedPageBreak/>
              <w:t>Lasso</w:t>
            </w:r>
          </w:p>
        </w:tc>
        <w:tc>
          <w:tcPr>
            <w:tcW w:w="1065" w:type="dxa"/>
            <w:vAlign w:val="center"/>
          </w:tcPr>
          <w:p w14:paraId="1BF988FD"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w:t>
            </w:r>
          </w:p>
        </w:tc>
        <w:tc>
          <w:tcPr>
            <w:tcW w:w="805" w:type="dxa"/>
            <w:vAlign w:val="center"/>
          </w:tcPr>
          <w:p w14:paraId="4F09242E"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10.12</w:t>
            </w:r>
          </w:p>
        </w:tc>
        <w:tc>
          <w:tcPr>
            <w:tcW w:w="1263" w:type="dxa"/>
            <w:vAlign w:val="center"/>
          </w:tcPr>
          <w:p w14:paraId="2CBDE37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6.86</w:t>
            </w:r>
          </w:p>
        </w:tc>
        <w:tc>
          <w:tcPr>
            <w:tcW w:w="1289" w:type="dxa"/>
            <w:vAlign w:val="center"/>
          </w:tcPr>
          <w:p w14:paraId="0BCCDFA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9.04</w:t>
            </w:r>
          </w:p>
        </w:tc>
        <w:tc>
          <w:tcPr>
            <w:tcW w:w="953" w:type="dxa"/>
            <w:vAlign w:val="center"/>
          </w:tcPr>
          <w:p w14:paraId="4DAD71D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16.25</w:t>
            </w:r>
          </w:p>
        </w:tc>
        <w:tc>
          <w:tcPr>
            <w:tcW w:w="899" w:type="dxa"/>
            <w:vAlign w:val="center"/>
          </w:tcPr>
          <w:p w14:paraId="11F64E2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502ACA" w:rsidRDefault="00C73B00" w:rsidP="00E51D10">
            <w:pPr>
              <w:jc w:val="center"/>
            </w:pPr>
            <w:r>
              <w:t>Lasso</w:t>
            </w:r>
          </w:p>
        </w:tc>
        <w:tc>
          <w:tcPr>
            <w:tcW w:w="1065" w:type="dxa"/>
            <w:vAlign w:val="center"/>
          </w:tcPr>
          <w:p w14:paraId="2D01CAE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150</w:t>
            </w:r>
          </w:p>
        </w:tc>
        <w:tc>
          <w:tcPr>
            <w:tcW w:w="805" w:type="dxa"/>
            <w:vAlign w:val="center"/>
          </w:tcPr>
          <w:p w14:paraId="38D29E9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63" w:type="dxa"/>
            <w:vAlign w:val="center"/>
          </w:tcPr>
          <w:p w14:paraId="031B1C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7.03</w:t>
            </w:r>
          </w:p>
        </w:tc>
        <w:tc>
          <w:tcPr>
            <w:tcW w:w="1289" w:type="dxa"/>
            <w:vAlign w:val="center"/>
          </w:tcPr>
          <w:p w14:paraId="421DD74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9.25</w:t>
            </w:r>
          </w:p>
        </w:tc>
        <w:tc>
          <w:tcPr>
            <w:tcW w:w="953" w:type="dxa"/>
            <w:vAlign w:val="center"/>
          </w:tcPr>
          <w:p w14:paraId="0DD80D7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348A77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502ACA" w:rsidRDefault="00C73B00" w:rsidP="00E51D10">
            <w:pPr>
              <w:jc w:val="center"/>
            </w:pPr>
            <w:r>
              <w:t>Lasso</w:t>
            </w:r>
          </w:p>
        </w:tc>
        <w:tc>
          <w:tcPr>
            <w:tcW w:w="1065" w:type="dxa"/>
            <w:vAlign w:val="center"/>
          </w:tcPr>
          <w:p w14:paraId="089C02FC" w14:textId="77777777" w:rsidR="00C73B00" w:rsidRP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C73B00">
              <w:t>220</w:t>
            </w:r>
          </w:p>
        </w:tc>
        <w:tc>
          <w:tcPr>
            <w:tcW w:w="805" w:type="dxa"/>
            <w:vAlign w:val="center"/>
          </w:tcPr>
          <w:p w14:paraId="642B2C0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10.46</w:t>
            </w:r>
          </w:p>
        </w:tc>
        <w:tc>
          <w:tcPr>
            <w:tcW w:w="1263" w:type="dxa"/>
            <w:vAlign w:val="center"/>
          </w:tcPr>
          <w:p w14:paraId="6743ED8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6.98</w:t>
            </w:r>
          </w:p>
        </w:tc>
        <w:tc>
          <w:tcPr>
            <w:tcW w:w="1289" w:type="dxa"/>
            <w:vAlign w:val="center"/>
          </w:tcPr>
          <w:p w14:paraId="33FBC1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9.34</w:t>
            </w:r>
          </w:p>
        </w:tc>
        <w:tc>
          <w:tcPr>
            <w:tcW w:w="953" w:type="dxa"/>
            <w:vAlign w:val="center"/>
          </w:tcPr>
          <w:p w14:paraId="5C4AE32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16.92</w:t>
            </w:r>
          </w:p>
        </w:tc>
        <w:tc>
          <w:tcPr>
            <w:tcW w:w="899" w:type="dxa"/>
            <w:vAlign w:val="center"/>
          </w:tcPr>
          <w:p w14:paraId="3FF860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502ACA" w:rsidRDefault="00C73B00" w:rsidP="00E51D10">
            <w:pPr>
              <w:jc w:val="center"/>
            </w:pPr>
            <w:r>
              <w:t>Lasso</w:t>
            </w:r>
          </w:p>
        </w:tc>
        <w:tc>
          <w:tcPr>
            <w:tcW w:w="1065" w:type="dxa"/>
            <w:vAlign w:val="center"/>
          </w:tcPr>
          <w:p w14:paraId="3981CB0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05" w:type="dxa"/>
            <w:vAlign w:val="center"/>
          </w:tcPr>
          <w:p w14:paraId="435784BE"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11.18</w:t>
            </w:r>
          </w:p>
        </w:tc>
        <w:tc>
          <w:tcPr>
            <w:tcW w:w="1263" w:type="dxa"/>
            <w:vAlign w:val="center"/>
          </w:tcPr>
          <w:p w14:paraId="0F8C50C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1502CCE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9.99</w:t>
            </w:r>
          </w:p>
        </w:tc>
        <w:tc>
          <w:tcPr>
            <w:tcW w:w="953" w:type="dxa"/>
            <w:vAlign w:val="center"/>
          </w:tcPr>
          <w:p w14:paraId="277AF2F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18.46</w:t>
            </w:r>
          </w:p>
        </w:tc>
        <w:tc>
          <w:tcPr>
            <w:tcW w:w="899" w:type="dxa"/>
            <w:vAlign w:val="center"/>
          </w:tcPr>
          <w:p w14:paraId="32C7A0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77777777" w:rsidR="00C73B00" w:rsidRDefault="00C73B00" w:rsidP="00A46DC7">
      <w:pPr>
        <w:jc w:val="both"/>
        <w:rPr>
          <w:rFonts w:ascii="Open Sans" w:hAnsi="Open Sans" w:cs="Open Sans"/>
          <w:sz w:val="24"/>
          <w:szCs w:val="24"/>
        </w:rPr>
      </w:pPr>
      <w:r>
        <w:rPr>
          <w:rFonts w:ascii="Open Sans" w:hAnsi="Open Sans" w:cs="Open Sans"/>
          <w:sz w:val="24"/>
          <w:szCs w:val="24"/>
        </w:rPr>
        <w:t>Como se observa, se han obtenido las mismas métricas y para las mismas ventanas de entrenamiento que 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4AA8C585" w:rsidR="00674A39" w:rsidRPr="00A46DC7" w:rsidRDefault="00C73B00" w:rsidP="00A46DC7">
      <w:pPr>
        <w:jc w:val="both"/>
        <w:rPr>
          <w:rFonts w:ascii="Open Sans" w:hAnsi="Open Sans" w:cs="Open Sans"/>
          <w:sz w:val="24"/>
          <w:szCs w:val="24"/>
        </w:rPr>
      </w:pPr>
      <w:r>
        <w:rPr>
          <w:rFonts w:ascii="Open Sans" w:hAnsi="Open Sans" w:cs="Open Sans"/>
          <w:sz w:val="24"/>
          <w:szCs w:val="24"/>
        </w:rPr>
        <w:t>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centrándonos solo</w:t>
      </w: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w:t>
      </w:r>
      <w:proofErr w:type="spellStart"/>
      <w:r w:rsidR="00DD0906">
        <w:rPr>
          <w:rFonts w:ascii="Open Sans" w:hAnsi="Open Sans" w:cs="Open Sans"/>
          <w:sz w:val="24"/>
          <w:szCs w:val="24"/>
        </w:rPr>
        <w:t>Autoregresive</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Integrated</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Moving</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Average</w:t>
      </w:r>
      <w:proofErr w:type="spellEnd"/>
      <w:r w:rsidR="00DD0906">
        <w:rPr>
          <w:rFonts w:ascii="Open Sans" w:hAnsi="Open Sans" w:cs="Open Sans"/>
          <w:sz w:val="24"/>
          <w:szCs w:val="24"/>
        </w:rPr>
        <w:t>)</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w:t>
      </w:r>
      <w:proofErr w:type="spellStart"/>
      <w:proofErr w:type="gramStart"/>
      <w:r w:rsidR="00C60728">
        <w:rPr>
          <w:rFonts w:ascii="Open Sans" w:hAnsi="Open Sans" w:cs="Open Sans"/>
          <w:sz w:val="24"/>
          <w:szCs w:val="24"/>
        </w:rPr>
        <w:t>p,d</w:t>
      </w:r>
      <w:proofErr w:type="gramEnd"/>
      <w:r w:rsidR="00C60728">
        <w:rPr>
          <w:rFonts w:ascii="Open Sans" w:hAnsi="Open Sans" w:cs="Open Sans"/>
          <w:sz w:val="24"/>
          <w:szCs w:val="24"/>
        </w:rPr>
        <w:t>,q</w:t>
      </w:r>
      <w:proofErr w:type="spellEnd"/>
      <w:r w:rsidR="00C60728">
        <w:rPr>
          <w:rFonts w:ascii="Open Sans" w:hAnsi="Open Sans" w:cs="Open Sans"/>
          <w:sz w:val="24"/>
          <w:szCs w:val="24"/>
        </w:rPr>
        <w:t>)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 xml:space="preserve">modelo de </w:t>
      </w:r>
      <w:proofErr w:type="spellStart"/>
      <w:r w:rsidRPr="004802CE">
        <w:rPr>
          <w:rFonts w:ascii="Open Sans" w:hAnsi="Open Sans" w:cs="Open Sans"/>
          <w:b/>
          <w:bCs/>
          <w:sz w:val="24"/>
          <w:szCs w:val="24"/>
        </w:rPr>
        <w:t>autorregresión</w:t>
      </w:r>
      <w:proofErr w:type="spellEnd"/>
      <w:r>
        <w:rPr>
          <w:rFonts w:ascii="Open Sans" w:hAnsi="Open Sans" w:cs="Open Sans"/>
          <w:sz w:val="24"/>
          <w:szCs w:val="24"/>
        </w:rPr>
        <w:t xml:space="preserve">, se pronostica la variable de interés utilizando una combinación lineal de valores pasados de la variable. El término </w:t>
      </w:r>
      <w:proofErr w:type="spellStart"/>
      <w:r>
        <w:rPr>
          <w:rFonts w:ascii="Open Sans" w:hAnsi="Open Sans" w:cs="Open Sans"/>
          <w:sz w:val="24"/>
          <w:szCs w:val="24"/>
        </w:rPr>
        <w:t>autorregresión</w:t>
      </w:r>
      <w:proofErr w:type="spellEnd"/>
      <w:r>
        <w:rPr>
          <w:rFonts w:ascii="Open Sans" w:hAnsi="Open Sans" w:cs="Open Sans"/>
          <w:sz w:val="24"/>
          <w:szCs w:val="24"/>
        </w:rPr>
        <w:t xml:space="preserve"> indica que se trata de una regresión de la variable contra sí misma. Así, un modelo autorregresivo de orden ‘p’ puede escribirse como:</w:t>
      </w:r>
    </w:p>
    <w:p w14:paraId="37A77AEC" w14:textId="7097E814" w:rsidR="004802CE" w:rsidRPr="0082678E" w:rsidRDefault="003C67A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3C67A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acf</w:t>
      </w:r>
      <w:proofErr w:type="spellEnd"/>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pacf</w:t>
      </w:r>
      <w:proofErr w:type="spellEnd"/>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w:t>
      </w:r>
      <w:proofErr w:type="spellStart"/>
      <w:r w:rsidR="001A0162">
        <w:rPr>
          <w:rFonts w:ascii="Open Sans" w:eastAsiaTheme="minorEastAsia" w:hAnsi="Open Sans" w:cs="Open Sans"/>
          <w:sz w:val="24"/>
          <w:szCs w:val="24"/>
        </w:rPr>
        <w:t>autorregresiones</w:t>
      </w:r>
      <w:proofErr w:type="spellEnd"/>
      <w:r w:rsidR="001A0162">
        <w:rPr>
          <w:rFonts w:ascii="Open Sans" w:eastAsiaTheme="minorEastAsia" w:hAnsi="Open Sans" w:cs="Open Sans"/>
          <w:sz w:val="24"/>
          <w:szCs w:val="24"/>
        </w:rPr>
        <w:t>,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lastRenderedPageBreak/>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 xml:space="preserve">Sin embargo, los modelos ARIMA también pueden modelar datos estacionales, con los </w:t>
      </w:r>
      <w:proofErr w:type="spellStart"/>
      <w:r>
        <w:rPr>
          <w:rFonts w:ascii="Open Sans" w:hAnsi="Open Sans" w:cs="Open Sans"/>
          <w:sz w:val="24"/>
          <w:szCs w:val="24"/>
        </w:rPr>
        <w:t>Seasonal</w:t>
      </w:r>
      <w:proofErr w:type="spellEnd"/>
      <w:r>
        <w:rPr>
          <w:rFonts w:ascii="Open Sans" w:hAnsi="Open Sans" w:cs="Open Sans"/>
          <w:sz w:val="24"/>
          <w:szCs w:val="24"/>
        </w:rPr>
        <w:t xml:space="preserve">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0F79170" w14:textId="2B634DED" w:rsidR="00396F05" w:rsidRDefault="00396F05" w:rsidP="00396F05">
      <w:pPr>
        <w:jc w:val="both"/>
        <w:rPr>
          <w:rFonts w:ascii="Open Sans" w:eastAsiaTheme="minorEastAsia" w:hAnsi="Open Sans" w:cs="Open Sans"/>
          <w:sz w:val="18"/>
          <w:szCs w:val="18"/>
        </w:rPr>
      </w:pPr>
      <w:r>
        <w:rPr>
          <w:rFonts w:ascii="Open Sans" w:eastAsiaTheme="minorEastAsia" w:hAnsi="Open Sans" w:cs="Open Sans"/>
          <w:sz w:val="18"/>
          <w:szCs w:val="18"/>
        </w:rPr>
        <w:t>Imagen 14. Series temporales originales y diferenciadas del precio de la electricidad</w:t>
      </w:r>
    </w:p>
    <w:p w14:paraId="2C735E5B" w14:textId="77777777" w:rsidR="00396F05" w:rsidRDefault="00396F05" w:rsidP="00086CFA">
      <w:pPr>
        <w:jc w:val="both"/>
        <w:rPr>
          <w:rFonts w:ascii="Open Sans" w:eastAsiaTheme="minorEastAsia" w:hAnsi="Open Sans" w:cs="Open Sans"/>
          <w:sz w:val="24"/>
          <w:szCs w:val="24"/>
        </w:rPr>
      </w:pP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54EAD0C1"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396F05">
        <w:rPr>
          <w:rFonts w:ascii="Open Sans" w:eastAsiaTheme="minorEastAsia" w:hAnsi="Open Sans" w:cs="Open Sans"/>
          <w:sz w:val="18"/>
          <w:szCs w:val="18"/>
        </w:rPr>
        <w:t>5</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xml:space="preserve">, como las que aparecen inferiormente en </w:t>
      </w:r>
      <w:r w:rsidR="008D4026">
        <w:rPr>
          <w:rFonts w:ascii="Open Sans" w:hAnsi="Open Sans" w:cs="Open Sans"/>
          <w:sz w:val="24"/>
          <w:szCs w:val="24"/>
        </w:rPr>
        <w:lastRenderedPageBreak/>
        <w:t>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 xml:space="preserve">Con un modelo </w:t>
      </w:r>
      <w:proofErr w:type="gramStart"/>
      <w:r>
        <w:rPr>
          <w:rFonts w:ascii="Open Sans" w:hAnsi="Open Sans" w:cs="Open Sans"/>
          <w:sz w:val="24"/>
          <w:szCs w:val="24"/>
        </w:rPr>
        <w:t>SARIMA(</w:t>
      </w:r>
      <w:proofErr w:type="gramEnd"/>
      <w:r>
        <w:rPr>
          <w:rFonts w:ascii="Open Sans" w:hAnsi="Open Sans" w:cs="Open Sans"/>
          <w:sz w:val="24"/>
          <w:szCs w:val="24"/>
        </w:rPr>
        <w:t>2,1,1)(0,1,1,24) (que hace referencia a las índices (</w:t>
      </w:r>
      <w:proofErr w:type="spellStart"/>
      <w:r>
        <w:rPr>
          <w:rFonts w:ascii="Open Sans" w:hAnsi="Open Sans" w:cs="Open Sans"/>
          <w:sz w:val="24"/>
          <w:szCs w:val="24"/>
        </w:rPr>
        <w:t>p,d,q</w:t>
      </w:r>
      <w:proofErr w:type="spellEnd"/>
      <w:r>
        <w:rPr>
          <w:rFonts w:ascii="Open Sans" w:hAnsi="Open Sans" w:cs="Open Sans"/>
          <w:sz w:val="24"/>
          <w:szCs w:val="24"/>
        </w:rPr>
        <w:t>)(</w:t>
      </w:r>
      <w:proofErr w:type="spellStart"/>
      <w:r>
        <w:rPr>
          <w:rFonts w:ascii="Open Sans" w:hAnsi="Open Sans" w:cs="Open Sans"/>
          <w:sz w:val="24"/>
          <w:szCs w:val="24"/>
        </w:rPr>
        <w:t>P,D,Q,m</w:t>
      </w:r>
      <w:proofErr w:type="spellEnd"/>
      <w:r>
        <w:rPr>
          <w:rFonts w:ascii="Open Sans" w:hAnsi="Open Sans" w:cs="Open Sans"/>
          <w:sz w:val="24"/>
          <w:szCs w:val="24"/>
        </w:rPr>
        <w:t>),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5A79F4D0">
            <wp:extent cx="4467895" cy="301625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475550" cy="3021418"/>
                    </a:xfrm>
                    <a:prstGeom prst="rect">
                      <a:avLst/>
                    </a:prstGeom>
                  </pic:spPr>
                </pic:pic>
              </a:graphicData>
            </a:graphic>
          </wp:inline>
        </w:drawing>
      </w:r>
    </w:p>
    <w:p w14:paraId="473C4F88" w14:textId="20F02CE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16.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t xml:space="preserve">No parece que exista más tendencia que capturar con el modelo, no hay retardos significativos salvo quizás, un retardo en el </w:t>
      </w:r>
      <w:proofErr w:type="spellStart"/>
      <w:r>
        <w:rPr>
          <w:rFonts w:ascii="Open Sans" w:hAnsi="Open Sans" w:cs="Open Sans"/>
          <w:sz w:val="24"/>
          <w:szCs w:val="24"/>
        </w:rPr>
        <w:t>lag</w:t>
      </w:r>
      <w:proofErr w:type="spellEnd"/>
      <w:r>
        <w:rPr>
          <w:rFonts w:ascii="Open Sans" w:hAnsi="Open Sans" w:cs="Open Sans"/>
          <w:sz w:val="24"/>
          <w:szCs w:val="24"/>
        </w:rPr>
        <w:t xml:space="preserve"> = 24. Esto puede solucionarse aumentando el término P, ya que coge los retardos estacionales. Obviando también la diferenciación estacional, resultan, la ACF y PACF de los residuos del modelo </w:t>
      </w:r>
      <w:proofErr w:type="gramStart"/>
      <w:r>
        <w:rPr>
          <w:rFonts w:ascii="Open Sans" w:hAnsi="Open Sans" w:cs="Open Sans"/>
          <w:sz w:val="24"/>
          <w:szCs w:val="24"/>
        </w:rPr>
        <w:t>SARIMA(</w:t>
      </w:r>
      <w:proofErr w:type="gramEnd"/>
      <w:r>
        <w:rPr>
          <w:rFonts w:ascii="Open Sans" w:hAnsi="Open Sans" w:cs="Open Sans"/>
          <w:sz w:val="24"/>
          <w:szCs w:val="24"/>
        </w:rPr>
        <w:t>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086CFA">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5E6F51FB" wp14:editId="44F50D0C">
            <wp:extent cx="5400040" cy="364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5400040" cy="3645535"/>
                    </a:xfrm>
                    <a:prstGeom prst="rect">
                      <a:avLst/>
                    </a:prstGeom>
                  </pic:spPr>
                </pic:pic>
              </a:graphicData>
            </a:graphic>
          </wp:inline>
        </w:drawing>
      </w:r>
    </w:p>
    <w:p w14:paraId="4BA9BE62" w14:textId="48D73FF4"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142AF8">
        <w:rPr>
          <w:rFonts w:ascii="Open Sans" w:eastAsiaTheme="minorEastAsia" w:hAnsi="Open Sans" w:cs="Open Sans"/>
          <w:sz w:val="18"/>
          <w:szCs w:val="18"/>
        </w:rPr>
        <w:t>7</w:t>
      </w:r>
      <w:r>
        <w:rPr>
          <w:rFonts w:ascii="Open Sans" w:eastAsiaTheme="minorEastAsia" w:hAnsi="Open Sans" w:cs="Open Sans"/>
          <w:sz w:val="18"/>
          <w:szCs w:val="18"/>
        </w:rPr>
        <w:t xml:space="preserve">.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t>Con estos modelos</w:t>
      </w:r>
      <w:r w:rsidR="00C106CB">
        <w:rPr>
          <w:rFonts w:ascii="Open Sans" w:hAnsi="Open Sans" w:cs="Open Sans"/>
          <w:sz w:val="24"/>
          <w:szCs w:val="24"/>
        </w:rPr>
        <w:t xml:space="preserve">, se realizaron las mismas pruebas de </w:t>
      </w:r>
      <w:proofErr w:type="spellStart"/>
      <w:r w:rsidR="00C106CB">
        <w:rPr>
          <w:rFonts w:ascii="Open Sans" w:hAnsi="Open Sans" w:cs="Open Sans"/>
          <w:sz w:val="24"/>
          <w:szCs w:val="24"/>
        </w:rPr>
        <w:t>backtesting</w:t>
      </w:r>
      <w:proofErr w:type="spellEnd"/>
      <w:r w:rsidR="00C106CB">
        <w:rPr>
          <w:rFonts w:ascii="Open Sans" w:hAnsi="Open Sans" w:cs="Open Sans"/>
          <w:sz w:val="24"/>
          <w:szCs w:val="24"/>
        </w:rPr>
        <w:t xml:space="preserve">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w:t>
            </w:r>
            <w:proofErr w:type="spellStart"/>
            <w:proofErr w:type="gramStart"/>
            <w:r>
              <w:t>p,d</w:t>
            </w:r>
            <w:proofErr w:type="gramEnd"/>
            <w:r>
              <w:t>,q</w:t>
            </w:r>
            <w:proofErr w:type="spellEnd"/>
            <w:r>
              <w:t>)(</w:t>
            </w:r>
            <w:proofErr w:type="spellStart"/>
            <w:r>
              <w:t>P,D,Q,m</w:t>
            </w:r>
            <w:proofErr w:type="spellEnd"/>
            <w:r>
              <w:t>)</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5B271B94"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0659E37F" w14:textId="27D9FBA5"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15.61</w:t>
            </w:r>
          </w:p>
        </w:tc>
        <w:tc>
          <w:tcPr>
            <w:tcW w:w="1263" w:type="dxa"/>
            <w:vAlign w:val="center"/>
          </w:tcPr>
          <w:p w14:paraId="417933BD" w14:textId="41295CF9"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10.28</w:t>
            </w:r>
          </w:p>
        </w:tc>
        <w:tc>
          <w:tcPr>
            <w:tcW w:w="1289" w:type="dxa"/>
            <w:vAlign w:val="center"/>
          </w:tcPr>
          <w:p w14:paraId="61C2A0C4" w14:textId="74C7ED2E"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13.94</w:t>
            </w:r>
          </w:p>
        </w:tc>
        <w:tc>
          <w:tcPr>
            <w:tcW w:w="953" w:type="dxa"/>
            <w:vAlign w:val="center"/>
          </w:tcPr>
          <w:p w14:paraId="029E6782" w14:textId="111820C8"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24.10</w:t>
            </w:r>
          </w:p>
        </w:tc>
        <w:tc>
          <w:tcPr>
            <w:tcW w:w="899" w:type="dxa"/>
            <w:vAlign w:val="center"/>
          </w:tcPr>
          <w:p w14:paraId="11F593B6" w14:textId="4E654FFF" w:rsidR="00660347"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pPr>
            <w: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2B0344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75BE5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15.29</w:t>
            </w:r>
          </w:p>
        </w:tc>
        <w:tc>
          <w:tcPr>
            <w:tcW w:w="1263" w:type="dxa"/>
            <w:vAlign w:val="center"/>
          </w:tcPr>
          <w:p w14:paraId="5B85964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9.22</w:t>
            </w:r>
          </w:p>
        </w:tc>
        <w:tc>
          <w:tcPr>
            <w:tcW w:w="1289" w:type="dxa"/>
            <w:vAlign w:val="center"/>
          </w:tcPr>
          <w:p w14:paraId="2EE1EE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13.66</w:t>
            </w:r>
          </w:p>
        </w:tc>
        <w:tc>
          <w:tcPr>
            <w:tcW w:w="953" w:type="dxa"/>
            <w:vAlign w:val="center"/>
          </w:tcPr>
          <w:p w14:paraId="2C8CD7CE"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24.19</w:t>
            </w:r>
          </w:p>
        </w:tc>
        <w:tc>
          <w:tcPr>
            <w:tcW w:w="899" w:type="dxa"/>
            <w:vAlign w:val="center"/>
          </w:tcPr>
          <w:p w14:paraId="323FC59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56579FD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7A9C909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14.74</w:t>
            </w:r>
          </w:p>
        </w:tc>
        <w:tc>
          <w:tcPr>
            <w:tcW w:w="1263" w:type="dxa"/>
            <w:vAlign w:val="center"/>
          </w:tcPr>
          <w:p w14:paraId="6362D5C1"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8.97</w:t>
            </w:r>
          </w:p>
        </w:tc>
        <w:tc>
          <w:tcPr>
            <w:tcW w:w="1289" w:type="dxa"/>
            <w:vAlign w:val="center"/>
          </w:tcPr>
          <w:p w14:paraId="61AF274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13.17</w:t>
            </w:r>
          </w:p>
        </w:tc>
        <w:tc>
          <w:tcPr>
            <w:tcW w:w="953" w:type="dxa"/>
            <w:vAlign w:val="center"/>
          </w:tcPr>
          <w:p w14:paraId="1781AFC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23.49</w:t>
            </w:r>
          </w:p>
        </w:tc>
        <w:tc>
          <w:tcPr>
            <w:tcW w:w="899" w:type="dxa"/>
            <w:vAlign w:val="center"/>
          </w:tcPr>
          <w:p w14:paraId="6541EE0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C8F4085"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1EAB16B2"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14.16</w:t>
            </w:r>
          </w:p>
        </w:tc>
        <w:tc>
          <w:tcPr>
            <w:tcW w:w="1263" w:type="dxa"/>
            <w:vAlign w:val="center"/>
          </w:tcPr>
          <w:p w14:paraId="24925F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8.72</w:t>
            </w:r>
          </w:p>
        </w:tc>
        <w:tc>
          <w:tcPr>
            <w:tcW w:w="1289" w:type="dxa"/>
            <w:vAlign w:val="center"/>
          </w:tcPr>
          <w:p w14:paraId="1E5A9AF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12.65</w:t>
            </w:r>
          </w:p>
        </w:tc>
        <w:tc>
          <w:tcPr>
            <w:tcW w:w="953" w:type="dxa"/>
            <w:vAlign w:val="center"/>
          </w:tcPr>
          <w:p w14:paraId="14F6D59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22.78</w:t>
            </w:r>
          </w:p>
        </w:tc>
        <w:tc>
          <w:tcPr>
            <w:tcW w:w="899" w:type="dxa"/>
            <w:vAlign w:val="center"/>
          </w:tcPr>
          <w:p w14:paraId="5C6D952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E71FBE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5DA7748"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14.15</w:t>
            </w:r>
          </w:p>
        </w:tc>
        <w:tc>
          <w:tcPr>
            <w:tcW w:w="1263" w:type="dxa"/>
            <w:vAlign w:val="center"/>
          </w:tcPr>
          <w:p w14:paraId="591EEA62"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8.66</w:t>
            </w:r>
          </w:p>
        </w:tc>
        <w:tc>
          <w:tcPr>
            <w:tcW w:w="1289" w:type="dxa"/>
            <w:vAlign w:val="center"/>
          </w:tcPr>
          <w:p w14:paraId="12129AB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12.64</w:t>
            </w:r>
          </w:p>
        </w:tc>
        <w:tc>
          <w:tcPr>
            <w:tcW w:w="953" w:type="dxa"/>
            <w:vAlign w:val="center"/>
          </w:tcPr>
          <w:p w14:paraId="6EC6A55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22.72</w:t>
            </w:r>
          </w:p>
        </w:tc>
        <w:tc>
          <w:tcPr>
            <w:tcW w:w="899" w:type="dxa"/>
            <w:vAlign w:val="center"/>
          </w:tcPr>
          <w:p w14:paraId="55C1D74A"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83.1</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4E7FC36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678E5F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14.3</w:t>
            </w:r>
          </w:p>
        </w:tc>
        <w:tc>
          <w:tcPr>
            <w:tcW w:w="1263" w:type="dxa"/>
            <w:vAlign w:val="center"/>
          </w:tcPr>
          <w:p w14:paraId="371C205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8.79</w:t>
            </w:r>
          </w:p>
        </w:tc>
        <w:tc>
          <w:tcPr>
            <w:tcW w:w="1289" w:type="dxa"/>
            <w:vAlign w:val="center"/>
          </w:tcPr>
          <w:p w14:paraId="4D12302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12.78</w:t>
            </w:r>
          </w:p>
        </w:tc>
        <w:tc>
          <w:tcPr>
            <w:tcW w:w="953" w:type="dxa"/>
            <w:vAlign w:val="center"/>
          </w:tcPr>
          <w:p w14:paraId="4DCE33F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23.11</w:t>
            </w:r>
          </w:p>
        </w:tc>
        <w:tc>
          <w:tcPr>
            <w:tcW w:w="899" w:type="dxa"/>
            <w:vAlign w:val="center"/>
          </w:tcPr>
          <w:p w14:paraId="7AAD595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3D59A8C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3AC0C4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14.58</w:t>
            </w:r>
          </w:p>
        </w:tc>
        <w:tc>
          <w:tcPr>
            <w:tcW w:w="1263" w:type="dxa"/>
            <w:vAlign w:val="center"/>
          </w:tcPr>
          <w:p w14:paraId="6A606FB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8.73</w:t>
            </w:r>
          </w:p>
        </w:tc>
        <w:tc>
          <w:tcPr>
            <w:tcW w:w="1289" w:type="dxa"/>
            <w:vAlign w:val="center"/>
          </w:tcPr>
          <w:p w14:paraId="10AA8A7D"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13.03</w:t>
            </w:r>
          </w:p>
        </w:tc>
        <w:tc>
          <w:tcPr>
            <w:tcW w:w="953" w:type="dxa"/>
            <w:vAlign w:val="center"/>
          </w:tcPr>
          <w:p w14:paraId="798F8A1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23.82</w:t>
            </w:r>
          </w:p>
        </w:tc>
        <w:tc>
          <w:tcPr>
            <w:tcW w:w="899" w:type="dxa"/>
            <w:vAlign w:val="center"/>
          </w:tcPr>
          <w:p w14:paraId="12B091E9"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0ACEC856"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39E852E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14.42</w:t>
            </w:r>
          </w:p>
        </w:tc>
        <w:tc>
          <w:tcPr>
            <w:tcW w:w="1263" w:type="dxa"/>
            <w:vAlign w:val="center"/>
          </w:tcPr>
          <w:p w14:paraId="20C027B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8.64</w:t>
            </w:r>
          </w:p>
        </w:tc>
        <w:tc>
          <w:tcPr>
            <w:tcW w:w="1289" w:type="dxa"/>
            <w:vAlign w:val="center"/>
          </w:tcPr>
          <w:p w14:paraId="06C0E7E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12.88</w:t>
            </w:r>
          </w:p>
        </w:tc>
        <w:tc>
          <w:tcPr>
            <w:tcW w:w="953" w:type="dxa"/>
            <w:vAlign w:val="center"/>
          </w:tcPr>
          <w:p w14:paraId="318E7BB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23.46</w:t>
            </w:r>
          </w:p>
        </w:tc>
        <w:tc>
          <w:tcPr>
            <w:tcW w:w="899" w:type="dxa"/>
            <w:vAlign w:val="center"/>
          </w:tcPr>
          <w:p w14:paraId="422DD92D" w14:textId="77777777" w:rsidR="00660347" w:rsidRPr="000B2CAA" w:rsidRDefault="00660347" w:rsidP="00E51D10">
            <w:pPr>
              <w:jc w:val="center"/>
              <w:cnfStyle w:val="000000000000" w:firstRow="0" w:lastRow="0" w:firstColumn="0" w:lastColumn="0" w:oddVBand="0" w:evenVBand="0" w:oddHBand="0" w:evenHBand="0" w:firstRowFirstColumn="0" w:firstRowLastColumn="0" w:lastRowFirstColumn="0" w:lastRowLastColumn="0"/>
              <w:rPr>
                <w:u w:val="single"/>
              </w:rPr>
            </w:pPr>
            <w:r>
              <w:t>82.7</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8D0CEF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A0AD7F" w14:textId="76CBB9CF"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15.59</w:t>
            </w:r>
          </w:p>
        </w:tc>
        <w:tc>
          <w:tcPr>
            <w:tcW w:w="1263" w:type="dxa"/>
            <w:vAlign w:val="center"/>
          </w:tcPr>
          <w:p w14:paraId="182CE457" w14:textId="71049917"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10.21</w:t>
            </w:r>
          </w:p>
        </w:tc>
        <w:tc>
          <w:tcPr>
            <w:tcW w:w="1289" w:type="dxa"/>
            <w:vAlign w:val="center"/>
          </w:tcPr>
          <w:p w14:paraId="0D40932F" w14:textId="4DDE4682"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13.93</w:t>
            </w:r>
          </w:p>
        </w:tc>
        <w:tc>
          <w:tcPr>
            <w:tcW w:w="953" w:type="dxa"/>
            <w:vAlign w:val="center"/>
          </w:tcPr>
          <w:p w14:paraId="015B20AF" w14:textId="6902CD3C"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24.1</w:t>
            </w:r>
          </w:p>
        </w:tc>
        <w:tc>
          <w:tcPr>
            <w:tcW w:w="899" w:type="dxa"/>
            <w:vAlign w:val="center"/>
          </w:tcPr>
          <w:p w14:paraId="20018C4E" w14:textId="7C393C26"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66305FE5" w:rsidR="00142AF8" w:rsidRDefault="00142AF8" w:rsidP="00086CFA">
      <w:pPr>
        <w:jc w:val="both"/>
        <w:rPr>
          <w:rFonts w:ascii="Open Sans" w:hAnsi="Open Sans" w:cs="Open Sans"/>
          <w:sz w:val="24"/>
          <w:szCs w:val="24"/>
        </w:rPr>
      </w:pPr>
      <w:r>
        <w:rPr>
          <w:rFonts w:ascii="Open Sans" w:hAnsi="Open Sans" w:cs="Open Sans"/>
          <w:sz w:val="24"/>
          <w:szCs w:val="24"/>
        </w:rPr>
        <w:t>No se obtienen buenos resultados usando únicamente los retardos regulares y estacionales de la propia variabl</w:t>
      </w:r>
      <w:r w:rsidR="00C106CB">
        <w:rPr>
          <w:rFonts w:ascii="Open Sans" w:hAnsi="Open Sans" w:cs="Open Sans"/>
          <w:sz w:val="24"/>
          <w:szCs w:val="24"/>
        </w:rPr>
        <w:t>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578A4500"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lastRenderedPageBreak/>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3C67A0"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6F756A74"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Imagen 18.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1A17D87A"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Imagen 19.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 xml:space="preserve">Los resultados del modelo aplicado, realizando el Rolling </w:t>
      </w:r>
      <w:proofErr w:type="spellStart"/>
      <w:r>
        <w:rPr>
          <w:rFonts w:ascii="Open Sans" w:eastAsiaTheme="minorEastAsia" w:hAnsi="Open Sans" w:cs="Open Sans"/>
          <w:sz w:val="24"/>
          <w:szCs w:val="24"/>
        </w:rPr>
        <w:t>window</w:t>
      </w:r>
      <w:proofErr w:type="spellEnd"/>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79D6FA88"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5BA39CB" w14:textId="77777777" w:rsidR="00573936" w:rsidRDefault="00573936" w:rsidP="00E51D10">
            <w:pPr>
              <w:jc w:val="center"/>
            </w:pPr>
            <w:r>
              <w:t>Var 2</w:t>
            </w:r>
          </w:p>
        </w:tc>
        <w:tc>
          <w:tcPr>
            <w:tcW w:w="1065" w:type="dxa"/>
            <w:vAlign w:val="center"/>
          </w:tcPr>
          <w:p w14:paraId="64480705"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3A4248B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1BEBB48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C78523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6EF5E46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A487C57"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r w:rsidR="00573936" w14:paraId="00BFE583"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Default="00573936" w:rsidP="00E51D10">
            <w:pPr>
              <w:jc w:val="center"/>
            </w:pPr>
            <w:r>
              <w:t>Var 2</w:t>
            </w:r>
          </w:p>
        </w:tc>
        <w:tc>
          <w:tcPr>
            <w:tcW w:w="1065" w:type="dxa"/>
            <w:vAlign w:val="center"/>
          </w:tcPr>
          <w:p w14:paraId="4F20EF59"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D8B16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10.43</w:t>
            </w:r>
          </w:p>
        </w:tc>
        <w:tc>
          <w:tcPr>
            <w:tcW w:w="1263" w:type="dxa"/>
            <w:vAlign w:val="center"/>
          </w:tcPr>
          <w:p w14:paraId="1BEDFF2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6.81</w:t>
            </w:r>
          </w:p>
        </w:tc>
        <w:tc>
          <w:tcPr>
            <w:tcW w:w="1289" w:type="dxa"/>
            <w:vAlign w:val="center"/>
          </w:tcPr>
          <w:p w14:paraId="1462A81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9.31</w:t>
            </w:r>
          </w:p>
        </w:tc>
        <w:tc>
          <w:tcPr>
            <w:tcW w:w="953" w:type="dxa"/>
            <w:vAlign w:val="center"/>
          </w:tcPr>
          <w:p w14:paraId="27D7CFF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17.05</w:t>
            </w:r>
          </w:p>
        </w:tc>
        <w:tc>
          <w:tcPr>
            <w:tcW w:w="899" w:type="dxa"/>
            <w:vAlign w:val="center"/>
          </w:tcPr>
          <w:p w14:paraId="1D527E31"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83.43</w:t>
            </w:r>
          </w:p>
        </w:tc>
      </w:tr>
      <w:tr w:rsidR="00573936" w14:paraId="7920CD51"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Default="00573936" w:rsidP="00E51D10">
            <w:pPr>
              <w:jc w:val="center"/>
            </w:pPr>
            <w:r>
              <w:t>Var 2</w:t>
            </w:r>
          </w:p>
        </w:tc>
        <w:tc>
          <w:tcPr>
            <w:tcW w:w="1065" w:type="dxa"/>
            <w:vAlign w:val="center"/>
          </w:tcPr>
          <w:p w14:paraId="5F2DF71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16D6C34"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10.33</w:t>
            </w:r>
          </w:p>
        </w:tc>
        <w:tc>
          <w:tcPr>
            <w:tcW w:w="1263" w:type="dxa"/>
            <w:vAlign w:val="center"/>
          </w:tcPr>
          <w:p w14:paraId="5DDCAC8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6.72</w:t>
            </w:r>
          </w:p>
        </w:tc>
        <w:tc>
          <w:tcPr>
            <w:tcW w:w="1289" w:type="dxa"/>
            <w:vAlign w:val="center"/>
          </w:tcPr>
          <w:p w14:paraId="75D2B1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9.23</w:t>
            </w:r>
          </w:p>
        </w:tc>
        <w:tc>
          <w:tcPr>
            <w:tcW w:w="953" w:type="dxa"/>
            <w:vAlign w:val="center"/>
          </w:tcPr>
          <w:p w14:paraId="2EF9CC5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16.99</w:t>
            </w:r>
          </w:p>
        </w:tc>
        <w:tc>
          <w:tcPr>
            <w:tcW w:w="899" w:type="dxa"/>
            <w:vAlign w:val="center"/>
          </w:tcPr>
          <w:p w14:paraId="40222636"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83.62</w:t>
            </w:r>
          </w:p>
        </w:tc>
      </w:tr>
      <w:tr w:rsidR="00573936" w14:paraId="6065203C"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Default="00573936" w:rsidP="00E51D10">
            <w:pPr>
              <w:jc w:val="center"/>
            </w:pPr>
            <w:r>
              <w:t>Var 2</w:t>
            </w:r>
          </w:p>
        </w:tc>
        <w:tc>
          <w:tcPr>
            <w:tcW w:w="1065" w:type="dxa"/>
            <w:vAlign w:val="center"/>
          </w:tcPr>
          <w:p w14:paraId="7011C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74FC3657"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10.38</w:t>
            </w:r>
          </w:p>
        </w:tc>
        <w:tc>
          <w:tcPr>
            <w:tcW w:w="1263" w:type="dxa"/>
            <w:vAlign w:val="center"/>
          </w:tcPr>
          <w:p w14:paraId="0ABD9D52"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6.7</w:t>
            </w:r>
          </w:p>
        </w:tc>
        <w:tc>
          <w:tcPr>
            <w:tcW w:w="1289" w:type="dxa"/>
            <w:vAlign w:val="center"/>
          </w:tcPr>
          <w:p w14:paraId="2749140E"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99318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99" w:type="dxa"/>
            <w:vAlign w:val="center"/>
          </w:tcPr>
          <w:p w14:paraId="5B22C82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83.75</w:t>
            </w:r>
          </w:p>
        </w:tc>
      </w:tr>
      <w:tr w:rsidR="00573936" w14:paraId="4144D0ED"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Default="00573936" w:rsidP="00E51D10">
            <w:pPr>
              <w:jc w:val="center"/>
            </w:pPr>
            <w:r>
              <w:t>Var 2</w:t>
            </w:r>
          </w:p>
        </w:tc>
        <w:tc>
          <w:tcPr>
            <w:tcW w:w="1065" w:type="dxa"/>
            <w:vAlign w:val="center"/>
          </w:tcPr>
          <w:p w14:paraId="6C48C8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3F4A01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10.29</w:t>
            </w:r>
          </w:p>
        </w:tc>
        <w:tc>
          <w:tcPr>
            <w:tcW w:w="1263" w:type="dxa"/>
            <w:vAlign w:val="center"/>
          </w:tcPr>
          <w:p w14:paraId="1520F6EA"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6.66</w:t>
            </w:r>
          </w:p>
        </w:tc>
        <w:tc>
          <w:tcPr>
            <w:tcW w:w="1289" w:type="dxa"/>
            <w:vAlign w:val="center"/>
          </w:tcPr>
          <w:p w14:paraId="2CAD1FDD"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w:t>
            </w:r>
          </w:p>
        </w:tc>
        <w:tc>
          <w:tcPr>
            <w:tcW w:w="953" w:type="dxa"/>
            <w:vAlign w:val="center"/>
          </w:tcPr>
          <w:p w14:paraId="08AC254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16.69</w:t>
            </w:r>
          </w:p>
        </w:tc>
        <w:tc>
          <w:tcPr>
            <w:tcW w:w="899" w:type="dxa"/>
            <w:vAlign w:val="center"/>
          </w:tcPr>
          <w:p w14:paraId="4F1DB20F" w14:textId="5306B351"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w:t>
            </w:r>
            <w:r w:rsidR="00280C51">
              <w:t>0</w:t>
            </w:r>
          </w:p>
        </w:tc>
      </w:tr>
      <w:tr w:rsidR="00573936" w14:paraId="2BD5652B"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Default="00573936" w:rsidP="00E51D10">
            <w:pPr>
              <w:jc w:val="center"/>
            </w:pPr>
            <w:r>
              <w:t>Var 2</w:t>
            </w:r>
          </w:p>
        </w:tc>
        <w:tc>
          <w:tcPr>
            <w:tcW w:w="1065" w:type="dxa"/>
            <w:vAlign w:val="center"/>
          </w:tcPr>
          <w:p w14:paraId="6544CC13"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B55E0F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48A3A14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6.67</w:t>
            </w:r>
          </w:p>
        </w:tc>
        <w:tc>
          <w:tcPr>
            <w:tcW w:w="1289" w:type="dxa"/>
            <w:vAlign w:val="center"/>
          </w:tcPr>
          <w:p w14:paraId="486EA97C"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5868D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16.86</w:t>
            </w:r>
          </w:p>
        </w:tc>
        <w:tc>
          <w:tcPr>
            <w:tcW w:w="899" w:type="dxa"/>
            <w:vAlign w:val="center"/>
          </w:tcPr>
          <w:p w14:paraId="48FCF87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83.82</w:t>
            </w:r>
          </w:p>
        </w:tc>
      </w:tr>
      <w:tr w:rsidR="00573936" w14:paraId="37C3302A"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Default="00573936" w:rsidP="00E51D10">
            <w:pPr>
              <w:jc w:val="center"/>
            </w:pPr>
            <w:r>
              <w:t>Var 2</w:t>
            </w:r>
          </w:p>
        </w:tc>
        <w:tc>
          <w:tcPr>
            <w:tcW w:w="1065" w:type="dxa"/>
            <w:vAlign w:val="center"/>
          </w:tcPr>
          <w:p w14:paraId="1FA7E9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07AE3ACB"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10.24</w:t>
            </w:r>
          </w:p>
        </w:tc>
        <w:tc>
          <w:tcPr>
            <w:tcW w:w="1263" w:type="dxa"/>
            <w:vAlign w:val="center"/>
          </w:tcPr>
          <w:p w14:paraId="42122EF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6.62</w:t>
            </w:r>
          </w:p>
        </w:tc>
        <w:tc>
          <w:tcPr>
            <w:tcW w:w="1289" w:type="dxa"/>
            <w:vAlign w:val="center"/>
          </w:tcPr>
          <w:p w14:paraId="4EA0ED4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9.15</w:t>
            </w:r>
          </w:p>
        </w:tc>
        <w:tc>
          <w:tcPr>
            <w:tcW w:w="953" w:type="dxa"/>
            <w:vAlign w:val="center"/>
          </w:tcPr>
          <w:p w14:paraId="0EBADEE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16.85</w:t>
            </w:r>
          </w:p>
        </w:tc>
        <w:tc>
          <w:tcPr>
            <w:tcW w:w="899" w:type="dxa"/>
            <w:vAlign w:val="center"/>
          </w:tcPr>
          <w:p w14:paraId="320653A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83.83</w:t>
            </w:r>
          </w:p>
        </w:tc>
      </w:tr>
      <w:tr w:rsidR="00573936" w14:paraId="27BDD8E5"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F33475" w:rsidRDefault="00573936" w:rsidP="00E51D10">
            <w:pPr>
              <w:jc w:val="center"/>
            </w:pPr>
            <w:r>
              <w:t>Var 2</w:t>
            </w:r>
          </w:p>
        </w:tc>
        <w:tc>
          <w:tcPr>
            <w:tcW w:w="1065" w:type="dxa"/>
            <w:vAlign w:val="center"/>
          </w:tcPr>
          <w:p w14:paraId="79C6A22D" w14:textId="77777777" w:rsidR="00573936" w:rsidRPr="00AF73DD" w:rsidRDefault="00573936" w:rsidP="00E51D10">
            <w:pPr>
              <w:jc w:val="center"/>
              <w:cnfStyle w:val="000000000000" w:firstRow="0" w:lastRow="0" w:firstColumn="0" w:lastColumn="0" w:oddVBand="0" w:evenVBand="0" w:oddHBand="0" w:evenHBand="0" w:firstRowFirstColumn="0" w:firstRowLastColumn="0" w:lastRowFirstColumn="0" w:lastRowLastColumn="0"/>
              <w:rPr>
                <w:b/>
                <w:bCs/>
              </w:rPr>
            </w:pPr>
            <w:r>
              <w:t>220</w:t>
            </w:r>
          </w:p>
        </w:tc>
        <w:tc>
          <w:tcPr>
            <w:tcW w:w="805" w:type="dxa"/>
            <w:vAlign w:val="center"/>
          </w:tcPr>
          <w:p w14:paraId="54488A63"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t>10.26</w:t>
            </w:r>
          </w:p>
        </w:tc>
        <w:tc>
          <w:tcPr>
            <w:tcW w:w="1263" w:type="dxa"/>
            <w:vAlign w:val="center"/>
          </w:tcPr>
          <w:p w14:paraId="7DF1E37C"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6.60</w:t>
            </w:r>
          </w:p>
        </w:tc>
        <w:tc>
          <w:tcPr>
            <w:tcW w:w="1289" w:type="dxa"/>
            <w:vAlign w:val="center"/>
          </w:tcPr>
          <w:p w14:paraId="43B0FEFD"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9.17</w:t>
            </w:r>
          </w:p>
        </w:tc>
        <w:tc>
          <w:tcPr>
            <w:tcW w:w="953" w:type="dxa"/>
            <w:vAlign w:val="center"/>
          </w:tcPr>
          <w:p w14:paraId="7832FBF6"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16.89</w:t>
            </w:r>
          </w:p>
        </w:tc>
        <w:tc>
          <w:tcPr>
            <w:tcW w:w="899" w:type="dxa"/>
            <w:vAlign w:val="center"/>
          </w:tcPr>
          <w:p w14:paraId="56F8F437"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83.89</w:t>
            </w:r>
          </w:p>
        </w:tc>
      </w:tr>
      <w:tr w:rsidR="00573936" w14:paraId="2CF1AD42"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573936" w:rsidRDefault="00573936" w:rsidP="00E51D10">
            <w:pPr>
              <w:jc w:val="center"/>
            </w:pPr>
            <w:r>
              <w:t>Var 2</w:t>
            </w:r>
          </w:p>
        </w:tc>
        <w:tc>
          <w:tcPr>
            <w:tcW w:w="1065" w:type="dxa"/>
            <w:vAlign w:val="center"/>
          </w:tcPr>
          <w:p w14:paraId="7BDD8C55"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5D855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07D28E51"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3AA7632"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2D851B8E"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67EE3A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48D9C8DF" w14:textId="1666F597" w:rsidR="00E140D1" w:rsidRDefault="005E6D53" w:rsidP="00086CFA">
      <w:pPr>
        <w:jc w:val="both"/>
        <w:rPr>
          <w:rFonts w:ascii="Open Sans" w:eastAsiaTheme="minorEastAsia" w:hAnsi="Open Sans" w:cs="Open Sans"/>
          <w:sz w:val="24"/>
          <w:szCs w:val="24"/>
          <w:u w:val="single"/>
        </w:rPr>
      </w:pPr>
      <w:r w:rsidRPr="005E6D53">
        <w:rPr>
          <w:rFonts w:ascii="Open Sans" w:eastAsiaTheme="minorEastAsia" w:hAnsi="Open Sans" w:cs="Open Sans"/>
          <w:sz w:val="24"/>
          <w:szCs w:val="24"/>
          <w:u w:val="single"/>
        </w:rPr>
        <w:t>Análisis de esta tabla</w:t>
      </w:r>
    </w:p>
    <w:p w14:paraId="06E85C01" w14:textId="1B1E440B" w:rsidR="0019597F" w:rsidRDefault="0019597F" w:rsidP="00086CFA">
      <w:pPr>
        <w:jc w:val="both"/>
        <w:rPr>
          <w:rFonts w:ascii="Open Sans" w:eastAsiaTheme="minorEastAsia" w:hAnsi="Open Sans" w:cs="Open Sans"/>
          <w:sz w:val="24"/>
          <w:szCs w:val="24"/>
          <w:u w:val="single"/>
        </w:rPr>
      </w:pPr>
    </w:p>
    <w:p w14:paraId="73251DE1" w14:textId="71F8304E" w:rsidR="0019597F" w:rsidRDefault="0019597F" w:rsidP="00086CFA">
      <w:pPr>
        <w:jc w:val="both"/>
        <w:rPr>
          <w:rFonts w:ascii="Open Sans" w:eastAsiaTheme="minorEastAsia" w:hAnsi="Open Sans" w:cs="Open Sans"/>
          <w:sz w:val="24"/>
          <w:szCs w:val="24"/>
          <w:u w:val="single"/>
        </w:rPr>
      </w:pP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Random</w:t>
      </w:r>
      <w:proofErr w:type="spellEnd"/>
      <w:r w:rsidRPr="00835EF8">
        <w:rPr>
          <w:rFonts w:ascii="Open Sans" w:hAnsi="Open Sans" w:cs="Open Sans"/>
          <w:b/>
          <w:bCs/>
          <w:sz w:val="24"/>
          <w:szCs w:val="24"/>
        </w:rPr>
        <w:t xml:space="preserve">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proofErr w:type="gramStart"/>
      <w:r>
        <w:rPr>
          <w:rFonts w:ascii="Open Sans" w:hAnsi="Open Sans" w:cs="Open Sans"/>
          <w:i/>
          <w:iCs/>
          <w:sz w:val="24"/>
          <w:szCs w:val="24"/>
        </w:rPr>
        <w:t>RF</w:t>
      </w:r>
      <w:r w:rsidRPr="00650542">
        <w:rPr>
          <w:rFonts w:ascii="Open Sans" w:hAnsi="Open Sans" w:cs="Open Sans"/>
          <w:i/>
          <w:iCs/>
          <w:sz w:val="24"/>
          <w:szCs w:val="24"/>
        </w:rPr>
        <w:t>.ipynb</w:t>
      </w:r>
      <w:proofErr w:type="spellEnd"/>
      <w:proofErr w:type="gram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 xml:space="preserve">modelo </w:t>
      </w:r>
      <w:proofErr w:type="spellStart"/>
      <w:r w:rsidRPr="000740FB">
        <w:rPr>
          <w:rFonts w:ascii="Open Sans" w:hAnsi="Open Sans" w:cs="Open Sans"/>
          <w:b/>
          <w:bCs/>
          <w:sz w:val="24"/>
          <w:szCs w:val="24"/>
        </w:rPr>
        <w:t>random</w:t>
      </w:r>
      <w:proofErr w:type="spellEnd"/>
      <w:r w:rsidRPr="000740FB">
        <w:rPr>
          <w:rFonts w:ascii="Open Sans" w:hAnsi="Open Sans" w:cs="Open Sans"/>
          <w:b/>
          <w:bCs/>
          <w:sz w:val="24"/>
          <w:szCs w:val="24"/>
        </w:rPr>
        <w:t xml:space="preserve"> </w:t>
      </w:r>
      <w:proofErr w:type="spellStart"/>
      <w:r w:rsidRPr="000740FB">
        <w:rPr>
          <w:rFonts w:ascii="Open Sans" w:hAnsi="Open Sans" w:cs="Open Sans"/>
          <w:b/>
          <w:bCs/>
          <w:sz w:val="24"/>
          <w:szCs w:val="24"/>
        </w:rPr>
        <w:t>forest</w:t>
      </w:r>
      <w:proofErr w:type="spellEnd"/>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t xml:space="preserve">Los modelos </w:t>
      </w:r>
      <w:proofErr w:type="spellStart"/>
      <w:r w:rsidRPr="00A541C7">
        <w:rPr>
          <w:rFonts w:ascii="Open Sans" w:hAnsi="Open Sans" w:cs="Open Sans"/>
          <w:b/>
          <w:bCs/>
          <w:sz w:val="24"/>
          <w:szCs w:val="24"/>
        </w:rPr>
        <w:t>random</w:t>
      </w:r>
      <w:proofErr w:type="spellEnd"/>
      <w:r w:rsidRPr="00A541C7">
        <w:rPr>
          <w:rFonts w:ascii="Open Sans" w:hAnsi="Open Sans" w:cs="Open Sans"/>
          <w:b/>
          <w:bCs/>
          <w:sz w:val="24"/>
          <w:szCs w:val="24"/>
        </w:rPr>
        <w:t xml:space="preserve"> </w:t>
      </w:r>
      <w:proofErr w:type="spellStart"/>
      <w:r w:rsidRPr="00A541C7">
        <w:rPr>
          <w:rFonts w:ascii="Open Sans" w:hAnsi="Open Sans" w:cs="Open Sans"/>
          <w:b/>
          <w:bCs/>
          <w:sz w:val="24"/>
          <w:szCs w:val="24"/>
        </w:rPr>
        <w:t>forest</w:t>
      </w:r>
      <w:proofErr w:type="spellEnd"/>
      <w:r w:rsidRPr="00A541C7">
        <w:rPr>
          <w:rFonts w:ascii="Open Sans" w:hAnsi="Open Sans" w:cs="Open Sans"/>
          <w:b/>
          <w:bCs/>
          <w:sz w:val="24"/>
          <w:szCs w:val="24"/>
        </w:rPr>
        <w:t xml:space="preserve"> son una modificación sustancial del </w:t>
      </w:r>
      <w:proofErr w:type="spellStart"/>
      <w:r w:rsidRPr="00A541C7">
        <w:rPr>
          <w:rFonts w:ascii="Open Sans" w:hAnsi="Open Sans" w:cs="Open Sans"/>
          <w:b/>
          <w:bCs/>
          <w:i/>
          <w:iCs/>
          <w:sz w:val="24"/>
          <w:szCs w:val="24"/>
        </w:rPr>
        <w:t>bagging</w:t>
      </w:r>
      <w:proofErr w:type="spellEnd"/>
      <w:r>
        <w:rPr>
          <w:rFonts w:ascii="Open Sans" w:hAnsi="Open Sans" w:cs="Open Sans"/>
          <w:sz w:val="24"/>
          <w:szCs w:val="24"/>
        </w:rPr>
        <w:t xml:space="preserve"> que construye una gran colección de árboles </w:t>
      </w:r>
      <w:proofErr w:type="spellStart"/>
      <w:r>
        <w:rPr>
          <w:rFonts w:ascii="Open Sans" w:hAnsi="Open Sans" w:cs="Open Sans"/>
          <w:sz w:val="24"/>
          <w:szCs w:val="24"/>
        </w:rPr>
        <w:t>descorrelacionados</w:t>
      </w:r>
      <w:proofErr w:type="spellEnd"/>
      <w:r>
        <w:rPr>
          <w:rFonts w:ascii="Open Sans" w:hAnsi="Open Sans" w:cs="Open Sans"/>
          <w:sz w:val="24"/>
          <w:szCs w:val="24"/>
        </w:rPr>
        <w:t xml:space="preserve"> y luego los promedia. En muchos problemas, el rendimiento de los bosques aleatorios es muy similar al del </w:t>
      </w:r>
      <w:proofErr w:type="spellStart"/>
      <w:r>
        <w:rPr>
          <w:rFonts w:ascii="Open Sans" w:hAnsi="Open Sans" w:cs="Open Sans"/>
          <w:i/>
          <w:iCs/>
          <w:sz w:val="24"/>
          <w:szCs w:val="24"/>
        </w:rPr>
        <w:t>boosting</w:t>
      </w:r>
      <w:proofErr w:type="spellEnd"/>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proofErr w:type="spellStart"/>
      <w:r>
        <w:rPr>
          <w:rFonts w:ascii="Open Sans" w:hAnsi="Open Sans" w:cs="Open Sans"/>
          <w:i/>
          <w:iCs/>
          <w:sz w:val="24"/>
          <w:szCs w:val="24"/>
        </w:rPr>
        <w:t>bagging</w:t>
      </w:r>
      <w:proofErr w:type="spellEnd"/>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w:t>
      </w:r>
      <w:proofErr w:type="spellStart"/>
      <w:r>
        <w:rPr>
          <w:rFonts w:ascii="Open Sans" w:hAnsi="Open Sans" w:cs="Open Sans"/>
          <w:sz w:val="24"/>
          <w:szCs w:val="24"/>
        </w:rPr>
        <w:t>vairanza</w:t>
      </w:r>
      <w:proofErr w:type="spellEnd"/>
      <w:r>
        <w:rPr>
          <w:rFonts w:ascii="Open Sans" w:hAnsi="Open Sans" w:cs="Open Sans"/>
          <w:sz w:val="24"/>
          <w:szCs w:val="24"/>
        </w:rPr>
        <w:t xml:space="preserve">. Esto contrasta con el </w:t>
      </w:r>
      <w:proofErr w:type="spellStart"/>
      <w:r>
        <w:rPr>
          <w:rFonts w:ascii="Open Sans" w:hAnsi="Open Sans" w:cs="Open Sans"/>
          <w:i/>
          <w:iCs/>
          <w:sz w:val="24"/>
          <w:szCs w:val="24"/>
        </w:rPr>
        <w:t>boosting</w:t>
      </w:r>
      <w:proofErr w:type="spellEnd"/>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lastRenderedPageBreak/>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4477B2BC" w14:textId="1FED7508" w:rsidR="004F5D93" w:rsidRPr="004F5D93" w:rsidRDefault="004F5D93" w:rsidP="004F5D93">
      <w:pPr>
        <w:jc w:val="both"/>
        <w:rPr>
          <w:rFonts w:ascii="Open Sans" w:hAnsi="Open Sans" w:cs="Open Sans"/>
          <w:sz w:val="24"/>
          <w:szCs w:val="24"/>
        </w:rPr>
      </w:pPr>
      <w:r>
        <w:rPr>
          <w:rFonts w:ascii="Open Sans" w:hAnsi="Open Sans" w:cs="Open Sans"/>
          <w:sz w:val="24"/>
          <w:szCs w:val="24"/>
        </w:rPr>
        <w:t xml:space="preserve">Justo por esto, las variables </w:t>
      </w:r>
      <w:proofErr w:type="spellStart"/>
      <w:r>
        <w:rPr>
          <w:rFonts w:ascii="Open Sans" w:hAnsi="Open Sans" w:cs="Open Sans"/>
          <w:sz w:val="24"/>
          <w:szCs w:val="24"/>
        </w:rPr>
        <w:t>dummies</w:t>
      </w:r>
      <w:proofErr w:type="spellEnd"/>
      <w:r>
        <w:rPr>
          <w:rFonts w:ascii="Open Sans" w:hAnsi="Open Sans" w:cs="Open Sans"/>
          <w:sz w:val="24"/>
          <w:szCs w:val="24"/>
        </w:rPr>
        <w:t xml:space="preserve"> son un problema, así que se sustituye por el target mean </w:t>
      </w:r>
      <w:proofErr w:type="spellStart"/>
      <w:r>
        <w:rPr>
          <w:rFonts w:ascii="Open Sans" w:hAnsi="Open Sans" w:cs="Open Sans"/>
          <w:sz w:val="24"/>
          <w:szCs w:val="24"/>
        </w:rPr>
        <w:t>encoding</w:t>
      </w:r>
      <w:proofErr w:type="spellEnd"/>
      <w:r>
        <w:rPr>
          <w:rFonts w:ascii="Open Sans" w:hAnsi="Open Sans" w:cs="Open Sans"/>
          <w:sz w:val="24"/>
          <w:szCs w:val="24"/>
        </w:rPr>
        <w:t xml:space="preserve"> para regresión.</w:t>
      </w:r>
    </w:p>
    <w:p w14:paraId="00DE3842" w14:textId="3A1DAC71" w:rsidR="00BE2D5F" w:rsidRDefault="009032FD" w:rsidP="00BE2D5F">
      <w:pPr>
        <w:jc w:val="both"/>
        <w:rPr>
          <w:rFonts w:ascii="Open Sans" w:hAnsi="Open Sans" w:cs="Open Sans"/>
          <w:sz w:val="24"/>
          <w:szCs w:val="24"/>
        </w:rPr>
      </w:pPr>
      <w:r>
        <w:rPr>
          <w:rFonts w:ascii="Open Sans" w:hAnsi="Open Sans" w:cs="Open Sans"/>
          <w:sz w:val="24"/>
          <w:szCs w:val="24"/>
        </w:rPr>
        <w:t>(</w:t>
      </w:r>
      <w:proofErr w:type="spellStart"/>
      <w:r>
        <w:rPr>
          <w:rFonts w:ascii="Open Sans" w:hAnsi="Open Sans" w:cs="Open Sans"/>
          <w:sz w:val="24"/>
          <w:szCs w:val="24"/>
        </w:rPr>
        <w:t>Elements</w:t>
      </w:r>
      <w:proofErr w:type="spellEnd"/>
      <w:r>
        <w:rPr>
          <w:rFonts w:ascii="Open Sans" w:hAnsi="Open Sans" w:cs="Open Sans"/>
          <w:sz w:val="24"/>
          <w:szCs w:val="24"/>
        </w:rPr>
        <w:t xml:space="preserve"> </w:t>
      </w:r>
      <w:proofErr w:type="spellStart"/>
      <w:r>
        <w:rPr>
          <w:rFonts w:ascii="Open Sans" w:hAnsi="Open Sans" w:cs="Open Sans"/>
          <w:sz w:val="24"/>
          <w:szCs w:val="24"/>
        </w:rPr>
        <w:t>of</w:t>
      </w:r>
      <w:proofErr w:type="spellEnd"/>
      <w:r>
        <w:rPr>
          <w:rFonts w:ascii="Open Sans" w:hAnsi="Open Sans" w:cs="Open Sans"/>
          <w:sz w:val="24"/>
          <w:szCs w:val="24"/>
        </w:rPr>
        <w:t xml:space="preserve"> </w:t>
      </w:r>
      <w:proofErr w:type="spellStart"/>
      <w:r>
        <w:rPr>
          <w:rFonts w:ascii="Open Sans" w:hAnsi="Open Sans" w:cs="Open Sans"/>
          <w:sz w:val="24"/>
          <w:szCs w:val="24"/>
        </w:rPr>
        <w:t>statistical</w:t>
      </w:r>
      <w:proofErr w:type="spellEnd"/>
      <w:r>
        <w:rPr>
          <w:rFonts w:ascii="Open Sans" w:hAnsi="Open Sans" w:cs="Open Sans"/>
          <w:sz w:val="24"/>
          <w:szCs w:val="24"/>
        </w:rPr>
        <w:t xml:space="preserve"> </w:t>
      </w:r>
      <w:proofErr w:type="spellStart"/>
      <w:r>
        <w:rPr>
          <w:rFonts w:ascii="Open Sans" w:hAnsi="Open Sans" w:cs="Open Sans"/>
          <w:sz w:val="24"/>
          <w:szCs w:val="24"/>
        </w:rPr>
        <w:t>learning</w:t>
      </w:r>
      <w:proofErr w:type="spellEnd"/>
      <w:r>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052A45D" w14:textId="16B9CA9B" w:rsidR="00620D7D" w:rsidRPr="00620D7D" w:rsidRDefault="00620D7D" w:rsidP="00620D7D">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jc w:val="center"/>
        <w:tblLook w:val="04A0" w:firstRow="1" w:lastRow="0" w:firstColumn="1" w:lastColumn="0" w:noHBand="0" w:noVBand="1"/>
      </w:tblPr>
      <w:tblGrid>
        <w:gridCol w:w="1485"/>
        <w:gridCol w:w="1040"/>
        <w:gridCol w:w="786"/>
        <w:gridCol w:w="1214"/>
        <w:gridCol w:w="1217"/>
        <w:gridCol w:w="907"/>
        <w:gridCol w:w="886"/>
      </w:tblGrid>
      <w:tr w:rsidR="00805D97" w14:paraId="49507A18" w14:textId="77777777" w:rsidTr="00FE66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4B4DD04" w14:textId="7DD72E50" w:rsidR="00805D97" w:rsidRDefault="00805D97" w:rsidP="00E51D10">
            <w:pPr>
              <w:jc w:val="center"/>
            </w:pPr>
            <w:r>
              <w:t>Configuración</w:t>
            </w:r>
          </w:p>
        </w:tc>
        <w:tc>
          <w:tcPr>
            <w:tcW w:w="1040" w:type="dxa"/>
            <w:vAlign w:val="center"/>
          </w:tcPr>
          <w:p w14:paraId="198FB9D2"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786" w:type="dxa"/>
            <w:vAlign w:val="center"/>
          </w:tcPr>
          <w:p w14:paraId="39D87F30"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14" w:type="dxa"/>
            <w:vAlign w:val="center"/>
          </w:tcPr>
          <w:p w14:paraId="41941C5E"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17" w:type="dxa"/>
            <w:vAlign w:val="center"/>
          </w:tcPr>
          <w:p w14:paraId="2F9371C1"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07" w:type="dxa"/>
            <w:vAlign w:val="center"/>
          </w:tcPr>
          <w:p w14:paraId="467FBA87"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86" w:type="dxa"/>
            <w:vAlign w:val="center"/>
          </w:tcPr>
          <w:p w14:paraId="2D239679"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805D97" w14:paraId="52EE1F43"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F68D844" w14:textId="77777777" w:rsidR="00805D97" w:rsidRDefault="00805D97" w:rsidP="00E51D10">
            <w:pPr>
              <w:jc w:val="center"/>
            </w:pPr>
            <w:r>
              <w:t>Conf_1</w:t>
            </w:r>
          </w:p>
        </w:tc>
        <w:tc>
          <w:tcPr>
            <w:tcW w:w="1040" w:type="dxa"/>
            <w:vAlign w:val="center"/>
          </w:tcPr>
          <w:p w14:paraId="643D719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786" w:type="dxa"/>
            <w:vAlign w:val="center"/>
          </w:tcPr>
          <w:p w14:paraId="243C3D66"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360C2FB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7AF3ADC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715ED2D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5DCB14E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r w:rsidR="00805D97" w14:paraId="6CB8E9BF"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4322768" w14:textId="77777777" w:rsidR="00805D97" w:rsidRDefault="00805D97" w:rsidP="00E51D10">
            <w:pPr>
              <w:jc w:val="center"/>
            </w:pPr>
            <w:r>
              <w:t>Conf_1</w:t>
            </w:r>
          </w:p>
        </w:tc>
        <w:tc>
          <w:tcPr>
            <w:tcW w:w="1040" w:type="dxa"/>
            <w:vAlign w:val="center"/>
          </w:tcPr>
          <w:p w14:paraId="631E80F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786" w:type="dxa"/>
            <w:vAlign w:val="center"/>
          </w:tcPr>
          <w:p w14:paraId="244783AA"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10.45</w:t>
            </w:r>
          </w:p>
        </w:tc>
        <w:tc>
          <w:tcPr>
            <w:tcW w:w="1214" w:type="dxa"/>
            <w:vAlign w:val="center"/>
          </w:tcPr>
          <w:p w14:paraId="6692E01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6.16</w:t>
            </w:r>
          </w:p>
        </w:tc>
        <w:tc>
          <w:tcPr>
            <w:tcW w:w="1217" w:type="dxa"/>
            <w:vAlign w:val="center"/>
          </w:tcPr>
          <w:p w14:paraId="0D06CB50"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9.33</w:t>
            </w:r>
          </w:p>
        </w:tc>
        <w:tc>
          <w:tcPr>
            <w:tcW w:w="907" w:type="dxa"/>
            <w:vAlign w:val="center"/>
          </w:tcPr>
          <w:p w14:paraId="58B27C3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17.88</w:t>
            </w:r>
          </w:p>
        </w:tc>
        <w:tc>
          <w:tcPr>
            <w:tcW w:w="886" w:type="dxa"/>
            <w:vAlign w:val="center"/>
          </w:tcPr>
          <w:p w14:paraId="52539CF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82.09</w:t>
            </w:r>
          </w:p>
        </w:tc>
      </w:tr>
      <w:tr w:rsidR="00805D97" w14:paraId="0BDC2BD7"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0CEC2B91" w14:textId="77777777" w:rsidR="00805D97" w:rsidRDefault="00805D97" w:rsidP="00E51D10">
            <w:pPr>
              <w:jc w:val="center"/>
            </w:pPr>
            <w:r>
              <w:t>Conf_1</w:t>
            </w:r>
          </w:p>
        </w:tc>
        <w:tc>
          <w:tcPr>
            <w:tcW w:w="1040" w:type="dxa"/>
            <w:vAlign w:val="center"/>
          </w:tcPr>
          <w:p w14:paraId="5B5011C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786" w:type="dxa"/>
            <w:vAlign w:val="center"/>
          </w:tcPr>
          <w:p w14:paraId="29C79AD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10.22</w:t>
            </w:r>
          </w:p>
        </w:tc>
        <w:tc>
          <w:tcPr>
            <w:tcW w:w="1214" w:type="dxa"/>
            <w:vAlign w:val="center"/>
          </w:tcPr>
          <w:p w14:paraId="698B50B7"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5.94</w:t>
            </w:r>
          </w:p>
        </w:tc>
        <w:tc>
          <w:tcPr>
            <w:tcW w:w="1217" w:type="dxa"/>
            <w:vAlign w:val="center"/>
          </w:tcPr>
          <w:p w14:paraId="5D4DE56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9.13</w:t>
            </w:r>
          </w:p>
        </w:tc>
        <w:tc>
          <w:tcPr>
            <w:tcW w:w="907" w:type="dxa"/>
            <w:vAlign w:val="center"/>
          </w:tcPr>
          <w:p w14:paraId="1066FA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17.67</w:t>
            </w:r>
          </w:p>
        </w:tc>
        <w:tc>
          <w:tcPr>
            <w:tcW w:w="886" w:type="dxa"/>
            <w:vAlign w:val="center"/>
          </w:tcPr>
          <w:p w14:paraId="599D8AA1"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83.08</w:t>
            </w:r>
          </w:p>
        </w:tc>
      </w:tr>
      <w:tr w:rsidR="00805D97" w14:paraId="60020ED6"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88A996B" w14:textId="77777777" w:rsidR="00805D97" w:rsidRDefault="00805D97" w:rsidP="00E51D10">
            <w:pPr>
              <w:jc w:val="center"/>
            </w:pPr>
            <w:r>
              <w:t>Conf_1</w:t>
            </w:r>
          </w:p>
        </w:tc>
        <w:tc>
          <w:tcPr>
            <w:tcW w:w="1040" w:type="dxa"/>
            <w:vAlign w:val="center"/>
          </w:tcPr>
          <w:p w14:paraId="182C6E32"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786" w:type="dxa"/>
            <w:vAlign w:val="center"/>
          </w:tcPr>
          <w:p w14:paraId="7B8C4336"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14" w:type="dxa"/>
            <w:vAlign w:val="center"/>
          </w:tcPr>
          <w:p w14:paraId="4EFB60A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6.18</w:t>
            </w:r>
          </w:p>
        </w:tc>
        <w:tc>
          <w:tcPr>
            <w:tcW w:w="1217" w:type="dxa"/>
            <w:vAlign w:val="center"/>
          </w:tcPr>
          <w:p w14:paraId="58C72C29"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9.26</w:t>
            </w:r>
          </w:p>
        </w:tc>
        <w:tc>
          <w:tcPr>
            <w:tcW w:w="907" w:type="dxa"/>
            <w:vAlign w:val="center"/>
          </w:tcPr>
          <w:p w14:paraId="6BF6132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86" w:type="dxa"/>
            <w:vAlign w:val="center"/>
          </w:tcPr>
          <w:p w14:paraId="5A49E5CF"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83.00</w:t>
            </w:r>
          </w:p>
        </w:tc>
      </w:tr>
      <w:tr w:rsidR="00805D97" w14:paraId="6FB9983B"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4A002360" w14:textId="77777777" w:rsidR="00805D97" w:rsidRDefault="00805D97" w:rsidP="00E51D10">
            <w:pPr>
              <w:jc w:val="center"/>
            </w:pPr>
            <w:r>
              <w:t>Conf_1</w:t>
            </w:r>
          </w:p>
        </w:tc>
        <w:tc>
          <w:tcPr>
            <w:tcW w:w="1040" w:type="dxa"/>
            <w:vAlign w:val="center"/>
          </w:tcPr>
          <w:p w14:paraId="0259E87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786" w:type="dxa"/>
            <w:vAlign w:val="center"/>
          </w:tcPr>
          <w:p w14:paraId="4E38588D"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10.60</w:t>
            </w:r>
          </w:p>
        </w:tc>
        <w:tc>
          <w:tcPr>
            <w:tcW w:w="1214" w:type="dxa"/>
            <w:vAlign w:val="center"/>
          </w:tcPr>
          <w:p w14:paraId="62A9F6F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6.31</w:t>
            </w:r>
          </w:p>
        </w:tc>
        <w:tc>
          <w:tcPr>
            <w:tcW w:w="1217" w:type="dxa"/>
            <w:vAlign w:val="center"/>
          </w:tcPr>
          <w:p w14:paraId="58672F0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9.47</w:t>
            </w:r>
          </w:p>
        </w:tc>
        <w:tc>
          <w:tcPr>
            <w:tcW w:w="907" w:type="dxa"/>
            <w:vAlign w:val="center"/>
          </w:tcPr>
          <w:p w14:paraId="0984C1E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17.49</w:t>
            </w:r>
          </w:p>
        </w:tc>
        <w:tc>
          <w:tcPr>
            <w:tcW w:w="886" w:type="dxa"/>
            <w:vAlign w:val="center"/>
          </w:tcPr>
          <w:p w14:paraId="450F1C3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83.29</w:t>
            </w:r>
          </w:p>
        </w:tc>
      </w:tr>
      <w:tr w:rsidR="00805D97" w14:paraId="19B11507"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E12091E" w14:textId="77777777" w:rsidR="00805D97" w:rsidRDefault="00805D97" w:rsidP="00E51D10">
            <w:pPr>
              <w:jc w:val="center"/>
            </w:pPr>
            <w:r>
              <w:t>Conf_1</w:t>
            </w:r>
          </w:p>
        </w:tc>
        <w:tc>
          <w:tcPr>
            <w:tcW w:w="1040" w:type="dxa"/>
            <w:vAlign w:val="center"/>
          </w:tcPr>
          <w:p w14:paraId="54F49D2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786" w:type="dxa"/>
            <w:vAlign w:val="center"/>
          </w:tcPr>
          <w:p w14:paraId="473D2E5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10.54</w:t>
            </w:r>
          </w:p>
        </w:tc>
        <w:tc>
          <w:tcPr>
            <w:tcW w:w="1214" w:type="dxa"/>
            <w:vAlign w:val="center"/>
          </w:tcPr>
          <w:p w14:paraId="1128A02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6.39</w:t>
            </w:r>
          </w:p>
        </w:tc>
        <w:tc>
          <w:tcPr>
            <w:tcW w:w="1217" w:type="dxa"/>
            <w:vAlign w:val="center"/>
          </w:tcPr>
          <w:p w14:paraId="009966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9.42</w:t>
            </w:r>
          </w:p>
        </w:tc>
        <w:tc>
          <w:tcPr>
            <w:tcW w:w="907" w:type="dxa"/>
            <w:vAlign w:val="center"/>
          </w:tcPr>
          <w:p w14:paraId="17ECB1B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17.09</w:t>
            </w:r>
          </w:p>
        </w:tc>
        <w:tc>
          <w:tcPr>
            <w:tcW w:w="886" w:type="dxa"/>
            <w:vAlign w:val="center"/>
          </w:tcPr>
          <w:p w14:paraId="6E6AFE7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83.19</w:t>
            </w:r>
          </w:p>
        </w:tc>
      </w:tr>
      <w:tr w:rsidR="00805D97" w14:paraId="2F799A55"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9807E17" w14:textId="77777777" w:rsidR="00805D97" w:rsidRDefault="00805D97" w:rsidP="00E51D10">
            <w:pPr>
              <w:jc w:val="center"/>
            </w:pPr>
            <w:r>
              <w:t>Conf_1</w:t>
            </w:r>
          </w:p>
        </w:tc>
        <w:tc>
          <w:tcPr>
            <w:tcW w:w="1040" w:type="dxa"/>
            <w:vAlign w:val="center"/>
          </w:tcPr>
          <w:p w14:paraId="11721C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786" w:type="dxa"/>
            <w:vAlign w:val="center"/>
          </w:tcPr>
          <w:p w14:paraId="61B4E86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10.48</w:t>
            </w:r>
          </w:p>
        </w:tc>
        <w:tc>
          <w:tcPr>
            <w:tcW w:w="1214" w:type="dxa"/>
            <w:vAlign w:val="center"/>
          </w:tcPr>
          <w:p w14:paraId="7443975E"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6.38</w:t>
            </w:r>
          </w:p>
        </w:tc>
        <w:tc>
          <w:tcPr>
            <w:tcW w:w="1217" w:type="dxa"/>
            <w:vAlign w:val="center"/>
          </w:tcPr>
          <w:p w14:paraId="51D8DA6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9.36</w:t>
            </w:r>
          </w:p>
        </w:tc>
        <w:tc>
          <w:tcPr>
            <w:tcW w:w="907" w:type="dxa"/>
            <w:vAlign w:val="center"/>
          </w:tcPr>
          <w:p w14:paraId="073FAD8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17.1</w:t>
            </w:r>
          </w:p>
        </w:tc>
        <w:tc>
          <w:tcPr>
            <w:tcW w:w="886" w:type="dxa"/>
            <w:vAlign w:val="center"/>
          </w:tcPr>
          <w:p w14:paraId="30F12DD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83.15</w:t>
            </w:r>
          </w:p>
        </w:tc>
      </w:tr>
      <w:tr w:rsidR="00805D97" w14:paraId="0F4A2190"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67226BF2" w14:textId="77777777" w:rsidR="00805D97" w:rsidRDefault="00805D97" w:rsidP="00E51D10">
            <w:pPr>
              <w:jc w:val="center"/>
            </w:pPr>
            <w:r>
              <w:t>Conf_1</w:t>
            </w:r>
          </w:p>
        </w:tc>
        <w:tc>
          <w:tcPr>
            <w:tcW w:w="1040" w:type="dxa"/>
            <w:vAlign w:val="center"/>
          </w:tcPr>
          <w:p w14:paraId="2E93FE2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786" w:type="dxa"/>
            <w:vAlign w:val="center"/>
          </w:tcPr>
          <w:p w14:paraId="7E8AE75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1214" w:type="dxa"/>
            <w:vAlign w:val="center"/>
          </w:tcPr>
          <w:p w14:paraId="31D9595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6.41</w:t>
            </w:r>
          </w:p>
        </w:tc>
        <w:tc>
          <w:tcPr>
            <w:tcW w:w="1217" w:type="dxa"/>
            <w:vAlign w:val="center"/>
          </w:tcPr>
          <w:p w14:paraId="40674B4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9.45</w:t>
            </w:r>
          </w:p>
        </w:tc>
        <w:tc>
          <w:tcPr>
            <w:tcW w:w="907" w:type="dxa"/>
            <w:vAlign w:val="center"/>
          </w:tcPr>
          <w:p w14:paraId="55BFA7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17.3</w:t>
            </w:r>
          </w:p>
        </w:tc>
        <w:tc>
          <w:tcPr>
            <w:tcW w:w="886" w:type="dxa"/>
            <w:vAlign w:val="center"/>
          </w:tcPr>
          <w:p w14:paraId="347889C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83.17</w:t>
            </w:r>
          </w:p>
        </w:tc>
      </w:tr>
      <w:tr w:rsidR="00805D97" w14:paraId="68B4A8F6"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9F6405F" w14:textId="77777777" w:rsidR="00805D97" w:rsidRDefault="00805D97" w:rsidP="00E51D10">
            <w:pPr>
              <w:jc w:val="center"/>
            </w:pPr>
            <w:r>
              <w:t>Conf_1</w:t>
            </w:r>
          </w:p>
        </w:tc>
        <w:tc>
          <w:tcPr>
            <w:tcW w:w="1040" w:type="dxa"/>
            <w:vAlign w:val="center"/>
          </w:tcPr>
          <w:p w14:paraId="671032A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786" w:type="dxa"/>
            <w:vAlign w:val="center"/>
          </w:tcPr>
          <w:p w14:paraId="737549E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75A1E79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6C9B707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2236E09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2E54079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bl>
    <w:p w14:paraId="7DB8716D" w14:textId="632531EB"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Random</w:t>
      </w:r>
      <w:proofErr w:type="spellEnd"/>
      <w:r>
        <w:rPr>
          <w:rFonts w:ascii="Open Sans" w:eastAsiaTheme="minorEastAsia" w:hAnsi="Open Sans" w:cs="Open Sans"/>
          <w:sz w:val="18"/>
          <w:szCs w:val="18"/>
        </w:rPr>
        <w:t xml:space="preserve"> Forest </w:t>
      </w:r>
      <w:proofErr w:type="spellStart"/>
      <w:r>
        <w:rPr>
          <w:rFonts w:ascii="Open Sans" w:eastAsiaTheme="minorEastAsia" w:hAnsi="Open Sans" w:cs="Open Sans"/>
          <w:sz w:val="18"/>
          <w:szCs w:val="18"/>
        </w:rPr>
        <w:t>Regressor</w:t>
      </w:r>
      <w:proofErr w:type="spellEnd"/>
    </w:p>
    <w:p w14:paraId="30EF0C63" w14:textId="47464863" w:rsidR="00805D97" w:rsidRDefault="00805D97" w:rsidP="00BE2D5F">
      <w:pPr>
        <w:jc w:val="both"/>
        <w:rPr>
          <w:rFonts w:ascii="Open Sans" w:hAnsi="Open Sans" w:cs="Open Sans"/>
          <w:sz w:val="24"/>
          <w:szCs w:val="24"/>
          <w:u w:val="single"/>
        </w:rPr>
      </w:pPr>
      <w:r>
        <w:rPr>
          <w:rFonts w:ascii="Open Sans" w:hAnsi="Open Sans" w:cs="Open Sans"/>
          <w:sz w:val="24"/>
          <w:szCs w:val="24"/>
          <w:u w:val="single"/>
        </w:rPr>
        <w:t xml:space="preserve">Analizar la tabla del </w:t>
      </w:r>
      <w:proofErr w:type="spellStart"/>
      <w:r>
        <w:rPr>
          <w:rFonts w:ascii="Open Sans" w:hAnsi="Open Sans" w:cs="Open Sans"/>
          <w:sz w:val="24"/>
          <w:szCs w:val="24"/>
          <w:u w:val="single"/>
        </w:rPr>
        <w:t>random</w:t>
      </w:r>
      <w:proofErr w:type="spellEnd"/>
      <w:r>
        <w:rPr>
          <w:rFonts w:ascii="Open Sans" w:hAnsi="Open Sans" w:cs="Open Sans"/>
          <w:sz w:val="24"/>
          <w:szCs w:val="24"/>
          <w:u w:val="single"/>
        </w:rPr>
        <w:t xml:space="preserve"> </w:t>
      </w:r>
      <w:proofErr w:type="spellStart"/>
      <w:r>
        <w:rPr>
          <w:rFonts w:ascii="Open Sans" w:hAnsi="Open Sans" w:cs="Open Sans"/>
          <w:sz w:val="24"/>
          <w:szCs w:val="24"/>
          <w:u w:val="single"/>
        </w:rPr>
        <w:t>forest</w:t>
      </w:r>
      <w:proofErr w:type="spellEnd"/>
    </w:p>
    <w:p w14:paraId="6E53D69A" w14:textId="215CCD94" w:rsidR="003602D4" w:rsidRDefault="003602D4" w:rsidP="00BE2D5F">
      <w:pPr>
        <w:jc w:val="both"/>
        <w:rPr>
          <w:rFonts w:ascii="Open Sans" w:hAnsi="Open Sans" w:cs="Open Sans"/>
          <w:sz w:val="24"/>
          <w:szCs w:val="24"/>
          <w:u w:val="single"/>
        </w:rPr>
      </w:pP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XGBoost</w:t>
      </w:r>
      <w:proofErr w:type="spellEnd"/>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 xml:space="preserve">El algoritmo </w:t>
      </w:r>
      <w:proofErr w:type="spellStart"/>
      <w:r w:rsidRPr="00200D99">
        <w:rPr>
          <w:rFonts w:ascii="Open Sans" w:hAnsi="Open Sans" w:cs="Open Sans"/>
          <w:sz w:val="24"/>
          <w:szCs w:val="24"/>
        </w:rPr>
        <w:t>XGBoost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eXtreme</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Gradient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Boosting</w:t>
      </w:r>
      <w:proofErr w:type="spellEnd"/>
      <w:r w:rsidRPr="00200D99">
        <w:rPr>
          <w:rFonts w:ascii="Open Sans" w:hAnsi="Open Sans" w:cs="Open Sans"/>
          <w:sz w:val="24"/>
          <w:szCs w:val="24"/>
        </w:rPr>
        <w:t>)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w:t>
      </w:r>
      <w:proofErr w:type="spellStart"/>
      <w:r w:rsidR="002D4FCF" w:rsidRPr="002D4FCF">
        <w:rPr>
          <w:rFonts w:ascii="Open Sans" w:hAnsi="Open Sans" w:cs="Open Sans"/>
          <w:i/>
          <w:iCs/>
          <w:sz w:val="24"/>
          <w:szCs w:val="24"/>
        </w:rPr>
        <w:t>boosting</w:t>
      </w:r>
      <w:proofErr w:type="spellEnd"/>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 xml:space="preserve">Todos los modelos de aprendizaje estadístico y machine </w:t>
      </w:r>
      <w:proofErr w:type="spellStart"/>
      <w:r>
        <w:rPr>
          <w:rFonts w:ascii="Open Sans" w:hAnsi="Open Sans" w:cs="Open Sans"/>
          <w:sz w:val="24"/>
          <w:szCs w:val="24"/>
        </w:rPr>
        <w:t>learning</w:t>
      </w:r>
      <w:proofErr w:type="spellEnd"/>
      <w:r>
        <w:rPr>
          <w:rFonts w:ascii="Open Sans" w:hAnsi="Open Sans" w:cs="Open Sans"/>
          <w:sz w:val="24"/>
          <w:szCs w:val="24"/>
        </w:rPr>
        <w:t xml:space="preserve"> sufren el problema de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El término </w:t>
      </w:r>
      <w:proofErr w:type="spellStart"/>
      <w:r>
        <w:rPr>
          <w:rFonts w:ascii="Open Sans" w:hAnsi="Open Sans" w:cs="Open Sans"/>
          <w:sz w:val="24"/>
          <w:szCs w:val="24"/>
        </w:rPr>
        <w:t>bias</w:t>
      </w:r>
      <w:proofErr w:type="spellEnd"/>
      <w:r>
        <w:rPr>
          <w:rFonts w:ascii="Open Sans" w:hAnsi="Open Sans" w:cs="Open Sans"/>
          <w:sz w:val="24"/>
          <w:szCs w:val="24"/>
        </w:rPr>
        <w:t xml:space="preserve">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(estudiado y usado con el </w:t>
      </w:r>
      <w:proofErr w:type="spellStart"/>
      <w:r>
        <w:rPr>
          <w:rFonts w:ascii="Open Sans" w:hAnsi="Open Sans" w:cs="Open Sans"/>
          <w:sz w:val="24"/>
          <w:szCs w:val="24"/>
        </w:rPr>
        <w:t>Random</w:t>
      </w:r>
      <w:proofErr w:type="spellEnd"/>
      <w:r>
        <w:rPr>
          <w:rFonts w:ascii="Open Sans" w:hAnsi="Open Sans" w:cs="Open Sans"/>
          <w:sz w:val="24"/>
          <w:szCs w:val="24"/>
        </w:rPr>
        <w:t xml:space="preserve"> Forest en la sección 5.6) y 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(que ocupa esta sección y el modelo </w:t>
      </w:r>
      <w:proofErr w:type="spellStart"/>
      <w:r>
        <w:rPr>
          <w:rFonts w:ascii="Open Sans" w:hAnsi="Open Sans" w:cs="Open Sans"/>
          <w:sz w:val="24"/>
          <w:szCs w:val="24"/>
        </w:rPr>
        <w:t>XGBoost</w:t>
      </w:r>
      <w:proofErr w:type="spellEnd"/>
      <w:r>
        <w:rPr>
          <w:rFonts w:ascii="Open Sans" w:hAnsi="Open Sans" w:cs="Open Sans"/>
          <w:sz w:val="24"/>
          <w:szCs w:val="24"/>
        </w:rPr>
        <w:t>).</w:t>
      </w:r>
      <w:r w:rsidR="002147C5">
        <w:rPr>
          <w:rFonts w:ascii="Open Sans" w:hAnsi="Open Sans" w:cs="Open Sans"/>
          <w:sz w:val="24"/>
          <w:szCs w:val="24"/>
        </w:rPr>
        <w:t xml:space="preserve"> Los algoritmos más empleados de </w:t>
      </w:r>
      <w:proofErr w:type="spellStart"/>
      <w:r w:rsidR="002147C5">
        <w:rPr>
          <w:rFonts w:ascii="Open Sans" w:hAnsi="Open Sans" w:cs="Open Sans"/>
          <w:sz w:val="24"/>
          <w:szCs w:val="24"/>
        </w:rPr>
        <w:t>boosting</w:t>
      </w:r>
      <w:proofErr w:type="spellEnd"/>
      <w:r w:rsidR="002147C5">
        <w:rPr>
          <w:rFonts w:ascii="Open Sans" w:hAnsi="Open Sans" w:cs="Open Sans"/>
          <w:sz w:val="24"/>
          <w:szCs w:val="24"/>
        </w:rPr>
        <w:t xml:space="preserve"> son </w:t>
      </w:r>
      <w:proofErr w:type="spellStart"/>
      <w:r w:rsidR="002147C5">
        <w:rPr>
          <w:rFonts w:ascii="Open Sans" w:hAnsi="Open Sans" w:cs="Open Sans"/>
          <w:i/>
          <w:iCs/>
          <w:sz w:val="24"/>
          <w:szCs w:val="24"/>
        </w:rPr>
        <w:t>AdaBoost</w:t>
      </w:r>
      <w:proofErr w:type="spellEnd"/>
      <w:r w:rsidR="002147C5">
        <w:rPr>
          <w:rFonts w:ascii="Open Sans" w:hAnsi="Open Sans" w:cs="Open Sans"/>
          <w:sz w:val="24"/>
          <w:szCs w:val="24"/>
        </w:rPr>
        <w:t xml:space="preserve">, </w:t>
      </w:r>
      <w:proofErr w:type="spellStart"/>
      <w:r w:rsidR="002147C5">
        <w:rPr>
          <w:rFonts w:ascii="Open Sans" w:hAnsi="Open Sans" w:cs="Open Sans"/>
          <w:i/>
          <w:iCs/>
          <w:sz w:val="24"/>
          <w:szCs w:val="24"/>
        </w:rPr>
        <w:lastRenderedPageBreak/>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y </w:t>
      </w:r>
      <w:proofErr w:type="spellStart"/>
      <w:r w:rsidR="002147C5">
        <w:rPr>
          <w:rFonts w:ascii="Open Sans" w:hAnsi="Open Sans" w:cs="Open Sans"/>
          <w:i/>
          <w:iCs/>
          <w:sz w:val="24"/>
          <w:szCs w:val="24"/>
        </w:rPr>
        <w:t>Stochastic</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Todos tienen muchos </w:t>
      </w:r>
      <w:proofErr w:type="spellStart"/>
      <w:r w:rsidR="002147C5">
        <w:rPr>
          <w:rFonts w:ascii="Open Sans" w:hAnsi="Open Sans" w:cs="Open Sans"/>
          <w:sz w:val="24"/>
          <w:szCs w:val="24"/>
        </w:rPr>
        <w:t>hiperparámetros</w:t>
      </w:r>
      <w:proofErr w:type="spellEnd"/>
      <w:r w:rsidR="002147C5">
        <w:rPr>
          <w:rFonts w:ascii="Open Sans" w:hAnsi="Open Sans" w:cs="Open Sans"/>
          <w:sz w:val="24"/>
          <w:szCs w:val="24"/>
        </w:rPr>
        <w:t>,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Número de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learners</w:t>
      </w:r>
      <w:proofErr w:type="spellEnd"/>
      <w:r>
        <w:rPr>
          <w:rFonts w:ascii="Open Sans" w:hAnsi="Open Sans" w:cs="Open Sans"/>
          <w:sz w:val="24"/>
          <w:szCs w:val="24"/>
        </w:rPr>
        <w:t xml:space="preserve"> o número de iteraciones: a diferencia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un alto número aquí puede producir </w:t>
      </w:r>
      <w:proofErr w:type="spellStart"/>
      <w:r>
        <w:rPr>
          <w:rFonts w:ascii="Open Sans" w:hAnsi="Open Sans" w:cs="Open Sans"/>
          <w:i/>
          <w:iCs/>
          <w:sz w:val="24"/>
          <w:szCs w:val="24"/>
        </w:rPr>
        <w:t>overfitting</w:t>
      </w:r>
      <w:proofErr w:type="spellEnd"/>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proofErr w:type="spellStart"/>
      <w:r w:rsidRPr="002147C5">
        <w:rPr>
          <w:rFonts w:ascii="Open Sans" w:hAnsi="Open Sans" w:cs="Open Sans"/>
          <w:i/>
          <w:iCs/>
          <w:sz w:val="24"/>
          <w:szCs w:val="24"/>
        </w:rPr>
        <w:t>Learning</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rate</w:t>
      </w:r>
      <w:proofErr w:type="spellEnd"/>
      <w:r w:rsidRPr="002147C5">
        <w:rPr>
          <w:rFonts w:ascii="Open Sans" w:hAnsi="Open Sans" w:cs="Open Sans"/>
          <w:sz w:val="24"/>
          <w:szCs w:val="24"/>
        </w:rPr>
        <w:t>: controla la influencia que</w:t>
      </w:r>
      <w:r>
        <w:rPr>
          <w:rFonts w:ascii="Open Sans" w:hAnsi="Open Sans" w:cs="Open Sans"/>
          <w:sz w:val="24"/>
          <w:szCs w:val="24"/>
        </w:rPr>
        <w:t xml:space="preserve"> tiene cada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proofErr w:type="spellStart"/>
      <w:r w:rsidRPr="002147C5">
        <w:rPr>
          <w:rFonts w:ascii="Open Sans" w:hAnsi="Open Sans" w:cs="Open Sans"/>
          <w:i/>
          <w:iCs/>
          <w:sz w:val="24"/>
          <w:szCs w:val="24"/>
        </w:rPr>
        <w:t>weak</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learners</w:t>
      </w:r>
      <w:proofErr w:type="spellEnd"/>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 xml:space="preserve">Aunque el objetivo final es el mismo, lograr un balance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proofErr w:type="spellStart"/>
      <w:r>
        <w:rPr>
          <w:rFonts w:ascii="Open Sans" w:hAnsi="Open Sans" w:cs="Open Sans"/>
          <w:b/>
          <w:bCs/>
          <w:sz w:val="24"/>
          <w:szCs w:val="24"/>
        </w:rPr>
        <w:t>bias</w:t>
      </w:r>
      <w:proofErr w:type="spellEnd"/>
      <w:r>
        <w:rPr>
          <w:rFonts w:ascii="Open Sans" w:hAnsi="Open Sans" w:cs="Open Sans"/>
          <w:b/>
          <w:bCs/>
          <w:sz w:val="24"/>
          <w:szCs w:val="24"/>
        </w:rPr>
        <w:t xml:space="preserve">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se emplean modelos con poco </w:t>
      </w:r>
      <w:proofErr w:type="spellStart"/>
      <w:proofErr w:type="gramStart"/>
      <w:r>
        <w:rPr>
          <w:rFonts w:ascii="Open Sans" w:hAnsi="Open Sans" w:cs="Open Sans"/>
          <w:sz w:val="24"/>
          <w:szCs w:val="24"/>
        </w:rPr>
        <w:t>bias</w:t>
      </w:r>
      <w:proofErr w:type="spellEnd"/>
      <w:proofErr w:type="gramEnd"/>
      <w:r>
        <w:rPr>
          <w:rFonts w:ascii="Open Sans" w:hAnsi="Open Sans" w:cs="Open Sans"/>
          <w:sz w:val="24"/>
          <w:szCs w:val="24"/>
        </w:rPr>
        <w:t xml:space="preserve">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se emplean modelos con poca </w:t>
      </w:r>
      <w:proofErr w:type="gramStart"/>
      <w:r>
        <w:rPr>
          <w:rFonts w:ascii="Open Sans" w:hAnsi="Open Sans" w:cs="Open Sans"/>
          <w:sz w:val="24"/>
          <w:szCs w:val="24"/>
        </w:rPr>
        <w:t>varianza</w:t>
      </w:r>
      <w:proofErr w:type="gramEnd"/>
      <w:r>
        <w:rPr>
          <w:rFonts w:ascii="Open Sans" w:hAnsi="Open Sans" w:cs="Open Sans"/>
          <w:sz w:val="24"/>
          <w:szCs w:val="24"/>
        </w:rPr>
        <w:t xml:space="preserve"> pero con mucho </w:t>
      </w:r>
      <w:proofErr w:type="spellStart"/>
      <w:r>
        <w:rPr>
          <w:rFonts w:ascii="Open Sans" w:hAnsi="Open Sans" w:cs="Open Sans"/>
          <w:sz w:val="24"/>
          <w:szCs w:val="24"/>
        </w:rPr>
        <w:t>bias</w:t>
      </w:r>
      <w:proofErr w:type="spellEnd"/>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cada modelo es distinto al resto porque cada uno se entrena con una muestra distinta obtenida mediante </w:t>
      </w:r>
      <w:proofErr w:type="spellStart"/>
      <w:r w:rsidRPr="00946509">
        <w:rPr>
          <w:rFonts w:ascii="Open Sans" w:hAnsi="Open Sans" w:cs="Open Sans"/>
          <w:i/>
          <w:iCs/>
          <w:sz w:val="24"/>
          <w:szCs w:val="24"/>
        </w:rPr>
        <w:t>bootstrapping</w:t>
      </w:r>
      <w:proofErr w:type="spellEnd"/>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proofErr w:type="spellStart"/>
      <w:r>
        <w:rPr>
          <w:rFonts w:ascii="Open Sans" w:hAnsi="Open Sans" w:cs="Open Sans"/>
          <w:i/>
          <w:iCs/>
          <w:sz w:val="24"/>
          <w:szCs w:val="24"/>
        </w:rPr>
        <w:t>Gradient</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Boosting</w:t>
      </w:r>
      <w:proofErr w:type="spellEnd"/>
      <w:r>
        <w:rPr>
          <w:rFonts w:ascii="Open Sans" w:hAnsi="Open Sans" w:cs="Open Sans"/>
          <w:i/>
          <w:iCs/>
          <w:sz w:val="24"/>
          <w:szCs w:val="24"/>
        </w:rPr>
        <w:t xml:space="preserve"> </w:t>
      </w:r>
      <w:r>
        <w:rPr>
          <w:rFonts w:ascii="Open Sans" w:hAnsi="Open Sans" w:cs="Open Sans"/>
          <w:sz w:val="24"/>
          <w:szCs w:val="24"/>
        </w:rPr>
        <w:t xml:space="preserve">(una generalización del algoritmo </w:t>
      </w:r>
      <w:proofErr w:type="spellStart"/>
      <w:r>
        <w:rPr>
          <w:rFonts w:ascii="Open Sans" w:hAnsi="Open Sans" w:cs="Open Sans"/>
          <w:i/>
          <w:iCs/>
          <w:sz w:val="24"/>
          <w:szCs w:val="24"/>
        </w:rPr>
        <w:t>AdaBoost</w:t>
      </w:r>
      <w:proofErr w:type="spellEnd"/>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3C67A0"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3C67A0"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3C67A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proofErr w:type="spellStart"/>
      <w:r>
        <w:rPr>
          <w:rFonts w:ascii="Open Sans" w:eastAsiaTheme="minorEastAsia" w:hAnsi="Open Sans" w:cs="Open Sans"/>
          <w:sz w:val="24"/>
          <w:szCs w:val="24"/>
        </w:rPr>
        <w:t>Dadao</w:t>
      </w:r>
      <w:proofErr w:type="spellEnd"/>
      <w:r>
        <w:rPr>
          <w:rFonts w:ascii="Open Sans" w:eastAsiaTheme="minorEastAsia" w:hAnsi="Open Sans" w:cs="Open Sans"/>
          <w:sz w:val="24"/>
          <w:szCs w:val="24"/>
        </w:rPr>
        <w:t xml:space="preserve"> que el objetivo de </w:t>
      </w:r>
      <w:proofErr w:type="spellStart"/>
      <w:r>
        <w:rPr>
          <w:rFonts w:ascii="Open Sans" w:eastAsiaTheme="minorEastAsia" w:hAnsi="Open Sans" w:cs="Open Sans"/>
          <w:i/>
          <w:iCs/>
          <w:sz w:val="24"/>
          <w:szCs w:val="24"/>
        </w:rPr>
        <w:t>Gradient</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Boosting</w:t>
      </w:r>
      <w:proofErr w:type="spellEnd"/>
      <w:r>
        <w:rPr>
          <w:rFonts w:ascii="Open Sans" w:eastAsiaTheme="minorEastAsia" w:hAnsi="Open Sans" w:cs="Open Sans"/>
          <w:sz w:val="24"/>
          <w:szCs w:val="24"/>
        </w:rPr>
        <w:t xml:space="preserve"> es ir minimizando los residuos iteración a iteración, es susceptible de </w:t>
      </w:r>
      <w:proofErr w:type="spellStart"/>
      <w:r>
        <w:rPr>
          <w:rFonts w:ascii="Open Sans" w:eastAsiaTheme="minorEastAsia" w:hAnsi="Open Sans" w:cs="Open Sans"/>
          <w:i/>
          <w:iCs/>
          <w:sz w:val="24"/>
          <w:szCs w:val="24"/>
        </w:rPr>
        <w:t>overfitting</w:t>
      </w:r>
      <w:proofErr w:type="spellEnd"/>
      <w:r>
        <w:rPr>
          <w:rFonts w:ascii="Open Sans" w:eastAsiaTheme="minorEastAsia" w:hAnsi="Open Sans" w:cs="Open Sans"/>
          <w:sz w:val="24"/>
          <w:szCs w:val="24"/>
        </w:rPr>
        <w:t xml:space="preserve">. Para evitarlo, se usa el parámetro </w:t>
      </w:r>
      <w:proofErr w:type="spellStart"/>
      <w:r>
        <w:rPr>
          <w:rFonts w:ascii="Open Sans" w:eastAsiaTheme="minorEastAsia" w:hAnsi="Open Sans" w:cs="Open Sans"/>
          <w:i/>
          <w:iCs/>
          <w:sz w:val="24"/>
          <w:szCs w:val="24"/>
        </w:rPr>
        <w:t>learning</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rate</w:t>
      </w:r>
      <w:proofErr w:type="spellEnd"/>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proofErr w:type="gramStart"/>
      <w:r>
        <w:rPr>
          <w:rFonts w:ascii="Open Sans" w:eastAsiaTheme="minorEastAsia" w:hAnsi="Open Sans" w:cs="Open Sans"/>
          <w:i/>
          <w:iCs/>
          <w:sz w:val="24"/>
          <w:szCs w:val="24"/>
        </w:rPr>
        <w:t>ensemble</w:t>
      </w:r>
      <w:proofErr w:type="gramEnd"/>
      <w:r>
        <w:rPr>
          <w:rFonts w:ascii="Open Sans" w:eastAsiaTheme="minorEastAsia" w:hAnsi="Open Sans" w:cs="Open Sans"/>
          <w:sz w:val="24"/>
          <w:szCs w:val="24"/>
        </w:rPr>
        <w:t xml:space="preserve"> pero se consiguen mejores resultados:</w:t>
      </w:r>
    </w:p>
    <w:p w14:paraId="0834ED35" w14:textId="49D3C12A" w:rsidR="005E02B0" w:rsidRPr="005E02B0" w:rsidRDefault="003C67A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3C67A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3C67A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XGBoost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FAC8532" w14:textId="77777777" w:rsidR="003E6835" w:rsidRPr="00620D7D" w:rsidRDefault="003E6835" w:rsidP="003E6835">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tblLook w:val="04A0" w:firstRow="1" w:lastRow="0" w:firstColumn="1" w:lastColumn="0" w:noHBand="0" w:noVBand="1"/>
      </w:tblPr>
      <w:tblGrid>
        <w:gridCol w:w="1224"/>
        <w:gridCol w:w="1065"/>
        <w:gridCol w:w="805"/>
        <w:gridCol w:w="1263"/>
        <w:gridCol w:w="996"/>
        <w:gridCol w:w="1289"/>
        <w:gridCol w:w="953"/>
        <w:gridCol w:w="899"/>
      </w:tblGrid>
      <w:tr w:rsidR="00F83FEB" w14:paraId="72999422" w14:textId="77777777" w:rsidTr="000D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DEABD6E" w14:textId="77777777" w:rsidR="00F83FEB" w:rsidRDefault="00F83FEB" w:rsidP="000D679F">
            <w:pPr>
              <w:jc w:val="center"/>
            </w:pPr>
            <w:r>
              <w:t>VARIABLES</w:t>
            </w:r>
          </w:p>
        </w:tc>
        <w:tc>
          <w:tcPr>
            <w:tcW w:w="1065" w:type="dxa"/>
            <w:vAlign w:val="center"/>
          </w:tcPr>
          <w:p w14:paraId="2171E1A8"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28EAA274"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C670D5D"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996" w:type="dxa"/>
            <w:vAlign w:val="center"/>
          </w:tcPr>
          <w:p w14:paraId="28787EBB"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1289" w:type="dxa"/>
            <w:vAlign w:val="center"/>
          </w:tcPr>
          <w:p w14:paraId="31A28C86"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43F5BA2F"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44F47E2E"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F83FEB" w14:paraId="7192AC2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D4CC00" w14:textId="77777777" w:rsidR="00F83FEB" w:rsidRDefault="00F83FEB" w:rsidP="000D679F">
            <w:pPr>
              <w:jc w:val="center"/>
            </w:pPr>
          </w:p>
        </w:tc>
        <w:tc>
          <w:tcPr>
            <w:tcW w:w="1065" w:type="dxa"/>
            <w:vAlign w:val="center"/>
          </w:tcPr>
          <w:p w14:paraId="66A2C1F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roofErr w:type="spellStart"/>
            <w:r>
              <w:t>None</w:t>
            </w:r>
            <w:proofErr w:type="spellEnd"/>
          </w:p>
        </w:tc>
        <w:tc>
          <w:tcPr>
            <w:tcW w:w="805" w:type="dxa"/>
            <w:vAlign w:val="center"/>
          </w:tcPr>
          <w:p w14:paraId="0CF8E44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435A115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96" w:type="dxa"/>
            <w:vAlign w:val="center"/>
          </w:tcPr>
          <w:p w14:paraId="7158347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5FE258E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097895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721A2F3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r>
      <w:tr w:rsidR="00F83FEB" w14:paraId="380F8663"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22E2ECD2" w14:textId="77777777" w:rsidR="00F83FEB" w:rsidRDefault="00F83FEB" w:rsidP="000D679F">
            <w:pPr>
              <w:jc w:val="center"/>
            </w:pPr>
          </w:p>
        </w:tc>
        <w:tc>
          <w:tcPr>
            <w:tcW w:w="1065" w:type="dxa"/>
            <w:vAlign w:val="center"/>
          </w:tcPr>
          <w:p w14:paraId="76A404F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0D60297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10.64</w:t>
            </w:r>
          </w:p>
        </w:tc>
        <w:tc>
          <w:tcPr>
            <w:tcW w:w="1263" w:type="dxa"/>
            <w:vAlign w:val="center"/>
          </w:tcPr>
          <w:p w14:paraId="3D228B2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6.27</w:t>
            </w:r>
          </w:p>
        </w:tc>
        <w:tc>
          <w:tcPr>
            <w:tcW w:w="996" w:type="dxa"/>
            <w:vAlign w:val="center"/>
          </w:tcPr>
          <w:p w14:paraId="7140118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58.4</w:t>
            </w:r>
          </w:p>
        </w:tc>
        <w:tc>
          <w:tcPr>
            <w:tcW w:w="1289" w:type="dxa"/>
            <w:vAlign w:val="center"/>
          </w:tcPr>
          <w:p w14:paraId="41EC7B9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9.51</w:t>
            </w:r>
          </w:p>
        </w:tc>
        <w:tc>
          <w:tcPr>
            <w:tcW w:w="953" w:type="dxa"/>
            <w:vAlign w:val="center"/>
          </w:tcPr>
          <w:p w14:paraId="284F630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17.78</w:t>
            </w:r>
          </w:p>
        </w:tc>
        <w:tc>
          <w:tcPr>
            <w:tcW w:w="899" w:type="dxa"/>
            <w:vAlign w:val="center"/>
          </w:tcPr>
          <w:p w14:paraId="0897868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78.89</w:t>
            </w:r>
          </w:p>
        </w:tc>
      </w:tr>
      <w:tr w:rsidR="00F83FEB" w14:paraId="28AC8C5A"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6A34C0C" w14:textId="77777777" w:rsidR="00F83FEB" w:rsidRDefault="00F83FEB" w:rsidP="000D679F">
            <w:pPr>
              <w:jc w:val="center"/>
            </w:pPr>
          </w:p>
        </w:tc>
        <w:tc>
          <w:tcPr>
            <w:tcW w:w="1065" w:type="dxa"/>
            <w:vAlign w:val="center"/>
          </w:tcPr>
          <w:p w14:paraId="01A9382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53DC418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10.03</w:t>
            </w:r>
          </w:p>
        </w:tc>
        <w:tc>
          <w:tcPr>
            <w:tcW w:w="1263" w:type="dxa"/>
            <w:vAlign w:val="center"/>
          </w:tcPr>
          <w:p w14:paraId="43CAC09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6.11</w:t>
            </w:r>
          </w:p>
        </w:tc>
        <w:tc>
          <w:tcPr>
            <w:tcW w:w="996" w:type="dxa"/>
            <w:vAlign w:val="center"/>
          </w:tcPr>
          <w:p w14:paraId="544A6EE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56.59</w:t>
            </w:r>
          </w:p>
        </w:tc>
        <w:tc>
          <w:tcPr>
            <w:tcW w:w="1289" w:type="dxa"/>
            <w:vAlign w:val="center"/>
          </w:tcPr>
          <w:p w14:paraId="468CF01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8.96</w:t>
            </w:r>
          </w:p>
        </w:tc>
        <w:tc>
          <w:tcPr>
            <w:tcW w:w="953" w:type="dxa"/>
            <w:vAlign w:val="center"/>
          </w:tcPr>
          <w:p w14:paraId="27E3F60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16.45</w:t>
            </w:r>
          </w:p>
        </w:tc>
        <w:tc>
          <w:tcPr>
            <w:tcW w:w="899" w:type="dxa"/>
            <w:vAlign w:val="center"/>
          </w:tcPr>
          <w:p w14:paraId="6F62498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79.77</w:t>
            </w:r>
          </w:p>
        </w:tc>
      </w:tr>
      <w:tr w:rsidR="00F83FEB" w14:paraId="1A67C091"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E912259" w14:textId="77777777" w:rsidR="00F83FEB" w:rsidRDefault="00F83FEB" w:rsidP="000D679F">
            <w:pPr>
              <w:jc w:val="center"/>
            </w:pPr>
            <w:r>
              <w:t>0.03 eta</w:t>
            </w:r>
          </w:p>
        </w:tc>
        <w:tc>
          <w:tcPr>
            <w:tcW w:w="1065" w:type="dxa"/>
            <w:vAlign w:val="center"/>
          </w:tcPr>
          <w:p w14:paraId="20DF9F6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DF2073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10.01</w:t>
            </w:r>
          </w:p>
        </w:tc>
        <w:tc>
          <w:tcPr>
            <w:tcW w:w="1263" w:type="dxa"/>
            <w:vAlign w:val="center"/>
          </w:tcPr>
          <w:p w14:paraId="090B543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5.99</w:t>
            </w:r>
          </w:p>
        </w:tc>
        <w:tc>
          <w:tcPr>
            <w:tcW w:w="996" w:type="dxa"/>
            <w:vAlign w:val="center"/>
          </w:tcPr>
          <w:p w14:paraId="12AACBA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61.29</w:t>
            </w:r>
          </w:p>
        </w:tc>
        <w:tc>
          <w:tcPr>
            <w:tcW w:w="1289" w:type="dxa"/>
            <w:vAlign w:val="center"/>
          </w:tcPr>
          <w:p w14:paraId="3D528674"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8.95</w:t>
            </w:r>
          </w:p>
        </w:tc>
        <w:tc>
          <w:tcPr>
            <w:tcW w:w="953" w:type="dxa"/>
            <w:vAlign w:val="center"/>
          </w:tcPr>
          <w:p w14:paraId="21FCD50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B84381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81.33</w:t>
            </w:r>
          </w:p>
        </w:tc>
      </w:tr>
      <w:tr w:rsidR="00F83FEB" w14:paraId="1B9EDACC"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9532CCE" w14:textId="77777777" w:rsidR="00F83FEB" w:rsidRDefault="00F83FEB" w:rsidP="000D679F">
            <w:pPr>
              <w:jc w:val="center"/>
            </w:pPr>
            <w:r>
              <w:t>0.03 eta</w:t>
            </w:r>
          </w:p>
        </w:tc>
        <w:tc>
          <w:tcPr>
            <w:tcW w:w="1065" w:type="dxa"/>
            <w:vAlign w:val="center"/>
          </w:tcPr>
          <w:p w14:paraId="26EAA22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125C227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10.00</w:t>
            </w:r>
          </w:p>
        </w:tc>
        <w:tc>
          <w:tcPr>
            <w:tcW w:w="1263" w:type="dxa"/>
            <w:vAlign w:val="center"/>
          </w:tcPr>
          <w:p w14:paraId="73A2F6B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6.22</w:t>
            </w:r>
          </w:p>
        </w:tc>
        <w:tc>
          <w:tcPr>
            <w:tcW w:w="996" w:type="dxa"/>
            <w:vAlign w:val="center"/>
          </w:tcPr>
          <w:p w14:paraId="4DDF88E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67.9</w:t>
            </w:r>
          </w:p>
        </w:tc>
        <w:tc>
          <w:tcPr>
            <w:tcW w:w="1289" w:type="dxa"/>
            <w:vAlign w:val="center"/>
          </w:tcPr>
          <w:p w14:paraId="13939E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8.93</w:t>
            </w:r>
          </w:p>
        </w:tc>
        <w:tc>
          <w:tcPr>
            <w:tcW w:w="953" w:type="dxa"/>
            <w:vAlign w:val="center"/>
          </w:tcPr>
          <w:p w14:paraId="2142972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16.1</w:t>
            </w:r>
          </w:p>
        </w:tc>
        <w:tc>
          <w:tcPr>
            <w:tcW w:w="899" w:type="dxa"/>
            <w:vAlign w:val="center"/>
          </w:tcPr>
          <w:p w14:paraId="12AD40E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82.25</w:t>
            </w:r>
          </w:p>
        </w:tc>
      </w:tr>
      <w:tr w:rsidR="00F83FEB" w14:paraId="5611C86A"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3C7C88" w14:textId="77777777" w:rsidR="00F83FEB" w:rsidRDefault="00F83FEB" w:rsidP="000D679F">
            <w:pPr>
              <w:jc w:val="center"/>
            </w:pPr>
            <w:r>
              <w:t>0.03 eta</w:t>
            </w:r>
          </w:p>
        </w:tc>
        <w:tc>
          <w:tcPr>
            <w:tcW w:w="1065" w:type="dxa"/>
            <w:vAlign w:val="center"/>
          </w:tcPr>
          <w:p w14:paraId="03823E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A97C6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10.09</w:t>
            </w:r>
          </w:p>
        </w:tc>
        <w:tc>
          <w:tcPr>
            <w:tcW w:w="1263" w:type="dxa"/>
            <w:vAlign w:val="center"/>
          </w:tcPr>
          <w:p w14:paraId="1F176EE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6.31</w:t>
            </w:r>
          </w:p>
        </w:tc>
        <w:tc>
          <w:tcPr>
            <w:tcW w:w="996" w:type="dxa"/>
            <w:vAlign w:val="center"/>
          </w:tcPr>
          <w:p w14:paraId="6106D08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105.65</w:t>
            </w:r>
          </w:p>
        </w:tc>
        <w:tc>
          <w:tcPr>
            <w:tcW w:w="1289" w:type="dxa"/>
            <w:vAlign w:val="center"/>
          </w:tcPr>
          <w:p w14:paraId="5D7A12B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9.02</w:t>
            </w:r>
          </w:p>
        </w:tc>
        <w:tc>
          <w:tcPr>
            <w:tcW w:w="953" w:type="dxa"/>
            <w:vAlign w:val="center"/>
          </w:tcPr>
          <w:p w14:paraId="2F2C2017"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16.14</w:t>
            </w:r>
          </w:p>
        </w:tc>
        <w:tc>
          <w:tcPr>
            <w:tcW w:w="899" w:type="dxa"/>
            <w:vAlign w:val="center"/>
          </w:tcPr>
          <w:p w14:paraId="4AD7DBA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82.61</w:t>
            </w:r>
          </w:p>
        </w:tc>
      </w:tr>
      <w:tr w:rsidR="00F83FEB" w14:paraId="7EB15777"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342804D" w14:textId="77777777" w:rsidR="00F83FEB" w:rsidRDefault="00F83FEB" w:rsidP="000D679F">
            <w:pPr>
              <w:jc w:val="center"/>
            </w:pPr>
            <w:r>
              <w:t>0.03 eta</w:t>
            </w:r>
          </w:p>
        </w:tc>
        <w:tc>
          <w:tcPr>
            <w:tcW w:w="1065" w:type="dxa"/>
            <w:vAlign w:val="center"/>
          </w:tcPr>
          <w:p w14:paraId="2940ABC4"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90</w:t>
            </w:r>
          </w:p>
        </w:tc>
        <w:tc>
          <w:tcPr>
            <w:tcW w:w="805" w:type="dxa"/>
            <w:vAlign w:val="center"/>
          </w:tcPr>
          <w:p w14:paraId="310A54F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9.99</w:t>
            </w:r>
          </w:p>
        </w:tc>
        <w:tc>
          <w:tcPr>
            <w:tcW w:w="1263" w:type="dxa"/>
            <w:vAlign w:val="center"/>
          </w:tcPr>
          <w:p w14:paraId="746AABF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6.27</w:t>
            </w:r>
          </w:p>
        </w:tc>
        <w:tc>
          <w:tcPr>
            <w:tcW w:w="996" w:type="dxa"/>
            <w:vAlign w:val="center"/>
          </w:tcPr>
          <w:p w14:paraId="3B544F4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123.05</w:t>
            </w:r>
          </w:p>
        </w:tc>
        <w:tc>
          <w:tcPr>
            <w:tcW w:w="1289" w:type="dxa"/>
            <w:vAlign w:val="center"/>
          </w:tcPr>
          <w:p w14:paraId="2C72B0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8.92</w:t>
            </w:r>
          </w:p>
        </w:tc>
        <w:tc>
          <w:tcPr>
            <w:tcW w:w="953" w:type="dxa"/>
            <w:vAlign w:val="center"/>
          </w:tcPr>
          <w:p w14:paraId="46D72CA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15.73</w:t>
            </w:r>
          </w:p>
        </w:tc>
        <w:tc>
          <w:tcPr>
            <w:tcW w:w="899" w:type="dxa"/>
            <w:vAlign w:val="center"/>
          </w:tcPr>
          <w:p w14:paraId="47D9843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82.67</w:t>
            </w:r>
          </w:p>
        </w:tc>
      </w:tr>
      <w:tr w:rsidR="00F83FEB" w14:paraId="6BEF0D5E"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475603F" w14:textId="77777777" w:rsidR="00F83FEB" w:rsidRDefault="00F83FEB" w:rsidP="000D679F">
            <w:pPr>
              <w:jc w:val="center"/>
            </w:pPr>
            <w:r>
              <w:t>0.03 eta</w:t>
            </w:r>
          </w:p>
        </w:tc>
        <w:tc>
          <w:tcPr>
            <w:tcW w:w="1065" w:type="dxa"/>
            <w:vAlign w:val="center"/>
          </w:tcPr>
          <w:p w14:paraId="55FA400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120</w:t>
            </w:r>
          </w:p>
        </w:tc>
        <w:tc>
          <w:tcPr>
            <w:tcW w:w="805" w:type="dxa"/>
            <w:vAlign w:val="center"/>
          </w:tcPr>
          <w:p w14:paraId="7C764E96"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9.93</w:t>
            </w:r>
          </w:p>
        </w:tc>
        <w:tc>
          <w:tcPr>
            <w:tcW w:w="1263" w:type="dxa"/>
            <w:vAlign w:val="center"/>
          </w:tcPr>
          <w:p w14:paraId="61B1C3B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6.25</w:t>
            </w:r>
          </w:p>
        </w:tc>
        <w:tc>
          <w:tcPr>
            <w:tcW w:w="996" w:type="dxa"/>
            <w:vAlign w:val="center"/>
          </w:tcPr>
          <w:p w14:paraId="7BAEC4D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113.31</w:t>
            </w:r>
          </w:p>
        </w:tc>
        <w:tc>
          <w:tcPr>
            <w:tcW w:w="1289" w:type="dxa"/>
            <w:vAlign w:val="center"/>
          </w:tcPr>
          <w:p w14:paraId="7AC3034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8.87</w:t>
            </w:r>
          </w:p>
        </w:tc>
        <w:tc>
          <w:tcPr>
            <w:tcW w:w="953" w:type="dxa"/>
            <w:vAlign w:val="center"/>
          </w:tcPr>
          <w:p w14:paraId="2661FFEE"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15.5</w:t>
            </w:r>
          </w:p>
        </w:tc>
        <w:tc>
          <w:tcPr>
            <w:tcW w:w="899" w:type="dxa"/>
            <w:vAlign w:val="center"/>
          </w:tcPr>
          <w:p w14:paraId="18A4236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83.13</w:t>
            </w:r>
          </w:p>
        </w:tc>
      </w:tr>
      <w:tr w:rsidR="00F83FEB" w14:paraId="7E9F190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CE0BF04" w14:textId="77777777" w:rsidR="00F83FEB" w:rsidRDefault="00F83FEB" w:rsidP="000D679F">
            <w:pPr>
              <w:jc w:val="center"/>
            </w:pPr>
            <w:r>
              <w:t>0.03 eta</w:t>
            </w:r>
          </w:p>
        </w:tc>
        <w:tc>
          <w:tcPr>
            <w:tcW w:w="1065" w:type="dxa"/>
            <w:vAlign w:val="center"/>
          </w:tcPr>
          <w:p w14:paraId="650CDDA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99F803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9.83</w:t>
            </w:r>
          </w:p>
        </w:tc>
        <w:tc>
          <w:tcPr>
            <w:tcW w:w="1263" w:type="dxa"/>
            <w:vAlign w:val="center"/>
          </w:tcPr>
          <w:p w14:paraId="3707B60C"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6.18</w:t>
            </w:r>
          </w:p>
        </w:tc>
        <w:tc>
          <w:tcPr>
            <w:tcW w:w="996" w:type="dxa"/>
            <w:vAlign w:val="center"/>
          </w:tcPr>
          <w:p w14:paraId="3DDFB6F0"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82.57</w:t>
            </w:r>
          </w:p>
        </w:tc>
        <w:tc>
          <w:tcPr>
            <w:tcW w:w="1289" w:type="dxa"/>
            <w:vAlign w:val="center"/>
          </w:tcPr>
          <w:p w14:paraId="4A79E11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8.78</w:t>
            </w:r>
          </w:p>
        </w:tc>
        <w:tc>
          <w:tcPr>
            <w:tcW w:w="953" w:type="dxa"/>
            <w:vAlign w:val="center"/>
          </w:tcPr>
          <w:p w14:paraId="40BD094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15.26</w:t>
            </w:r>
          </w:p>
        </w:tc>
        <w:tc>
          <w:tcPr>
            <w:tcW w:w="899" w:type="dxa"/>
            <w:vAlign w:val="center"/>
          </w:tcPr>
          <w:p w14:paraId="2F1974B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82.83</w:t>
            </w:r>
          </w:p>
        </w:tc>
      </w:tr>
      <w:tr w:rsidR="00F83FEB" w14:paraId="0A99FBD2"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8FC9C8" w14:textId="77777777" w:rsidR="00F83FEB" w:rsidRDefault="00F83FEB" w:rsidP="000D679F">
            <w:pPr>
              <w:jc w:val="center"/>
            </w:pPr>
            <w:r>
              <w:t>0.03 eta</w:t>
            </w:r>
          </w:p>
        </w:tc>
        <w:tc>
          <w:tcPr>
            <w:tcW w:w="1065" w:type="dxa"/>
            <w:vAlign w:val="center"/>
          </w:tcPr>
          <w:p w14:paraId="7F3CC5F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5983531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9.96</w:t>
            </w:r>
          </w:p>
        </w:tc>
        <w:tc>
          <w:tcPr>
            <w:tcW w:w="1263" w:type="dxa"/>
            <w:vAlign w:val="center"/>
          </w:tcPr>
          <w:p w14:paraId="1E16B82D"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6.22</w:t>
            </w:r>
          </w:p>
        </w:tc>
        <w:tc>
          <w:tcPr>
            <w:tcW w:w="996" w:type="dxa"/>
            <w:vAlign w:val="center"/>
          </w:tcPr>
          <w:p w14:paraId="68A459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81.77</w:t>
            </w:r>
          </w:p>
        </w:tc>
        <w:tc>
          <w:tcPr>
            <w:tcW w:w="1289" w:type="dxa"/>
            <w:vAlign w:val="center"/>
          </w:tcPr>
          <w:p w14:paraId="040F7A0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w:t>
            </w:r>
          </w:p>
        </w:tc>
        <w:tc>
          <w:tcPr>
            <w:tcW w:w="953" w:type="dxa"/>
            <w:vAlign w:val="center"/>
          </w:tcPr>
          <w:p w14:paraId="60C9917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15.82</w:t>
            </w:r>
          </w:p>
        </w:tc>
        <w:tc>
          <w:tcPr>
            <w:tcW w:w="899" w:type="dxa"/>
            <w:vAlign w:val="center"/>
          </w:tcPr>
          <w:p w14:paraId="2FDE9F8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82.94</w:t>
            </w:r>
          </w:p>
        </w:tc>
      </w:tr>
      <w:tr w:rsidR="00F83FEB" w14:paraId="69710DE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05E669A" w14:textId="77777777" w:rsidR="00F83FEB" w:rsidRDefault="00F83FEB" w:rsidP="000D679F">
            <w:pPr>
              <w:jc w:val="center"/>
            </w:pPr>
            <w:r>
              <w:t>0.03 eta</w:t>
            </w:r>
          </w:p>
        </w:tc>
        <w:tc>
          <w:tcPr>
            <w:tcW w:w="1065" w:type="dxa"/>
            <w:vAlign w:val="center"/>
          </w:tcPr>
          <w:p w14:paraId="50930E7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349DDF7E"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9.90</w:t>
            </w:r>
          </w:p>
        </w:tc>
        <w:tc>
          <w:tcPr>
            <w:tcW w:w="1263" w:type="dxa"/>
            <w:vAlign w:val="center"/>
          </w:tcPr>
          <w:p w14:paraId="2793A17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6.12</w:t>
            </w:r>
          </w:p>
        </w:tc>
        <w:tc>
          <w:tcPr>
            <w:tcW w:w="996" w:type="dxa"/>
            <w:vAlign w:val="center"/>
          </w:tcPr>
          <w:p w14:paraId="65A631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74.2</w:t>
            </w:r>
          </w:p>
        </w:tc>
        <w:tc>
          <w:tcPr>
            <w:tcW w:w="1289" w:type="dxa"/>
            <w:vAlign w:val="center"/>
          </w:tcPr>
          <w:p w14:paraId="33B337A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8.85</w:t>
            </w:r>
          </w:p>
        </w:tc>
        <w:tc>
          <w:tcPr>
            <w:tcW w:w="953" w:type="dxa"/>
            <w:vAlign w:val="center"/>
          </w:tcPr>
          <w:p w14:paraId="7D6BBDC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15.69</w:t>
            </w:r>
          </w:p>
        </w:tc>
        <w:tc>
          <w:tcPr>
            <w:tcW w:w="899" w:type="dxa"/>
            <w:vAlign w:val="center"/>
          </w:tcPr>
          <w:p w14:paraId="295CD55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83.39</w:t>
            </w:r>
          </w:p>
        </w:tc>
      </w:tr>
    </w:tbl>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XGBoost</w:t>
      </w:r>
      <w:proofErr w:type="spellEnd"/>
    </w:p>
    <w:p w14:paraId="66E3E2A4" w14:textId="04FD1CAF" w:rsidR="00620D7D" w:rsidRDefault="00620D7D" w:rsidP="0034507F">
      <w:pPr>
        <w:jc w:val="both"/>
        <w:rPr>
          <w:rFonts w:ascii="Open Sans" w:hAnsi="Open Sans" w:cs="Open Sans"/>
          <w:sz w:val="24"/>
          <w:szCs w:val="24"/>
        </w:rPr>
      </w:pPr>
    </w:p>
    <w:p w14:paraId="7D421779" w14:textId="6E79D5A8" w:rsidR="00F83FEB" w:rsidRDefault="00F83FEB" w:rsidP="0034507F">
      <w:pPr>
        <w:jc w:val="both"/>
        <w:rPr>
          <w:rFonts w:ascii="Open Sans" w:hAnsi="Open Sans" w:cs="Open Sans"/>
          <w:sz w:val="24"/>
          <w:szCs w:val="24"/>
        </w:rPr>
      </w:pPr>
      <w:r>
        <w:rPr>
          <w:rFonts w:ascii="Open Sans" w:hAnsi="Open Sans" w:cs="Open Sans"/>
          <w:sz w:val="24"/>
          <w:szCs w:val="24"/>
        </w:rPr>
        <w:t>Este es por ahora el mejor con mejores resultados que se ha obtenido.</w:t>
      </w:r>
    </w:p>
    <w:p w14:paraId="53DECEC4" w14:textId="1DFF516F" w:rsidR="0034507F" w:rsidRPr="0034507F" w:rsidRDefault="0034507F" w:rsidP="0034507F">
      <w:pPr>
        <w:jc w:val="both"/>
        <w:rPr>
          <w:rFonts w:ascii="Open Sans" w:hAnsi="Open Sans" w:cs="Open Sans"/>
          <w:sz w:val="24"/>
          <w:szCs w:val="24"/>
        </w:rPr>
      </w:pPr>
      <w:r>
        <w:rPr>
          <w:rFonts w:ascii="Open Sans" w:hAnsi="Open Sans" w:cs="Open Sans"/>
          <w:sz w:val="24"/>
          <w:szCs w:val="24"/>
        </w:rPr>
        <w:lastRenderedPageBreak/>
        <w:t>Meter aquí ese mes en el que se ajusta perfectamente a la caída del precio hasta niveles de 0 prácticamente.</w:t>
      </w: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redes neuronales LSTM</w:t>
      </w:r>
    </w:p>
    <w:p w14:paraId="1D3409E4" w14:textId="1530E3D1"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t xml:space="preserve">Otra forma de proceder en la solución del problema de predicción del precio de la electricidad es mediante algoritmos de redes neuronales. Una característica importante de muchas de estas redes, como las densamente conectadas y las </w:t>
      </w:r>
      <w:proofErr w:type="spellStart"/>
      <w:r>
        <w:rPr>
          <w:rFonts w:ascii="Open Sans" w:hAnsi="Open Sans" w:cs="Open Sans"/>
          <w:sz w:val="24"/>
          <w:szCs w:val="24"/>
        </w:rPr>
        <w:t>convnets</w:t>
      </w:r>
      <w:proofErr w:type="spellEnd"/>
      <w:r>
        <w:rPr>
          <w:rFonts w:ascii="Open Sans" w:hAnsi="Open Sans" w:cs="Open Sans"/>
          <w:sz w:val="24"/>
          <w:szCs w:val="24"/>
        </w:rPr>
        <w:t>,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proofErr w:type="spellStart"/>
      <w:r>
        <w:rPr>
          <w:rFonts w:ascii="Open Sans" w:hAnsi="Open Sans" w:cs="Open Sans"/>
          <w:i/>
          <w:iCs/>
          <w:sz w:val="24"/>
          <w:szCs w:val="24"/>
        </w:rPr>
        <w:t>Recurrent</w:t>
      </w:r>
      <w:proofErr w:type="spellEnd"/>
      <w:r>
        <w:rPr>
          <w:rFonts w:ascii="Open Sans" w:hAnsi="Open Sans" w:cs="Open Sans"/>
          <w:i/>
          <w:iCs/>
          <w:sz w:val="24"/>
          <w:szCs w:val="24"/>
        </w:rPr>
        <w:t xml:space="preserve">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w:t>
      </w:r>
      <w:proofErr w:type="spellStart"/>
      <w:r w:rsidR="00B47E40" w:rsidRPr="00B47E40">
        <w:rPr>
          <w:rFonts w:ascii="Open Sans" w:hAnsi="Open Sans" w:cs="Open Sans"/>
          <w:sz w:val="24"/>
          <w:szCs w:val="24"/>
        </w:rPr>
        <w:t>feedforward</w:t>
      </w:r>
      <w:proofErr w:type="spellEnd"/>
      <w:r w:rsidR="00B47E40" w:rsidRPr="00B47E40">
        <w:rPr>
          <w:rFonts w:ascii="Open Sans" w:hAnsi="Open Sans" w:cs="Open Sans"/>
          <w:sz w:val="24"/>
          <w:szCs w:val="24"/>
        </w:rPr>
        <w:t xml:space="preserve">,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w:t>
      </w:r>
      <w:proofErr w:type="spellStart"/>
      <w:r>
        <w:rPr>
          <w:rFonts w:ascii="Open Sans" w:hAnsi="Open Sans" w:cs="Open Sans"/>
          <w:sz w:val="24"/>
          <w:szCs w:val="24"/>
        </w:rPr>
        <w:t>SimpleRNN</w:t>
      </w:r>
      <w:proofErr w:type="spellEnd"/>
      <w:r>
        <w:rPr>
          <w:rFonts w:ascii="Open Sans" w:hAnsi="Open Sans" w:cs="Open Sans"/>
          <w:sz w:val="24"/>
          <w:szCs w:val="24"/>
        </w:rPr>
        <w:t xml:space="preserve">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proofErr w:type="spellStart"/>
      <w:r>
        <w:rPr>
          <w:rFonts w:ascii="Open Sans" w:hAnsi="Open Sans" w:cs="Open Sans"/>
          <w:i/>
          <w:iCs/>
          <w:sz w:val="24"/>
          <w:szCs w:val="24"/>
        </w:rPr>
        <w:t>feedforward</w:t>
      </w:r>
      <w:proofErr w:type="spellEnd"/>
      <w:r>
        <w:rPr>
          <w:rFonts w:ascii="Open Sans" w:hAnsi="Open Sans" w:cs="Open Sans"/>
          <w:sz w:val="24"/>
          <w:szCs w:val="24"/>
        </w:rPr>
        <w:t xml:space="preserve">) que tienen muchas capas de profundidad: a medida que se van añadiendo capas a una red, ésta acaba por volverse </w:t>
      </w:r>
      <w:proofErr w:type="spellStart"/>
      <w:r>
        <w:rPr>
          <w:rFonts w:ascii="Open Sans" w:hAnsi="Open Sans" w:cs="Open Sans"/>
          <w:sz w:val="24"/>
          <w:szCs w:val="24"/>
        </w:rPr>
        <w:t>intentrenable</w:t>
      </w:r>
      <w:proofErr w:type="spellEnd"/>
      <w:r>
        <w:rPr>
          <w:rFonts w:ascii="Open Sans" w:hAnsi="Open Sans" w:cs="Open Sans"/>
          <w:sz w:val="24"/>
          <w:szCs w:val="24"/>
        </w:rPr>
        <w:t>.</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 xml:space="preserve">Esta capa es una variante de la capa </w:t>
      </w:r>
      <w:proofErr w:type="spellStart"/>
      <w:r w:rsidRPr="00876B1F">
        <w:rPr>
          <w:rFonts w:ascii="Open Sans" w:hAnsi="Open Sans" w:cs="Open Sans"/>
          <w:sz w:val="24"/>
          <w:szCs w:val="24"/>
        </w:rPr>
        <w:t>SimpleRNN</w:t>
      </w:r>
      <w:proofErr w:type="spellEnd"/>
      <w:r w:rsidRPr="00876B1F">
        <w:rPr>
          <w:rFonts w:ascii="Open Sans" w:hAnsi="Open Sans" w:cs="Open Sans"/>
          <w:sz w:val="24"/>
          <w:szCs w:val="24"/>
        </w:rPr>
        <w:t xml:space="preserve">;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w:t>
      </w:r>
      <w:r w:rsidRPr="00876B1F">
        <w:rPr>
          <w:rFonts w:ascii="Open Sans" w:hAnsi="Open Sans" w:cs="Open Sans"/>
          <w:sz w:val="24"/>
          <w:szCs w:val="24"/>
        </w:rPr>
        <w:lastRenderedPageBreak/>
        <w:t>fuera, intacta, cuando la necesites. Esto es esencialmente lo que hace la 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w:t>
      </w:r>
      <w:proofErr w:type="spellStart"/>
      <w:r w:rsidR="00AC0057">
        <w:rPr>
          <w:rFonts w:ascii="Open Sans" w:hAnsi="Open Sans" w:cs="Open Sans"/>
          <w:sz w:val="24"/>
          <w:szCs w:val="24"/>
        </w:rPr>
        <w:t>SimpleRNN</w:t>
      </w:r>
      <w:proofErr w:type="spellEnd"/>
      <w:r w:rsidR="00AC0057">
        <w:rPr>
          <w:rFonts w:ascii="Open Sans" w:hAnsi="Open Sans" w:cs="Open Sans"/>
          <w:sz w:val="24"/>
          <w:szCs w:val="24"/>
        </w:rPr>
        <w:t>)</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3C67A0"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3C67A0"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3C67A0"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3C67A0"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3C67A0"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3C67A0"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6D77ED2A"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20.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w:t>
      </w:r>
      <w:proofErr w:type="spellStart"/>
      <w:r>
        <w:rPr>
          <w:rFonts w:ascii="Open Sans" w:eastAsiaTheme="minorEastAsia" w:hAnsi="Open Sans" w:cs="Open Sans"/>
          <w:sz w:val="24"/>
          <w:szCs w:val="24"/>
        </w:rPr>
        <w:t>céclula</w:t>
      </w:r>
      <w:proofErr w:type="spellEnd"/>
      <w:r>
        <w:rPr>
          <w:rFonts w:ascii="Open Sans" w:eastAsiaTheme="minorEastAsia" w:hAnsi="Open Sans" w:cs="Open Sans"/>
          <w:sz w:val="24"/>
          <w:szCs w:val="24"/>
        </w:rPr>
        <w:t xml:space="preserve">,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w:t>
      </w:r>
      <w:r w:rsidR="00EC086C" w:rsidRPr="00EC086C">
        <w:rPr>
          <w:rFonts w:ascii="Open Sans" w:hAnsi="Open Sans" w:cs="Open Sans"/>
          <w:sz w:val="24"/>
          <w:szCs w:val="24"/>
        </w:rPr>
        <w:lastRenderedPageBreak/>
        <w:t xml:space="preserve">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B0BE26D" w14:textId="2A297476" w:rsidR="00DD4840" w:rsidRDefault="00DD4840" w:rsidP="00C4781B">
      <w:pPr>
        <w:jc w:val="both"/>
        <w:rPr>
          <w:rFonts w:ascii="Open Sans" w:hAnsi="Open Sans" w:cs="Open Sans"/>
          <w:sz w:val="24"/>
          <w:szCs w:val="24"/>
        </w:rPr>
      </w:pPr>
      <w:r>
        <w:rPr>
          <w:rFonts w:ascii="Open Sans" w:hAnsi="Open Sans" w:cs="Open Sans"/>
          <w:sz w:val="24"/>
          <w:szCs w:val="24"/>
        </w:rPr>
        <w:t xml:space="preserve">Dicho esto, se realizó el mismo </w:t>
      </w:r>
      <w:proofErr w:type="spellStart"/>
      <w:proofErr w:type="gramStart"/>
      <w:r>
        <w:rPr>
          <w:rFonts w:ascii="Open Sans" w:hAnsi="Open Sans" w:cs="Open Sans"/>
          <w:sz w:val="24"/>
          <w:szCs w:val="24"/>
        </w:rPr>
        <w:t>backtesting</w:t>
      </w:r>
      <w:proofErr w:type="spellEnd"/>
      <w:r>
        <w:rPr>
          <w:rFonts w:ascii="Open Sans" w:hAnsi="Open Sans" w:cs="Open Sans"/>
          <w:sz w:val="24"/>
          <w:szCs w:val="24"/>
        </w:rPr>
        <w:t xml:space="preserve">  en</w:t>
      </w:r>
      <w:proofErr w:type="gramEnd"/>
      <w:r>
        <w:rPr>
          <w:rFonts w:ascii="Open Sans" w:hAnsi="Open Sans" w:cs="Open Sans"/>
          <w:sz w:val="24"/>
          <w:szCs w:val="24"/>
        </w:rPr>
        <w:t xml:space="preserve"> 2021 para este modelo y los resultados obtenidos se recogen en la siguiente tabla.</w:t>
      </w:r>
    </w:p>
    <w:p w14:paraId="136591E3" w14:textId="3A9A5BBA" w:rsidR="00DD4840" w:rsidRDefault="00DD4840" w:rsidP="00C4781B">
      <w:pPr>
        <w:jc w:val="both"/>
        <w:rPr>
          <w:rFonts w:ascii="Open Sans" w:hAnsi="Open Sans" w:cs="Open Sans"/>
          <w:sz w:val="24"/>
          <w:szCs w:val="24"/>
        </w:rPr>
      </w:pPr>
    </w:p>
    <w:tbl>
      <w:tblPr>
        <w:tblStyle w:val="Tablaconcuadrcula5oscura-nfasis5"/>
        <w:tblW w:w="0" w:type="auto"/>
        <w:tblLook w:val="04A0" w:firstRow="1" w:lastRow="0" w:firstColumn="1" w:lastColumn="0" w:noHBand="0" w:noVBand="1"/>
      </w:tblPr>
      <w:tblGrid>
        <w:gridCol w:w="1119"/>
        <w:gridCol w:w="938"/>
        <w:gridCol w:w="1414"/>
        <w:gridCol w:w="703"/>
        <w:gridCol w:w="1017"/>
        <w:gridCol w:w="811"/>
        <w:gridCol w:w="943"/>
        <w:gridCol w:w="728"/>
        <w:gridCol w:w="821"/>
      </w:tblGrid>
      <w:tr w:rsidR="00DD4840" w14:paraId="0529EF90" w14:textId="77777777" w:rsidTr="00DD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659BE5D" w14:textId="77777777" w:rsidR="00DD4840" w:rsidRDefault="00DD4840" w:rsidP="000D679F">
            <w:pPr>
              <w:jc w:val="center"/>
            </w:pPr>
            <w:r>
              <w:t>LSTM, DROPOUT</w:t>
            </w:r>
          </w:p>
        </w:tc>
        <w:tc>
          <w:tcPr>
            <w:tcW w:w="938" w:type="dxa"/>
            <w:vAlign w:val="center"/>
          </w:tcPr>
          <w:p w14:paraId="1BE8DE9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Training</w:t>
            </w:r>
          </w:p>
        </w:tc>
        <w:tc>
          <w:tcPr>
            <w:tcW w:w="1414" w:type="dxa"/>
            <w:vAlign w:val="center"/>
          </w:tcPr>
          <w:p w14:paraId="4FB0E4EE"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proofErr w:type="spellStart"/>
            <w:r>
              <w:t>Retrain</w:t>
            </w:r>
            <w:proofErr w:type="spellEnd"/>
            <w:r>
              <w:t xml:space="preserve"> / </w:t>
            </w:r>
            <w:proofErr w:type="spellStart"/>
            <w:r>
              <w:t>steps_epochs</w:t>
            </w:r>
            <w:proofErr w:type="spellEnd"/>
          </w:p>
        </w:tc>
        <w:tc>
          <w:tcPr>
            <w:tcW w:w="703" w:type="dxa"/>
            <w:vAlign w:val="center"/>
          </w:tcPr>
          <w:p w14:paraId="504B6BA1"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017" w:type="dxa"/>
            <w:vAlign w:val="center"/>
          </w:tcPr>
          <w:p w14:paraId="786CF246"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811" w:type="dxa"/>
            <w:vAlign w:val="center"/>
          </w:tcPr>
          <w:p w14:paraId="0697722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943" w:type="dxa"/>
            <w:vAlign w:val="center"/>
          </w:tcPr>
          <w:p w14:paraId="7B01F17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728" w:type="dxa"/>
            <w:vAlign w:val="center"/>
          </w:tcPr>
          <w:p w14:paraId="149A4DA3"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21" w:type="dxa"/>
            <w:vAlign w:val="center"/>
          </w:tcPr>
          <w:p w14:paraId="7EA1183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DD4840" w14:paraId="198ADB8A"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4D8202F" w14:textId="77777777" w:rsidR="00DD4840" w:rsidRDefault="00DD4840" w:rsidP="000D679F">
            <w:pPr>
              <w:jc w:val="center"/>
            </w:pPr>
            <w:r>
              <w:t>(64,32,16; 0.2)</w:t>
            </w:r>
          </w:p>
        </w:tc>
        <w:tc>
          <w:tcPr>
            <w:tcW w:w="938" w:type="dxa"/>
            <w:vAlign w:val="center"/>
          </w:tcPr>
          <w:p w14:paraId="62577FB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(100, 100)</w:t>
            </w:r>
          </w:p>
        </w:tc>
        <w:tc>
          <w:tcPr>
            <w:tcW w:w="1414" w:type="dxa"/>
            <w:vAlign w:val="center"/>
          </w:tcPr>
          <w:p w14:paraId="51CC7F9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(1, 24)</w:t>
            </w:r>
          </w:p>
        </w:tc>
        <w:tc>
          <w:tcPr>
            <w:tcW w:w="703" w:type="dxa"/>
            <w:vAlign w:val="center"/>
          </w:tcPr>
          <w:p w14:paraId="2D482025"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14.02</w:t>
            </w:r>
          </w:p>
        </w:tc>
        <w:tc>
          <w:tcPr>
            <w:tcW w:w="1017" w:type="dxa"/>
            <w:vAlign w:val="center"/>
          </w:tcPr>
          <w:p w14:paraId="430606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8.05</w:t>
            </w:r>
          </w:p>
        </w:tc>
        <w:tc>
          <w:tcPr>
            <w:tcW w:w="811" w:type="dxa"/>
            <w:vAlign w:val="center"/>
          </w:tcPr>
          <w:p w14:paraId="5927EB46"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200.75</w:t>
            </w:r>
          </w:p>
        </w:tc>
        <w:tc>
          <w:tcPr>
            <w:tcW w:w="943" w:type="dxa"/>
            <w:vAlign w:val="center"/>
          </w:tcPr>
          <w:p w14:paraId="6B79D11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12.53</w:t>
            </w:r>
          </w:p>
        </w:tc>
        <w:tc>
          <w:tcPr>
            <w:tcW w:w="728" w:type="dxa"/>
            <w:vAlign w:val="center"/>
          </w:tcPr>
          <w:p w14:paraId="3B575871"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23.45</w:t>
            </w:r>
          </w:p>
        </w:tc>
        <w:tc>
          <w:tcPr>
            <w:tcW w:w="821" w:type="dxa"/>
            <w:vAlign w:val="center"/>
          </w:tcPr>
          <w:p w14:paraId="20E8AEE9"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81.63</w:t>
            </w:r>
          </w:p>
        </w:tc>
      </w:tr>
      <w:tr w:rsidR="00DD4840" w14:paraId="20A22098" w14:textId="77777777" w:rsidTr="00DD4840">
        <w:tc>
          <w:tcPr>
            <w:cnfStyle w:val="001000000000" w:firstRow="0" w:lastRow="0" w:firstColumn="1" w:lastColumn="0" w:oddVBand="0" w:evenVBand="0" w:oddHBand="0" w:evenHBand="0" w:firstRowFirstColumn="0" w:firstRowLastColumn="0" w:lastRowFirstColumn="0" w:lastRowLastColumn="0"/>
            <w:tcW w:w="1119" w:type="dxa"/>
            <w:vAlign w:val="center"/>
          </w:tcPr>
          <w:p w14:paraId="7F150E20" w14:textId="77777777" w:rsidR="00DD4840" w:rsidRDefault="00DD4840" w:rsidP="000D679F">
            <w:pPr>
              <w:jc w:val="center"/>
            </w:pPr>
            <w:r>
              <w:t>(64,32,16; 0.1)</w:t>
            </w:r>
          </w:p>
        </w:tc>
        <w:tc>
          <w:tcPr>
            <w:tcW w:w="938" w:type="dxa"/>
            <w:vAlign w:val="center"/>
          </w:tcPr>
          <w:p w14:paraId="65CBEF63"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(100, 100)</w:t>
            </w:r>
          </w:p>
        </w:tc>
        <w:tc>
          <w:tcPr>
            <w:tcW w:w="1414" w:type="dxa"/>
            <w:vAlign w:val="center"/>
          </w:tcPr>
          <w:p w14:paraId="5BAB9C47"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(3, 24)</w:t>
            </w:r>
          </w:p>
        </w:tc>
        <w:tc>
          <w:tcPr>
            <w:tcW w:w="703" w:type="dxa"/>
            <w:vAlign w:val="center"/>
          </w:tcPr>
          <w:p w14:paraId="61973E8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13.63</w:t>
            </w:r>
          </w:p>
        </w:tc>
        <w:tc>
          <w:tcPr>
            <w:tcW w:w="1017" w:type="dxa"/>
            <w:vAlign w:val="center"/>
          </w:tcPr>
          <w:p w14:paraId="0246F972"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7.52</w:t>
            </w:r>
          </w:p>
        </w:tc>
        <w:tc>
          <w:tcPr>
            <w:tcW w:w="811" w:type="dxa"/>
            <w:vAlign w:val="center"/>
          </w:tcPr>
          <w:p w14:paraId="77DC3E90"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94.65</w:t>
            </w:r>
          </w:p>
        </w:tc>
        <w:tc>
          <w:tcPr>
            <w:tcW w:w="943" w:type="dxa"/>
            <w:vAlign w:val="center"/>
          </w:tcPr>
          <w:p w14:paraId="57590456"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12.16</w:t>
            </w:r>
          </w:p>
        </w:tc>
        <w:tc>
          <w:tcPr>
            <w:tcW w:w="728" w:type="dxa"/>
            <w:vAlign w:val="center"/>
          </w:tcPr>
          <w:p w14:paraId="0D0848E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23.27</w:t>
            </w:r>
          </w:p>
        </w:tc>
        <w:tc>
          <w:tcPr>
            <w:tcW w:w="821" w:type="dxa"/>
            <w:vAlign w:val="center"/>
          </w:tcPr>
          <w:p w14:paraId="11E1DB2E"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81.67</w:t>
            </w:r>
          </w:p>
        </w:tc>
      </w:tr>
      <w:tr w:rsidR="00DD4840" w14:paraId="453154FC"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6C9397E" w14:textId="77777777" w:rsidR="00DD4840" w:rsidRDefault="00DD4840" w:rsidP="000D679F">
            <w:pPr>
              <w:jc w:val="center"/>
            </w:pPr>
            <w:r>
              <w:t>(124, 64,32; 0.1)</w:t>
            </w:r>
          </w:p>
        </w:tc>
        <w:tc>
          <w:tcPr>
            <w:tcW w:w="938" w:type="dxa"/>
            <w:vAlign w:val="center"/>
          </w:tcPr>
          <w:p w14:paraId="70AF5B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(150, 100)</w:t>
            </w:r>
          </w:p>
        </w:tc>
        <w:tc>
          <w:tcPr>
            <w:tcW w:w="1414" w:type="dxa"/>
            <w:vAlign w:val="center"/>
          </w:tcPr>
          <w:p w14:paraId="1249EDB3"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(5,24)</w:t>
            </w:r>
          </w:p>
        </w:tc>
        <w:tc>
          <w:tcPr>
            <w:tcW w:w="703" w:type="dxa"/>
            <w:vAlign w:val="center"/>
          </w:tcPr>
          <w:p w14:paraId="3930946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13.67</w:t>
            </w:r>
          </w:p>
        </w:tc>
        <w:tc>
          <w:tcPr>
            <w:tcW w:w="1017" w:type="dxa"/>
            <w:vAlign w:val="center"/>
          </w:tcPr>
          <w:p w14:paraId="17BA7CA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7.45</w:t>
            </w:r>
          </w:p>
        </w:tc>
        <w:tc>
          <w:tcPr>
            <w:tcW w:w="811" w:type="dxa"/>
            <w:vAlign w:val="center"/>
          </w:tcPr>
          <w:p w14:paraId="684DCE5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64.96</w:t>
            </w:r>
          </w:p>
        </w:tc>
        <w:tc>
          <w:tcPr>
            <w:tcW w:w="943" w:type="dxa"/>
            <w:vAlign w:val="center"/>
          </w:tcPr>
          <w:p w14:paraId="0BF1C31D"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12.19</w:t>
            </w:r>
          </w:p>
        </w:tc>
        <w:tc>
          <w:tcPr>
            <w:tcW w:w="728" w:type="dxa"/>
            <w:vAlign w:val="center"/>
          </w:tcPr>
          <w:p w14:paraId="54D6EB6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23.29</w:t>
            </w:r>
          </w:p>
        </w:tc>
        <w:tc>
          <w:tcPr>
            <w:tcW w:w="821" w:type="dxa"/>
            <w:vAlign w:val="center"/>
          </w:tcPr>
          <w:p w14:paraId="5411AD4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81.75</w:t>
            </w:r>
          </w:p>
        </w:tc>
      </w:tr>
    </w:tbl>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backtesting</w:t>
      </w:r>
      <w:proofErr w:type="spellEnd"/>
      <w:r>
        <w:rPr>
          <w:rFonts w:ascii="Open Sans" w:eastAsiaTheme="minorEastAsia" w:hAnsi="Open Sans" w:cs="Open Sans"/>
          <w:sz w:val="18"/>
          <w:szCs w:val="18"/>
        </w:rPr>
        <w:t xml:space="preserve"> de la configuración LSTM.</w:t>
      </w:r>
    </w:p>
    <w:p w14:paraId="4EBDB321" w14:textId="6B335BE8" w:rsidR="00DD4840" w:rsidRDefault="00DD4840" w:rsidP="00C4781B">
      <w:pPr>
        <w:jc w:val="both"/>
        <w:rPr>
          <w:rFonts w:ascii="Open Sans" w:hAnsi="Open Sans" w:cs="Open Sans"/>
          <w:sz w:val="24"/>
          <w:szCs w:val="24"/>
        </w:rPr>
      </w:pPr>
    </w:p>
    <w:p w14:paraId="2C59C027" w14:textId="758365A7" w:rsidR="00DD4840" w:rsidRPr="00DD4840" w:rsidRDefault="00DD4840" w:rsidP="00C4781B">
      <w:pPr>
        <w:jc w:val="both"/>
        <w:rPr>
          <w:rFonts w:ascii="Open Sans" w:hAnsi="Open Sans" w:cs="Open Sans"/>
          <w:sz w:val="24"/>
          <w:szCs w:val="24"/>
          <w:u w:val="single"/>
        </w:rPr>
      </w:pPr>
      <w:r>
        <w:rPr>
          <w:rFonts w:ascii="Open Sans" w:hAnsi="Open Sans" w:cs="Open Sans"/>
          <w:sz w:val="24"/>
          <w:szCs w:val="24"/>
          <w:u w:val="single"/>
        </w:rPr>
        <w:t>Analizar los resultados de la tabla anterior</w:t>
      </w:r>
    </w:p>
    <w:p w14:paraId="39C36AAA" w14:textId="54741664"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r w:rsidR="007E2739">
        <w:rPr>
          <w:rFonts w:ascii="Open Sans" w:hAnsi="Open Sans" w:cs="Open Sans"/>
          <w:b/>
          <w:bCs/>
          <w:i/>
          <w:iCs/>
          <w:sz w:val="24"/>
          <w:szCs w:val="24"/>
        </w:rPr>
        <w:t>ensemble</w:t>
      </w:r>
      <w:r w:rsidR="007E2739">
        <w:rPr>
          <w:rFonts w:ascii="Open Sans" w:hAnsi="Open Sans" w:cs="Open Sans"/>
          <w:b/>
          <w:bCs/>
          <w:sz w:val="24"/>
          <w:szCs w:val="24"/>
        </w:rPr>
        <w:t xml:space="preserve"> de los modelos propuestos</w:t>
      </w:r>
    </w:p>
    <w:p w14:paraId="6D8CDE0E" w14:textId="77777777" w:rsidR="004D0253" w:rsidRPr="004D0253" w:rsidRDefault="004D0253" w:rsidP="004D0253">
      <w:pPr>
        <w:jc w:val="both"/>
        <w:rPr>
          <w:rFonts w:ascii="Open Sans" w:hAnsi="Open Sans" w:cs="Open Sans"/>
          <w:b/>
          <w:bCs/>
          <w:sz w:val="24"/>
          <w:szCs w:val="24"/>
        </w:rPr>
      </w:pPr>
    </w:p>
    <w:p w14:paraId="683A6ECD" w14:textId="73663C5D"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proofErr w:type="spellStart"/>
      <w:r>
        <w:rPr>
          <w:rFonts w:ascii="Open Sans" w:hAnsi="Open Sans" w:cs="Open Sans"/>
          <w:b/>
          <w:bCs/>
          <w:sz w:val="24"/>
          <w:szCs w:val="24"/>
        </w:rPr>
        <w:t>Stack</w:t>
      </w:r>
      <w:r w:rsidR="005B18F2">
        <w:rPr>
          <w:rFonts w:ascii="Open Sans" w:hAnsi="Open Sans" w:cs="Open Sans"/>
          <w:b/>
          <w:bCs/>
          <w:sz w:val="24"/>
          <w:szCs w:val="24"/>
        </w:rPr>
        <w:t>ing</w:t>
      </w:r>
      <w:proofErr w:type="spellEnd"/>
      <w:r>
        <w:rPr>
          <w:rFonts w:ascii="Open Sans" w:hAnsi="Open Sans" w:cs="Open Sans"/>
          <w:b/>
          <w:bCs/>
          <w:sz w:val="24"/>
          <w:szCs w:val="24"/>
        </w:rPr>
        <w:t xml:space="preserve"> </w:t>
      </w:r>
      <w:proofErr w:type="spellStart"/>
      <w:r>
        <w:rPr>
          <w:rFonts w:ascii="Open Sans" w:hAnsi="Open Sans" w:cs="Open Sans"/>
          <w:b/>
          <w:bCs/>
          <w:sz w:val="24"/>
          <w:szCs w:val="24"/>
        </w:rPr>
        <w:t>model</w:t>
      </w:r>
      <w:proofErr w:type="spellEnd"/>
    </w:p>
    <w:p w14:paraId="4443DBB7" w14:textId="27013CCD"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proofErr w:type="spellStart"/>
      <w:r>
        <w:rPr>
          <w:rFonts w:ascii="Open Sans" w:hAnsi="Open Sans" w:cs="Open Sans"/>
          <w:i/>
          <w:iCs/>
          <w:sz w:val="24"/>
          <w:szCs w:val="24"/>
        </w:rPr>
        <w:t>model</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stacking</w:t>
      </w:r>
      <w:proofErr w:type="spellEnd"/>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3">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21186B2D"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21. Estructura de un </w:t>
      </w:r>
      <w:proofErr w:type="spellStart"/>
      <w:r>
        <w:rPr>
          <w:rFonts w:ascii="Open Sans" w:eastAsiaTheme="minorEastAsia" w:hAnsi="Open Sans" w:cs="Open Sans"/>
          <w:i/>
          <w:iCs/>
          <w:sz w:val="18"/>
          <w:szCs w:val="18"/>
        </w:rPr>
        <w:t>model</w:t>
      </w:r>
      <w:proofErr w:type="spellEnd"/>
      <w:r>
        <w:rPr>
          <w:rFonts w:ascii="Open Sans" w:eastAsiaTheme="minorEastAsia" w:hAnsi="Open Sans" w:cs="Open Sans"/>
          <w:i/>
          <w:iCs/>
          <w:sz w:val="18"/>
          <w:szCs w:val="18"/>
        </w:rPr>
        <w:t xml:space="preserve"> </w:t>
      </w:r>
      <w:proofErr w:type="spellStart"/>
      <w:r>
        <w:rPr>
          <w:rFonts w:ascii="Open Sans" w:eastAsiaTheme="minorEastAsia" w:hAnsi="Open Sans" w:cs="Open Sans"/>
          <w:i/>
          <w:iCs/>
          <w:sz w:val="18"/>
          <w:szCs w:val="18"/>
        </w:rPr>
        <w:t>stacking</w:t>
      </w:r>
      <w:proofErr w:type="spellEnd"/>
      <w:r>
        <w:rPr>
          <w:rFonts w:ascii="Open Sans" w:eastAsiaTheme="minorEastAsia" w:hAnsi="Open Sans" w:cs="Open Sans"/>
          <w:sz w:val="18"/>
          <w:szCs w:val="18"/>
        </w:rPr>
        <w:t xml:space="preserve"> (17)</w:t>
      </w:r>
    </w:p>
    <w:p w14:paraId="5FB25138" w14:textId="77777777" w:rsidR="005B18F2" w:rsidRPr="005B18F2" w:rsidRDefault="005B18F2"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Discusión</w:t>
      </w:r>
    </w:p>
    <w:p w14:paraId="6C381D5D" w14:textId="5AA1746C" w:rsidR="00B604A0" w:rsidRPr="00636230" w:rsidRDefault="00636230" w:rsidP="00B604A0">
      <w:pPr>
        <w:jc w:val="both"/>
        <w:rPr>
          <w:rFonts w:ascii="Open Sans" w:hAnsi="Open Sans" w:cs="Open Sans"/>
          <w:sz w:val="24"/>
          <w:szCs w:val="24"/>
        </w:rPr>
      </w:pPr>
      <w:r>
        <w:rPr>
          <w:rFonts w:ascii="Open Sans" w:hAnsi="Open Sans" w:cs="Open Sans"/>
          <w:sz w:val="24"/>
          <w:szCs w:val="24"/>
        </w:rPr>
        <w:t xml:space="preserve">Ver el MAE mensual de todos los modelos y ver donde falla más uno y otro, ver el MAE por mes, día de la semana y </w:t>
      </w:r>
      <w:proofErr w:type="gramStart"/>
      <w:r>
        <w:rPr>
          <w:rFonts w:ascii="Open Sans" w:hAnsi="Open Sans" w:cs="Open Sans"/>
          <w:sz w:val="24"/>
          <w:szCs w:val="24"/>
        </w:rPr>
        <w:t>hora</w:t>
      </w:r>
      <w:proofErr w:type="gramEnd"/>
      <w:r>
        <w:rPr>
          <w:rFonts w:ascii="Open Sans" w:hAnsi="Open Sans" w:cs="Open Sans"/>
          <w:sz w:val="24"/>
          <w:szCs w:val="24"/>
        </w:rPr>
        <w:t xml:space="preserve">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4"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35"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36"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xml:space="preserve">, </w:t>
      </w:r>
      <w:proofErr w:type="spellStart"/>
      <w:r w:rsidR="001804D9">
        <w:t>núm</w:t>
      </w:r>
      <w:proofErr w:type="spellEnd"/>
      <w:r w:rsidR="001804D9">
        <w:t xml:space="preserve"> 310, 46-48</w:t>
      </w:r>
      <w:r w:rsidR="00170289" w:rsidRPr="00496837">
        <w:t xml:space="preserve">: </w:t>
      </w:r>
      <w:hyperlink r:id="rId37" w:anchor="a30" w:history="1">
        <w:r w:rsidR="00005A0A" w:rsidRPr="00496837">
          <w:rPr>
            <w:rStyle w:val="Hipervnculo"/>
          </w:rPr>
          <w:t>https://www.boe.es/buscar/act.php?id=BOE-A-2013-13645&amp;p=20211027&amp;tn=1#a30</w:t>
        </w:r>
      </w:hyperlink>
    </w:p>
    <w:p w14:paraId="4500FCFC" w14:textId="58D508B1" w:rsidR="00005A0A" w:rsidRDefault="00005A0A" w:rsidP="00DE6C1D">
      <w:pPr>
        <w:pStyle w:val="Prrafodelista"/>
        <w:numPr>
          <w:ilvl w:val="0"/>
          <w:numId w:val="9"/>
        </w:numPr>
      </w:pPr>
      <w:r w:rsidRPr="00005A0A">
        <w:lastRenderedPageBreak/>
        <w:t>El sistema marginalista de fijación de precios eléctricos, a debate</w:t>
      </w:r>
      <w:r>
        <w:t xml:space="preserve">. </w:t>
      </w:r>
      <w:r w:rsidRPr="00005A0A">
        <w:t xml:space="preserve">Alejandro Nieto </w:t>
      </w:r>
      <w:proofErr w:type="spellStart"/>
      <w:r w:rsidRPr="00005A0A">
        <w:t>Gonzalez</w:t>
      </w:r>
      <w:proofErr w:type="spellEnd"/>
      <w:r w:rsidRPr="00005A0A">
        <w:t xml:space="preserve"> (2021). Consultado e</w:t>
      </w:r>
      <w:r>
        <w:t>l 3 de mayo de 2022</w:t>
      </w:r>
      <w:r w:rsidR="00A026BB">
        <w:t xml:space="preserve"> en: </w:t>
      </w:r>
      <w:hyperlink r:id="rId38"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39"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40"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t>Nuestros hábitos de consumo (2021). Consultado el 4 de mayo de 2022</w:t>
      </w:r>
      <w:r w:rsidR="00A026BB">
        <w:t xml:space="preserve"> en:</w:t>
      </w:r>
      <w:r>
        <w:t xml:space="preserve"> </w:t>
      </w:r>
      <w:hyperlink r:id="rId41"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 xml:space="preserve">Hastie, T., </w:t>
      </w:r>
      <w:proofErr w:type="spellStart"/>
      <w:r w:rsidRPr="006029C0">
        <w:rPr>
          <w:rStyle w:val="Hipervnculo"/>
          <w:color w:val="auto"/>
          <w:u w:val="none"/>
          <w:lang w:val="en-US"/>
        </w:rPr>
        <w:t>Tibshirani</w:t>
      </w:r>
      <w:proofErr w:type="spellEnd"/>
      <w:r w:rsidRPr="006029C0">
        <w:rPr>
          <w:rStyle w:val="Hipervnculo"/>
          <w:color w:val="auto"/>
          <w:u w:val="none"/>
          <w:lang w:val="en-US"/>
        </w:rPr>
        <w:t>,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w:t>
      </w:r>
      <w:proofErr w:type="spellStart"/>
      <w:r w:rsidRPr="00231438">
        <w:rPr>
          <w:rStyle w:val="Hipervnculo"/>
          <w:color w:val="auto"/>
          <w:u w:val="none"/>
          <w:lang w:val="en-US"/>
        </w:rPr>
        <w:t>Athanasopoulos</w:t>
      </w:r>
      <w:proofErr w:type="spellEnd"/>
      <w:r w:rsidRPr="00231438">
        <w:rPr>
          <w:rStyle w:val="Hipervnculo"/>
          <w:color w:val="auto"/>
          <w:u w:val="none"/>
          <w:lang w:val="en-US"/>
        </w:rPr>
        <w:t xml:space="preserve">,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proofErr w:type="spellStart"/>
      <w:r w:rsidR="00F72AA4">
        <w:rPr>
          <w:rStyle w:val="Hipervnculo"/>
          <w:color w:val="auto"/>
          <w:u w:val="none"/>
          <w:lang w:val="en-US"/>
        </w:rPr>
        <w:t>Otexts</w:t>
      </w:r>
      <w:proofErr w:type="spellEnd"/>
      <w:r w:rsidR="00F72AA4">
        <w:rPr>
          <w:rStyle w:val="Hipervnculo"/>
          <w:color w:val="auto"/>
          <w:u w:val="none"/>
          <w:lang w:val="en-US"/>
        </w:rPr>
        <w:t xml:space="preserve">, </w:t>
      </w:r>
      <w:r w:rsidRPr="00231438">
        <w:rPr>
          <w:rStyle w:val="Hipervnculo"/>
          <w:color w:val="auto"/>
          <w:u w:val="none"/>
          <w:lang w:val="en-US"/>
        </w:rPr>
        <w:t xml:space="preserve">OTexts.com/fpp3. </w:t>
      </w:r>
      <w:proofErr w:type="spellStart"/>
      <w:r w:rsidRPr="00231438">
        <w:rPr>
          <w:rStyle w:val="Hipervnculo"/>
          <w:color w:val="auto"/>
          <w:u w:val="none"/>
          <w:lang w:val="en-US"/>
        </w:rPr>
        <w:t>Acceso</w:t>
      </w:r>
      <w:proofErr w:type="spellEnd"/>
      <w:r w:rsidRPr="00231438">
        <w:rPr>
          <w:rStyle w:val="Hipervnculo"/>
          <w:color w:val="auto"/>
          <w:u w:val="none"/>
          <w:lang w:val="en-US"/>
        </w:rPr>
        <w:t xml:space="preserve">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t xml:space="preserve">James, G., Witten, D., Hastie, T. y </w:t>
      </w:r>
      <w:proofErr w:type="spellStart"/>
      <w:r>
        <w:rPr>
          <w:rStyle w:val="Hipervnculo"/>
          <w:color w:val="auto"/>
          <w:u w:val="none"/>
          <w:lang w:val="en-US"/>
        </w:rPr>
        <w:t>Tibshirani</w:t>
      </w:r>
      <w:proofErr w:type="spellEnd"/>
      <w:r>
        <w:rPr>
          <w:rStyle w:val="Hipervnculo"/>
          <w:color w:val="auto"/>
          <w:u w:val="none"/>
          <w:lang w:val="en-US"/>
        </w:rPr>
        <w:t xml:space="preserve">,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w:t>
      </w:r>
      <w:proofErr w:type="spellStart"/>
      <w:r>
        <w:rPr>
          <w:rStyle w:val="Hipervnculo"/>
          <w:color w:val="auto"/>
          <w:u w:val="none"/>
          <w:lang w:val="en-US"/>
        </w:rPr>
        <w:t>Relly</w:t>
      </w:r>
      <w:proofErr w:type="spellEnd"/>
      <w:r>
        <w:rPr>
          <w:rStyle w:val="Hipervnculo"/>
          <w:color w:val="auto"/>
          <w:u w:val="none"/>
          <w:lang w:val="en-US"/>
        </w:rPr>
        <w:t xml:space="preserve">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proofErr w:type="spellStart"/>
      <w:r>
        <w:t>XGBoost</w:t>
      </w:r>
      <w:proofErr w:type="spellEnd"/>
      <w:r>
        <w:t xml:space="preserve"> (2020). Consultado el 15 de mayo de 2022 en:</w:t>
      </w:r>
    </w:p>
    <w:p w14:paraId="47D51150" w14:textId="00C7F122" w:rsidR="009977B5" w:rsidRPr="00A026BB" w:rsidRDefault="003C67A0" w:rsidP="00A026BB">
      <w:pPr>
        <w:pStyle w:val="Prrafodelista"/>
        <w:rPr>
          <w:rStyle w:val="Hipervnculo"/>
          <w:color w:val="auto"/>
          <w:u w:val="none"/>
        </w:rPr>
      </w:pPr>
      <w:hyperlink r:id="rId42" w:history="1">
        <w:r w:rsidR="00A026BB"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proofErr w:type="spellStart"/>
      <w:r w:rsidRPr="009B5B26">
        <w:rPr>
          <w:lang w:val="en-US"/>
        </w:rPr>
        <w:t>Amat</w:t>
      </w:r>
      <w:proofErr w:type="spellEnd"/>
      <w:r w:rsidRPr="009B5B26">
        <w:rPr>
          <w:lang w:val="en-US"/>
        </w:rPr>
        <w:t xml:space="preserve">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3C67A0" w:rsidP="009B5B26">
      <w:pPr>
        <w:pStyle w:val="Prrafodelista"/>
        <w:rPr>
          <w:rStyle w:val="Hipervnculo"/>
          <w:color w:val="auto"/>
          <w:u w:val="none"/>
        </w:rPr>
      </w:pPr>
      <w:hyperlink r:id="rId43" w:history="1">
        <w:r w:rsidR="002267F0"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 xml:space="preserve">Ping-Huan, K., </w:t>
      </w:r>
      <w:proofErr w:type="spellStart"/>
      <w:r w:rsidRPr="005059E3">
        <w:rPr>
          <w:rStyle w:val="Hipervnculo"/>
          <w:color w:val="auto"/>
          <w:u w:val="none"/>
          <w:lang w:val="en-US"/>
        </w:rPr>
        <w:t>Chiou-</w:t>
      </w:r>
      <w:proofErr w:type="gramStart"/>
      <w:r w:rsidRPr="005059E3">
        <w:rPr>
          <w:rStyle w:val="Hipervnculo"/>
          <w:color w:val="auto"/>
          <w:u w:val="none"/>
          <w:lang w:val="en-US"/>
        </w:rPr>
        <w:t>J</w:t>
      </w:r>
      <w:r>
        <w:rPr>
          <w:rStyle w:val="Hipervnculo"/>
          <w:color w:val="auto"/>
          <w:u w:val="none"/>
          <w:lang w:val="en-US"/>
        </w:rPr>
        <w:t>ye,H</w:t>
      </w:r>
      <w:proofErr w:type="spellEnd"/>
      <w:r>
        <w:rPr>
          <w:rStyle w:val="Hipervnculo"/>
          <w:color w:val="auto"/>
          <w:u w:val="none"/>
          <w:lang w:val="en-US"/>
        </w:rPr>
        <w:t>.</w:t>
      </w:r>
      <w:proofErr w:type="gramEnd"/>
      <w:r>
        <w:rPr>
          <w:rStyle w:val="Hipervnculo"/>
          <w:color w:val="auto"/>
          <w:u w:val="none"/>
          <w:lang w:val="en-US"/>
        </w:rPr>
        <w:t xml:space="preserve">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proofErr w:type="spellStart"/>
      <w:r w:rsidRPr="00AB43D0">
        <w:rPr>
          <w:lang w:val="en-US"/>
        </w:rPr>
        <w:t>Wadkings</w:t>
      </w:r>
      <w:proofErr w:type="spellEnd"/>
      <w:r w:rsidRPr="00AB43D0">
        <w:rPr>
          <w:lang w:val="en-US"/>
        </w:rPr>
        <w:t xml:space="preserve">,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1F636A3D" w:rsidR="005B18F2" w:rsidRPr="00AB43D0" w:rsidRDefault="003C67A0" w:rsidP="00AB43D0">
      <w:pPr>
        <w:pStyle w:val="Prrafodelista"/>
        <w:rPr>
          <w:rStyle w:val="Hipervnculo"/>
          <w:color w:val="auto"/>
          <w:u w:val="none"/>
        </w:rPr>
      </w:pPr>
      <w:hyperlink r:id="rId44" w:anchor=":~:text=In%20model%20stacking%2C%20we%20don,a%20higher%2Dlevel%20meta%20model" w:history="1">
        <w:r w:rsidR="001C6632"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51873E35" w14:textId="771D328B" w:rsidR="0036785E" w:rsidRPr="00AB43D0" w:rsidRDefault="0036785E" w:rsidP="0036785E"/>
    <w:p w14:paraId="3629043F" w14:textId="1B9FFEEF" w:rsidR="0036785E" w:rsidRPr="007E2739" w:rsidRDefault="0036785E" w:rsidP="007E2739">
      <w:pPr>
        <w:pStyle w:val="Prrafodelista"/>
        <w:numPr>
          <w:ilvl w:val="0"/>
          <w:numId w:val="4"/>
        </w:numPr>
        <w:rPr>
          <w:b/>
          <w:bCs/>
        </w:rPr>
      </w:pPr>
      <w:r w:rsidRPr="007E2739">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proofErr w:type="spellStart"/>
            <w:r>
              <w:t>Numpy</w:t>
            </w:r>
            <w:proofErr w:type="spellEnd"/>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proofErr w:type="spellStart"/>
            <w:r>
              <w:t>Matplotlib</w:t>
            </w:r>
            <w:proofErr w:type="spellEnd"/>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proofErr w:type="spellStart"/>
            <w:r>
              <w:t>Statsmodels</w:t>
            </w:r>
            <w:proofErr w:type="spellEnd"/>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proofErr w:type="spellStart"/>
            <w:r>
              <w:t>Plotly</w:t>
            </w:r>
            <w:proofErr w:type="spellEnd"/>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proofErr w:type="spellStart"/>
            <w:r>
              <w:t>Scikit-learn</w:t>
            </w:r>
            <w:proofErr w:type="spellEnd"/>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proofErr w:type="spellStart"/>
            <w:r>
              <w:t>Tensorflow</w:t>
            </w:r>
            <w:proofErr w:type="spellEnd"/>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proofErr w:type="spellStart"/>
            <w:r>
              <w:t>Keras</w:t>
            </w:r>
            <w:proofErr w:type="spellEnd"/>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proofErr w:type="spellStart"/>
            <w:r>
              <w:lastRenderedPageBreak/>
              <w:t>Yfinance</w:t>
            </w:r>
            <w:proofErr w:type="spellEnd"/>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proofErr w:type="spellStart"/>
            <w:r>
              <w:t>Xgboost</w:t>
            </w:r>
            <w:proofErr w:type="spellEnd"/>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proofErr w:type="spellStart"/>
            <w:r>
              <w:t>Scipy</w:t>
            </w:r>
            <w:proofErr w:type="spellEnd"/>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proofErr w:type="spellStart"/>
            <w:r>
              <w:t>Seaborn</w:t>
            </w:r>
            <w:proofErr w:type="spellEnd"/>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proofErr w:type="spellStart"/>
            <w:r>
              <w:t>Pmdarima</w:t>
            </w:r>
            <w:proofErr w:type="spellEnd"/>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 xml:space="preserve">En este anexo se muestran los resultados del estudio de la relación entre las variables que servirán para explicar el precio de la electricidad en España mediante un gráfico </w:t>
      </w:r>
      <w:proofErr w:type="spellStart"/>
      <w:r>
        <w:t>pairplot</w:t>
      </w:r>
      <w:proofErr w:type="spellEnd"/>
      <w:r>
        <w:t xml:space="preserve"> del módulo </w:t>
      </w:r>
      <w:proofErr w:type="spellStart"/>
      <w:r>
        <w:t>seaborn</w:t>
      </w:r>
      <w:proofErr w:type="spellEnd"/>
      <w:r>
        <w:t xml:space="preserve">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5">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 xml:space="preserve">Este grupo incluye las variables de previsión de demanda, previsión de generación de renovables, hueco térmico y el spread del precio del día anterior (diferencia entre el precio </w:t>
      </w:r>
      <w:r>
        <w:lastRenderedPageBreak/>
        <w:t>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w:t>
      </w:r>
      <w:proofErr w:type="spellStart"/>
      <w:r w:rsidR="001A5A5B">
        <w:rPr>
          <w:b/>
          <w:bCs/>
        </w:rPr>
        <w:t>Spot_electricidad</w:t>
      </w:r>
      <w:proofErr w:type="spellEnd"/>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6">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 xml:space="preserve">Este grupo muestra la relación de la variable objetivo </w:t>
      </w:r>
      <w:proofErr w:type="spellStart"/>
      <w:r>
        <w:t>Spot_electricidad</w:t>
      </w:r>
      <w:proofErr w:type="spellEnd"/>
      <w:r>
        <w:t xml:space="preserve">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lastRenderedPageBreak/>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7">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 xml:space="preserve">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w:t>
      </w:r>
      <w:proofErr w:type="spellStart"/>
      <w:r>
        <w:t>backtesting</w:t>
      </w:r>
      <w:proofErr w:type="spellEnd"/>
      <w:r>
        <w:t>.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04DAE" w14:textId="77777777" w:rsidR="003C67A0" w:rsidRDefault="003C67A0" w:rsidP="00DE6C1D">
      <w:pPr>
        <w:spacing w:after="0" w:line="240" w:lineRule="auto"/>
      </w:pPr>
      <w:r>
        <w:separator/>
      </w:r>
    </w:p>
  </w:endnote>
  <w:endnote w:type="continuationSeparator" w:id="0">
    <w:p w14:paraId="2AE4A318" w14:textId="77777777" w:rsidR="003C67A0" w:rsidRDefault="003C67A0"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p w14:paraId="2E9D07C9" w14:textId="77777777" w:rsidR="00000000" w:rsidRDefault="003C67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BE0EE" w14:textId="77777777" w:rsidR="003C67A0" w:rsidRDefault="003C67A0" w:rsidP="00DE6C1D">
      <w:pPr>
        <w:spacing w:after="0" w:line="240" w:lineRule="auto"/>
      </w:pPr>
      <w:r>
        <w:separator/>
      </w:r>
    </w:p>
  </w:footnote>
  <w:footnote w:type="continuationSeparator" w:id="0">
    <w:p w14:paraId="3865DFC1" w14:textId="77777777" w:rsidR="003C67A0" w:rsidRDefault="003C67A0"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20220"/>
    <w:rsid w:val="00023223"/>
    <w:rsid w:val="000242F0"/>
    <w:rsid w:val="000246C5"/>
    <w:rsid w:val="0002537B"/>
    <w:rsid w:val="000461AF"/>
    <w:rsid w:val="00064972"/>
    <w:rsid w:val="000740FB"/>
    <w:rsid w:val="00086CFA"/>
    <w:rsid w:val="000B7996"/>
    <w:rsid w:val="000C09A3"/>
    <w:rsid w:val="000D6650"/>
    <w:rsid w:val="000E1A93"/>
    <w:rsid w:val="000E1DF3"/>
    <w:rsid w:val="000E267F"/>
    <w:rsid w:val="000F34C2"/>
    <w:rsid w:val="00106155"/>
    <w:rsid w:val="00121341"/>
    <w:rsid w:val="00121F25"/>
    <w:rsid w:val="00122362"/>
    <w:rsid w:val="00133354"/>
    <w:rsid w:val="00137104"/>
    <w:rsid w:val="00142AF8"/>
    <w:rsid w:val="00157F4B"/>
    <w:rsid w:val="00170289"/>
    <w:rsid w:val="00171E81"/>
    <w:rsid w:val="00176283"/>
    <w:rsid w:val="001804D9"/>
    <w:rsid w:val="00181B48"/>
    <w:rsid w:val="00187C68"/>
    <w:rsid w:val="00193FC5"/>
    <w:rsid w:val="0019597F"/>
    <w:rsid w:val="001A0162"/>
    <w:rsid w:val="001A5A5B"/>
    <w:rsid w:val="001A7757"/>
    <w:rsid w:val="001B5FBA"/>
    <w:rsid w:val="001C0B02"/>
    <w:rsid w:val="001C3136"/>
    <w:rsid w:val="001C6632"/>
    <w:rsid w:val="001C7063"/>
    <w:rsid w:val="001D26F6"/>
    <w:rsid w:val="001E2E60"/>
    <w:rsid w:val="001E3139"/>
    <w:rsid w:val="001F35E5"/>
    <w:rsid w:val="00200898"/>
    <w:rsid w:val="00200D99"/>
    <w:rsid w:val="002147C5"/>
    <w:rsid w:val="002267F0"/>
    <w:rsid w:val="00227776"/>
    <w:rsid w:val="00231438"/>
    <w:rsid w:val="00234A65"/>
    <w:rsid w:val="00243A40"/>
    <w:rsid w:val="00247A78"/>
    <w:rsid w:val="002559F9"/>
    <w:rsid w:val="002747D2"/>
    <w:rsid w:val="00280C51"/>
    <w:rsid w:val="00297359"/>
    <w:rsid w:val="002A663F"/>
    <w:rsid w:val="002B302F"/>
    <w:rsid w:val="002C4903"/>
    <w:rsid w:val="002D315B"/>
    <w:rsid w:val="002D4FCF"/>
    <w:rsid w:val="002E6289"/>
    <w:rsid w:val="002E6294"/>
    <w:rsid w:val="002F57EB"/>
    <w:rsid w:val="002F6AA4"/>
    <w:rsid w:val="00301D9B"/>
    <w:rsid w:val="00306A37"/>
    <w:rsid w:val="00312FBD"/>
    <w:rsid w:val="00314990"/>
    <w:rsid w:val="003253AA"/>
    <w:rsid w:val="00337FAD"/>
    <w:rsid w:val="0034507F"/>
    <w:rsid w:val="00346DEE"/>
    <w:rsid w:val="00356156"/>
    <w:rsid w:val="003602D4"/>
    <w:rsid w:val="00361D9D"/>
    <w:rsid w:val="0036785E"/>
    <w:rsid w:val="00370BE0"/>
    <w:rsid w:val="00387417"/>
    <w:rsid w:val="003914EF"/>
    <w:rsid w:val="003916DF"/>
    <w:rsid w:val="00396F05"/>
    <w:rsid w:val="003B1E60"/>
    <w:rsid w:val="003B3A3F"/>
    <w:rsid w:val="003C67A0"/>
    <w:rsid w:val="003D2546"/>
    <w:rsid w:val="003D3642"/>
    <w:rsid w:val="003E6835"/>
    <w:rsid w:val="003E7E1B"/>
    <w:rsid w:val="004027F4"/>
    <w:rsid w:val="00404923"/>
    <w:rsid w:val="004129D5"/>
    <w:rsid w:val="00421708"/>
    <w:rsid w:val="004243A3"/>
    <w:rsid w:val="00432587"/>
    <w:rsid w:val="00435206"/>
    <w:rsid w:val="004434B7"/>
    <w:rsid w:val="00456047"/>
    <w:rsid w:val="00461FE2"/>
    <w:rsid w:val="00475BA1"/>
    <w:rsid w:val="004802CE"/>
    <w:rsid w:val="00493BBF"/>
    <w:rsid w:val="004967E1"/>
    <w:rsid w:val="00496837"/>
    <w:rsid w:val="004B532A"/>
    <w:rsid w:val="004C4077"/>
    <w:rsid w:val="004C60F0"/>
    <w:rsid w:val="004D0253"/>
    <w:rsid w:val="004D2D56"/>
    <w:rsid w:val="004D365C"/>
    <w:rsid w:val="004D798D"/>
    <w:rsid w:val="004E0A58"/>
    <w:rsid w:val="004E6A15"/>
    <w:rsid w:val="004F512D"/>
    <w:rsid w:val="004F5D93"/>
    <w:rsid w:val="005059E3"/>
    <w:rsid w:val="005063DD"/>
    <w:rsid w:val="005132C3"/>
    <w:rsid w:val="00516FC6"/>
    <w:rsid w:val="00517D2B"/>
    <w:rsid w:val="00524C8B"/>
    <w:rsid w:val="00563DA9"/>
    <w:rsid w:val="00563F0D"/>
    <w:rsid w:val="0057217B"/>
    <w:rsid w:val="00573936"/>
    <w:rsid w:val="005B18F2"/>
    <w:rsid w:val="005B725E"/>
    <w:rsid w:val="005D4F4B"/>
    <w:rsid w:val="005E02B0"/>
    <w:rsid w:val="005E5AEF"/>
    <w:rsid w:val="005E6D53"/>
    <w:rsid w:val="006029C0"/>
    <w:rsid w:val="00606CFB"/>
    <w:rsid w:val="00610FBD"/>
    <w:rsid w:val="00615B81"/>
    <w:rsid w:val="00620D7D"/>
    <w:rsid w:val="00623DCD"/>
    <w:rsid w:val="006321F9"/>
    <w:rsid w:val="00636230"/>
    <w:rsid w:val="00645676"/>
    <w:rsid w:val="00650542"/>
    <w:rsid w:val="00657CD1"/>
    <w:rsid w:val="00660347"/>
    <w:rsid w:val="00661197"/>
    <w:rsid w:val="00663F71"/>
    <w:rsid w:val="0066739F"/>
    <w:rsid w:val="006706EF"/>
    <w:rsid w:val="00671965"/>
    <w:rsid w:val="006742A4"/>
    <w:rsid w:val="00674A39"/>
    <w:rsid w:val="00680BD7"/>
    <w:rsid w:val="0069651C"/>
    <w:rsid w:val="00696BAF"/>
    <w:rsid w:val="006A2051"/>
    <w:rsid w:val="006A655A"/>
    <w:rsid w:val="006A6FD4"/>
    <w:rsid w:val="006B1517"/>
    <w:rsid w:val="006B46A7"/>
    <w:rsid w:val="006B7402"/>
    <w:rsid w:val="006C6460"/>
    <w:rsid w:val="006C6484"/>
    <w:rsid w:val="006C6721"/>
    <w:rsid w:val="006C761C"/>
    <w:rsid w:val="006D46E8"/>
    <w:rsid w:val="006D4808"/>
    <w:rsid w:val="006E107C"/>
    <w:rsid w:val="006E3036"/>
    <w:rsid w:val="006E5A61"/>
    <w:rsid w:val="006F0613"/>
    <w:rsid w:val="007026D7"/>
    <w:rsid w:val="0070585E"/>
    <w:rsid w:val="00707B6E"/>
    <w:rsid w:val="007202CA"/>
    <w:rsid w:val="007428EB"/>
    <w:rsid w:val="00750B2B"/>
    <w:rsid w:val="007567FE"/>
    <w:rsid w:val="0076399A"/>
    <w:rsid w:val="00767F90"/>
    <w:rsid w:val="00770C53"/>
    <w:rsid w:val="00774C92"/>
    <w:rsid w:val="00781750"/>
    <w:rsid w:val="00796987"/>
    <w:rsid w:val="007A7A35"/>
    <w:rsid w:val="007B4C61"/>
    <w:rsid w:val="007D227A"/>
    <w:rsid w:val="007D31D6"/>
    <w:rsid w:val="007D3534"/>
    <w:rsid w:val="007E0986"/>
    <w:rsid w:val="007E09AF"/>
    <w:rsid w:val="007E2739"/>
    <w:rsid w:val="007E2B94"/>
    <w:rsid w:val="007E7B28"/>
    <w:rsid w:val="007F515C"/>
    <w:rsid w:val="00802E70"/>
    <w:rsid w:val="00805D97"/>
    <w:rsid w:val="00806168"/>
    <w:rsid w:val="00810BF1"/>
    <w:rsid w:val="00822FDB"/>
    <w:rsid w:val="008234FA"/>
    <w:rsid w:val="00824723"/>
    <w:rsid w:val="0082678E"/>
    <w:rsid w:val="0082692A"/>
    <w:rsid w:val="00830030"/>
    <w:rsid w:val="008324DD"/>
    <w:rsid w:val="00835EF8"/>
    <w:rsid w:val="00847481"/>
    <w:rsid w:val="0085150B"/>
    <w:rsid w:val="008518F0"/>
    <w:rsid w:val="0085442E"/>
    <w:rsid w:val="00863DF1"/>
    <w:rsid w:val="00866546"/>
    <w:rsid w:val="00876B1F"/>
    <w:rsid w:val="00877159"/>
    <w:rsid w:val="00885051"/>
    <w:rsid w:val="00895A18"/>
    <w:rsid w:val="00895DF1"/>
    <w:rsid w:val="008B0AD8"/>
    <w:rsid w:val="008C79EE"/>
    <w:rsid w:val="008C7A52"/>
    <w:rsid w:val="008D4026"/>
    <w:rsid w:val="008E5A49"/>
    <w:rsid w:val="008E76F0"/>
    <w:rsid w:val="009032FD"/>
    <w:rsid w:val="009043A5"/>
    <w:rsid w:val="00906E3C"/>
    <w:rsid w:val="009114F6"/>
    <w:rsid w:val="009128AB"/>
    <w:rsid w:val="009261BA"/>
    <w:rsid w:val="009318F2"/>
    <w:rsid w:val="009343EF"/>
    <w:rsid w:val="00941924"/>
    <w:rsid w:val="00946509"/>
    <w:rsid w:val="00947C29"/>
    <w:rsid w:val="00950B9C"/>
    <w:rsid w:val="00952697"/>
    <w:rsid w:val="0095382B"/>
    <w:rsid w:val="00976344"/>
    <w:rsid w:val="009853EB"/>
    <w:rsid w:val="00985AFA"/>
    <w:rsid w:val="00994E4C"/>
    <w:rsid w:val="00995E24"/>
    <w:rsid w:val="009977B5"/>
    <w:rsid w:val="009A0A2C"/>
    <w:rsid w:val="009A1B48"/>
    <w:rsid w:val="009A40C6"/>
    <w:rsid w:val="009B5B26"/>
    <w:rsid w:val="009B7CB3"/>
    <w:rsid w:val="009C623B"/>
    <w:rsid w:val="009C71D8"/>
    <w:rsid w:val="009D04BD"/>
    <w:rsid w:val="009D1C31"/>
    <w:rsid w:val="009D2450"/>
    <w:rsid w:val="009D2DB8"/>
    <w:rsid w:val="009E0019"/>
    <w:rsid w:val="00A026BB"/>
    <w:rsid w:val="00A11736"/>
    <w:rsid w:val="00A1332F"/>
    <w:rsid w:val="00A15CFF"/>
    <w:rsid w:val="00A46DC7"/>
    <w:rsid w:val="00A536B6"/>
    <w:rsid w:val="00A541C7"/>
    <w:rsid w:val="00A54A15"/>
    <w:rsid w:val="00A65ECF"/>
    <w:rsid w:val="00A7244E"/>
    <w:rsid w:val="00A739AF"/>
    <w:rsid w:val="00A74C90"/>
    <w:rsid w:val="00A75411"/>
    <w:rsid w:val="00A94A61"/>
    <w:rsid w:val="00AA1189"/>
    <w:rsid w:val="00AB43D0"/>
    <w:rsid w:val="00AB6CE1"/>
    <w:rsid w:val="00AC0057"/>
    <w:rsid w:val="00AC6E85"/>
    <w:rsid w:val="00AC73AC"/>
    <w:rsid w:val="00AD2759"/>
    <w:rsid w:val="00AD53E8"/>
    <w:rsid w:val="00AE5BB4"/>
    <w:rsid w:val="00AE6857"/>
    <w:rsid w:val="00AE741E"/>
    <w:rsid w:val="00B0742D"/>
    <w:rsid w:val="00B14ED6"/>
    <w:rsid w:val="00B16E9C"/>
    <w:rsid w:val="00B2510B"/>
    <w:rsid w:val="00B34148"/>
    <w:rsid w:val="00B46E23"/>
    <w:rsid w:val="00B47E40"/>
    <w:rsid w:val="00B55BE9"/>
    <w:rsid w:val="00B604A0"/>
    <w:rsid w:val="00B71469"/>
    <w:rsid w:val="00B82E37"/>
    <w:rsid w:val="00BA38FB"/>
    <w:rsid w:val="00BA7EAC"/>
    <w:rsid w:val="00BB663F"/>
    <w:rsid w:val="00BC23E0"/>
    <w:rsid w:val="00BC2A24"/>
    <w:rsid w:val="00BD4810"/>
    <w:rsid w:val="00BE2D5F"/>
    <w:rsid w:val="00BE5DF4"/>
    <w:rsid w:val="00C106CB"/>
    <w:rsid w:val="00C15EDA"/>
    <w:rsid w:val="00C20AF4"/>
    <w:rsid w:val="00C376C0"/>
    <w:rsid w:val="00C4781B"/>
    <w:rsid w:val="00C60728"/>
    <w:rsid w:val="00C60ABD"/>
    <w:rsid w:val="00C61C6F"/>
    <w:rsid w:val="00C73B00"/>
    <w:rsid w:val="00C809E1"/>
    <w:rsid w:val="00CD7BE6"/>
    <w:rsid w:val="00D014BA"/>
    <w:rsid w:val="00D0670B"/>
    <w:rsid w:val="00D13166"/>
    <w:rsid w:val="00D23166"/>
    <w:rsid w:val="00D32160"/>
    <w:rsid w:val="00D3305C"/>
    <w:rsid w:val="00D35CD5"/>
    <w:rsid w:val="00D3779A"/>
    <w:rsid w:val="00D54ED8"/>
    <w:rsid w:val="00D618C6"/>
    <w:rsid w:val="00D662BB"/>
    <w:rsid w:val="00D7263F"/>
    <w:rsid w:val="00D7408C"/>
    <w:rsid w:val="00DA7FF9"/>
    <w:rsid w:val="00DC161E"/>
    <w:rsid w:val="00DC2C34"/>
    <w:rsid w:val="00DC3A6F"/>
    <w:rsid w:val="00DC5467"/>
    <w:rsid w:val="00DD0906"/>
    <w:rsid w:val="00DD3603"/>
    <w:rsid w:val="00DD4840"/>
    <w:rsid w:val="00DE288C"/>
    <w:rsid w:val="00DE2F4C"/>
    <w:rsid w:val="00DE385A"/>
    <w:rsid w:val="00DE5020"/>
    <w:rsid w:val="00DE6C1D"/>
    <w:rsid w:val="00E13469"/>
    <w:rsid w:val="00E140D1"/>
    <w:rsid w:val="00E2532F"/>
    <w:rsid w:val="00E26533"/>
    <w:rsid w:val="00E43CCF"/>
    <w:rsid w:val="00E65BE3"/>
    <w:rsid w:val="00E74B62"/>
    <w:rsid w:val="00E8557E"/>
    <w:rsid w:val="00E922F7"/>
    <w:rsid w:val="00EA0B03"/>
    <w:rsid w:val="00EB5191"/>
    <w:rsid w:val="00EC086C"/>
    <w:rsid w:val="00EC0E6F"/>
    <w:rsid w:val="00EC6911"/>
    <w:rsid w:val="00F07FC1"/>
    <w:rsid w:val="00F24DE6"/>
    <w:rsid w:val="00F26C67"/>
    <w:rsid w:val="00F44303"/>
    <w:rsid w:val="00F552C1"/>
    <w:rsid w:val="00F56AB6"/>
    <w:rsid w:val="00F66D07"/>
    <w:rsid w:val="00F71E17"/>
    <w:rsid w:val="00F72AA4"/>
    <w:rsid w:val="00F7656E"/>
    <w:rsid w:val="00F80BA5"/>
    <w:rsid w:val="00F83FEB"/>
    <w:rsid w:val="00FA18D6"/>
    <w:rsid w:val="00FA1EC2"/>
    <w:rsid w:val="00FA6C1C"/>
    <w:rsid w:val="00FC5341"/>
    <w:rsid w:val="00FD4BD0"/>
    <w:rsid w:val="00FE66A8"/>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3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1F35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F35E5"/>
    <w:pPr>
      <w:outlineLvl w:val="9"/>
    </w:pPr>
    <w:rPr>
      <w:lang w:eastAsia="es-ES"/>
    </w:rPr>
  </w:style>
  <w:style w:type="paragraph" w:styleId="TDC2">
    <w:name w:val="toc 2"/>
    <w:basedOn w:val="Normal"/>
    <w:next w:val="Normal"/>
    <w:autoRedefine/>
    <w:uiPriority w:val="39"/>
    <w:unhideWhenUsed/>
    <w:qFormat/>
    <w:rsid w:val="001F35E5"/>
    <w:pPr>
      <w:spacing w:after="100"/>
      <w:ind w:left="220"/>
    </w:pPr>
    <w:rPr>
      <w:rFonts w:eastAsiaTheme="minorEastAsia" w:cs="Times New Roman"/>
      <w:lang w:eastAsia="es-ES"/>
    </w:rPr>
  </w:style>
  <w:style w:type="paragraph" w:styleId="TDC1">
    <w:name w:val="toc 1"/>
    <w:basedOn w:val="Normal"/>
    <w:next w:val="Normal"/>
    <w:autoRedefine/>
    <w:uiPriority w:val="39"/>
    <w:unhideWhenUsed/>
    <w:qFormat/>
    <w:rsid w:val="001F35E5"/>
    <w:pPr>
      <w:spacing w:after="100"/>
    </w:pPr>
    <w:rPr>
      <w:rFonts w:eastAsiaTheme="minorEastAsia" w:cs="Times New Roman"/>
      <w:lang w:eastAsia="es-ES"/>
    </w:rPr>
  </w:style>
  <w:style w:type="paragraph" w:styleId="TDC3">
    <w:name w:val="toc 3"/>
    <w:basedOn w:val="Normal"/>
    <w:next w:val="Normal"/>
    <w:autoRedefine/>
    <w:uiPriority w:val="39"/>
    <w:unhideWhenUsed/>
    <w:qFormat/>
    <w:rsid w:val="001F35E5"/>
    <w:pPr>
      <w:spacing w:after="100" w:line="276" w:lineRule="auto"/>
      <w:ind w:left="440"/>
    </w:pPr>
    <w:rPr>
      <w:rFonts w:eastAsiaTheme="minorEastAsia"/>
      <w:lang w:eastAsia="es-ES"/>
    </w:rPr>
  </w:style>
  <w:style w:type="paragraph" w:styleId="Ttulo">
    <w:name w:val="Title"/>
    <w:basedOn w:val="Normal"/>
    <w:next w:val="Normal"/>
    <w:link w:val="TtuloCar"/>
    <w:uiPriority w:val="10"/>
    <w:qFormat/>
    <w:rsid w:val="00356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1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e.es/es/datos/generacion/potencia-instaladaG" TargetMode="External"/><Relationship Id="rId21" Type="http://schemas.openxmlformats.org/officeDocument/2006/relationships/image" Target="media/image12.png"/><Relationship Id="rId34" Type="http://schemas.openxmlformats.org/officeDocument/2006/relationships/hyperlink" Target="https://www.energias-renovables.com/panorama/la-energia-es-un-bien-basico-de-20191119" TargetMode="External"/><Relationship Id="rId42" Type="http://schemas.openxmlformats.org/officeDocument/2006/relationships/hyperlink" Target="https://es.education-wiki.com/4794400-xgboost-algorithm" TargetMode="Externa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mie.es/es/market-results/daily/daily-market/aggragate-suply-curv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boe.es/buscar/act.php?id=BOE-A-2013-13645&amp;p=20211027&amp;tn=1" TargetMode="External"/><Relationship Id="rId40" Type="http://schemas.openxmlformats.org/officeDocument/2006/relationships/hyperlink" Target="https://www.ree.es/es/datos/generacion/estructura-generacion"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ura-energia.com/como-funciona-el-sector-electrico-en-espana/"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simple-model-stacking-explained-and-automated-1b54e4357916"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atosmacro.expansion.com/energia-y-medio-ambiente/electricidad-consumo/espana" TargetMode="External"/><Relationship Id="rId43" Type="http://schemas.openxmlformats.org/officeDocument/2006/relationships/hyperlink" Target="https://www.cienciadedatos.net/documentos/py09_gradient_boosting_python.html"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elblogsalmon.com/sectores/sistema-marginalista-fijacion-precios-electricos-a-debate" TargetMode="External"/><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hyperlink" Target="https://www.ree.es/es/red21/eficiencia-energetica-y-consumo-inteligente/nuestros-habitos-de-consumo"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2516</TotalTime>
  <Pages>54</Pages>
  <Words>12812</Words>
  <Characters>70466</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83112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240</cp:revision>
  <dcterms:created xsi:type="dcterms:W3CDTF">2022-03-28T21:24:00Z</dcterms:created>
  <dcterms:modified xsi:type="dcterms:W3CDTF">2022-05-16T16:14:00Z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