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1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5"/>
        <w:gridCol w:w="3544"/>
        <w:gridCol w:w="43"/>
      </w:tblGrid>
      <w:tr w:rsidR="00D46B53" w:rsidRPr="003214BB" w14:paraId="3AE20C9F" w14:textId="77777777" w:rsidTr="0018602C">
        <w:trPr>
          <w:gridAfter w:val="1"/>
          <w:wAfter w:w="43" w:type="dxa"/>
          <w:trHeight w:val="1971"/>
        </w:trPr>
        <w:tc>
          <w:tcPr>
            <w:tcW w:w="11619" w:type="dxa"/>
            <w:gridSpan w:val="2"/>
            <w:shd w:val="clear" w:color="auto" w:fill="FFFFFF" w:themeFill="background1"/>
            <w:vAlign w:val="center"/>
          </w:tcPr>
          <w:p w14:paraId="08C00DFE" w14:textId="71D1B80F" w:rsidR="00E22AC0" w:rsidRPr="00844A97" w:rsidRDefault="00354383" w:rsidP="00354383">
            <w:pPr>
              <w:spacing w:after="0" w:line="276" w:lineRule="auto"/>
              <w:ind w:left="1701"/>
              <w:rPr>
                <w:rFonts w:ascii="Lora" w:eastAsia="Noto Serif JP" w:hAnsi="Lora" w:cs="Open Sans"/>
                <w:spacing w:val="60"/>
                <w:sz w:val="56"/>
                <w:szCs w:val="56"/>
              </w:rPr>
            </w:pPr>
            <w:r w:rsidRPr="00844A97">
              <w:rPr>
                <w:rFonts w:ascii="Lora" w:eastAsia="Noto Serif JP" w:hAnsi="Lora" w:cs="Open Sans"/>
                <w:noProof/>
                <w:spacing w:val="60"/>
                <w:sz w:val="56"/>
                <w:szCs w:val="5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9370448" wp14:editId="3E115F60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139700</wp:posOffset>
                      </wp:positionV>
                      <wp:extent cx="853440" cy="5918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591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9720F1" w14:textId="700A3D2A" w:rsidR="00EB1FBE" w:rsidRPr="006B15ED" w:rsidRDefault="006B15ED" w:rsidP="00EB1FBE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Lora" w:eastAsia="Noto Serif JP" w:hAnsi="Lora" w:cs="Open Sans"/>
                                      <w:spacing w:val="60"/>
                                      <w:sz w:val="52"/>
                                      <w:szCs w:val="52"/>
                                      <w:lang w:val="sv-SE"/>
                                    </w:rPr>
                                    <w:t>C</w:t>
                                  </w:r>
                                  <w:r w:rsidR="00DE312B">
                                    <w:rPr>
                                      <w:rFonts w:ascii="Lora" w:eastAsia="Noto Serif JP" w:hAnsi="Lora" w:cs="Open Sans"/>
                                      <w:spacing w:val="60"/>
                                      <w:sz w:val="52"/>
                                      <w:szCs w:val="52"/>
                                      <w:lang w:val="sv-SE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593704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.1pt;margin-top:11pt;width:67.2pt;height:4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" filled="f" stroked="f">
                      <v:textbox>
                        <w:txbxContent>
                          <w:p w14:paraId="1D9720F1" w14:textId="700A3D2A" w:rsidR="00EB1FBE" w:rsidRPr="006B15ED" w:rsidRDefault="006B15ED" w:rsidP="00EB1FBE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sv-SE"/>
                              </w:rPr>
                            </w:pPr>
                            <w:r>
                              <w:rPr>
                                <w:rFonts w:ascii="Lora" w:eastAsia="Noto Serif JP" w:hAnsi="Lora" w:cs="Open Sans"/>
                                <w:spacing w:val="60"/>
                                <w:sz w:val="52"/>
                                <w:szCs w:val="52"/>
                                <w:lang w:val="sv-SE"/>
                              </w:rPr>
                              <w:t>C</w:t>
                            </w:r>
                            <w:r w:rsidR="00DE312B">
                              <w:rPr>
                                <w:rFonts w:ascii="Lora" w:eastAsia="Noto Serif JP" w:hAnsi="Lora" w:cs="Open Sans"/>
                                <w:spacing w:val="60"/>
                                <w:sz w:val="52"/>
                                <w:szCs w:val="52"/>
                                <w:lang w:val="sv-SE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44A97">
              <w:rPr>
                <w:rFonts w:ascii="Lora" w:eastAsia="Noto Serif JP" w:hAnsi="Lora" w:cs="Open Sans"/>
                <w:noProof/>
                <w:spacing w:val="60"/>
                <w:sz w:val="56"/>
                <w:szCs w:val="5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F66558" wp14:editId="68EDAB3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-5715</wp:posOffset>
                      </wp:positionV>
                      <wp:extent cx="822960" cy="822960"/>
                      <wp:effectExtent l="0" t="0" r="15240" b="1524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8229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01FF0F1B" id="Oval 5" o:spid="_x0000_s1026" style="position:absolute;margin-left:1.05pt;margin-top:-.45pt;width:64.8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26192C">
              <w:rPr>
                <w:rFonts w:ascii="Lora" w:eastAsia="Noto Serif JP" w:hAnsi="Lora" w:cs="Open Sans"/>
                <w:spacing w:val="60"/>
                <w:sz w:val="56"/>
                <w:szCs w:val="56"/>
              </w:rPr>
              <w:t>YOUR NAME</w:t>
            </w:r>
          </w:p>
          <w:p w14:paraId="0A7EBB3F" w14:textId="7DEF409C" w:rsidR="00D46B53" w:rsidRPr="0026192C" w:rsidRDefault="0026192C" w:rsidP="00354383">
            <w:pPr>
              <w:spacing w:after="0" w:line="276" w:lineRule="auto"/>
              <w:ind w:left="1701"/>
              <w:rPr>
                <w:rFonts w:ascii="Nunito" w:eastAsia="Noto Serif JP" w:hAnsi="Nunito" w:cs="Open Sans"/>
                <w:color w:val="000000" w:themeColor="text1"/>
                <w:spacing w:val="20"/>
              </w:rPr>
            </w:pPr>
            <w:r>
              <w:rPr>
                <w:rFonts w:ascii="Nunito" w:eastAsia="Noto Serif JP" w:hAnsi="Nunito" w:cs="Open Sans"/>
                <w:color w:val="000000" w:themeColor="text1"/>
                <w:spacing w:val="20"/>
              </w:rPr>
              <w:t>ACCOUNT MANAGER</w:t>
            </w:r>
          </w:p>
        </w:tc>
      </w:tr>
      <w:tr w:rsidR="00D46B53" w:rsidRPr="003214BB" w14:paraId="530DC83E" w14:textId="77777777" w:rsidTr="0018602C">
        <w:trPr>
          <w:gridAfter w:val="1"/>
          <w:wAfter w:w="43" w:type="dxa"/>
          <w:trHeight w:val="134"/>
        </w:trPr>
        <w:tc>
          <w:tcPr>
            <w:tcW w:w="11619" w:type="dxa"/>
            <w:gridSpan w:val="2"/>
            <w:tcBorders>
              <w:bottom w:val="single" w:sz="4" w:space="0" w:color="E7E6E6" w:themeColor="background2"/>
            </w:tcBorders>
          </w:tcPr>
          <w:p w14:paraId="4734E3A3" w14:textId="1A04885D"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3214BB" w14:paraId="7540F573" w14:textId="21F0067E" w:rsidTr="0018602C">
        <w:tblPrEx>
          <w:tblLook w:val="04A0" w:firstRow="1" w:lastRow="0" w:firstColumn="1" w:lastColumn="0" w:noHBand="0" w:noVBand="1"/>
        </w:tblPrEx>
        <w:trPr>
          <w:gridAfter w:val="1"/>
          <w:wAfter w:w="43" w:type="dxa"/>
          <w:trHeight w:val="13038"/>
        </w:trPr>
        <w:tc>
          <w:tcPr>
            <w:tcW w:w="8075" w:type="dxa"/>
            <w:tcBorders>
              <w:top w:val="single" w:sz="4" w:space="0" w:color="E7E6E6" w:themeColor="background2"/>
              <w:right w:val="single" w:sz="4" w:space="0" w:color="E7E6E6" w:themeColor="background2"/>
            </w:tcBorders>
          </w:tcPr>
          <w:tbl>
            <w:tblPr>
              <w:tblStyle w:val="TableGrid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32"/>
              <w:gridCol w:w="2693"/>
            </w:tblGrid>
            <w:tr w:rsidR="00DD3FB1" w:rsidRPr="003214BB" w14:paraId="32F2ACF4" w14:textId="77777777" w:rsidTr="001A1F8B">
              <w:trPr>
                <w:trHeight w:val="154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1DC1E81F" w14:textId="77777777" w:rsidR="00DD3FB1" w:rsidRPr="001A1F8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6"/>
                      <w:szCs w:val="6"/>
                    </w:rPr>
                  </w:pPr>
                </w:p>
              </w:tc>
            </w:tr>
            <w:tr w:rsidR="00384ED3" w:rsidRPr="003214BB" w14:paraId="4BD8B672" w14:textId="21D0AABD" w:rsidTr="002F55D6">
              <w:trPr>
                <w:trHeight w:val="558"/>
              </w:trPr>
              <w:tc>
                <w:tcPr>
                  <w:tcW w:w="7825" w:type="dxa"/>
                  <w:gridSpan w:val="2"/>
                  <w:shd w:val="clear" w:color="auto" w:fill="auto"/>
                  <w:vAlign w:val="bottom"/>
                </w:tcPr>
                <w:p w14:paraId="5D32D1BA" w14:textId="09B140A9" w:rsidR="00384ED3" w:rsidRPr="00BB35EE" w:rsidRDefault="00DE312B" w:rsidP="005D4C3C">
                  <w:pPr>
                    <w:spacing w:after="0"/>
                    <w:rPr>
                      <w:rFonts w:ascii="Lora" w:eastAsia="Noto Serif JP" w:hAnsi="Lora" w:cs="Times New Rom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 w:rsidRPr="00BB35EE">
                    <w:rPr>
                      <w:rFonts w:ascii="Lora" w:eastAsia="Noto Serif JP" w:hAnsi="Lora" w:cs="Times New Rom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RESUME SUMMARY</w:t>
                  </w:r>
                </w:p>
              </w:tc>
            </w:tr>
            <w:tr w:rsidR="00DD3FB1" w:rsidRPr="003214BB" w14:paraId="3D9EB525" w14:textId="77777777" w:rsidTr="002F55D6">
              <w:trPr>
                <w:trHeight w:val="58"/>
              </w:trPr>
              <w:tc>
                <w:tcPr>
                  <w:tcW w:w="7825" w:type="dxa"/>
                  <w:gridSpan w:val="2"/>
                  <w:tcBorders>
                    <w:top w:val="single" w:sz="4" w:space="0" w:color="E7E6E6" w:themeColor="background2"/>
                  </w:tcBorders>
                  <w:shd w:val="clear" w:color="auto" w:fill="FFFFFF" w:themeFill="background1"/>
                  <w:vAlign w:val="bottom"/>
                </w:tcPr>
                <w:p w14:paraId="53DC1857" w14:textId="77777777"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3214BB" w14:paraId="4485A3E1" w14:textId="77777777" w:rsidTr="00EF5B4E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14:paraId="7BBD7C8C" w14:textId="2AA16C14" w:rsidR="00DD3FB1" w:rsidRPr="00BB35EE" w:rsidRDefault="00DE312B" w:rsidP="00F94682">
                  <w:pPr>
                    <w:spacing w:after="0" w:line="360" w:lineRule="auto"/>
                    <w:rPr>
                      <w:rFonts w:ascii="Nunito" w:hAnsi="Nunito" w:cs="Arial"/>
                      <w:color w:val="000000"/>
                    </w:rPr>
                  </w:pPr>
                  <w:r w:rsidRPr="00BB35EE">
                    <w:rPr>
                      <w:rFonts w:ascii="Nunito" w:hAnsi="Nunito" w:cs="Arial"/>
                      <w:color w:val="000000"/>
                    </w:rPr>
                    <w:t>Account manager with 5+ years of experience developing and maintaining client relationships. Graduated from University of Southern California with a B</w:t>
                  </w:r>
                  <w:r w:rsidR="00844A97" w:rsidRPr="00BB35EE">
                    <w:rPr>
                      <w:rFonts w:ascii="Nunito" w:hAnsi="Nunito" w:cs="Arial"/>
                      <w:color w:val="000000"/>
                    </w:rPr>
                    <w:t>.A.</w:t>
                  </w:r>
                  <w:r w:rsidRPr="00BB35EE">
                    <w:rPr>
                      <w:rFonts w:ascii="Nunito" w:hAnsi="Nunito" w:cs="Arial"/>
                      <w:color w:val="000000"/>
                    </w:rPr>
                    <w:t xml:space="preserve"> in Business Administration, awarded Employee of the Year in 2018 as a recognition of my work. Looking to use my strong interpersonal skills and passion for customer service to benefit your company.</w:t>
                  </w:r>
                  <w:r w:rsidR="00C360C1">
                    <w:rPr>
                      <w:rFonts w:ascii="Nunito" w:hAnsi="Nunito" w:cs="Arial"/>
                      <w:color w:val="000000"/>
                    </w:rPr>
                    <w:t xml:space="preserve"> Worked as Python developer</w:t>
                  </w:r>
                  <w:bookmarkStart w:id="0" w:name="_GoBack"/>
                  <w:bookmarkEnd w:id="0"/>
                </w:p>
                <w:p w14:paraId="0C9829BB" w14:textId="45F24E95" w:rsidR="00DE312B" w:rsidRPr="00DE312B" w:rsidRDefault="00DE312B" w:rsidP="00AD69C3">
                  <w:pPr>
                    <w:spacing w:after="0" w:line="240" w:lineRule="auto"/>
                    <w:rPr>
                      <w:rFonts w:ascii="Nunito" w:eastAsia="Times New Roman" w:hAnsi="Nunito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384ED3" w:rsidRPr="003214BB" w14:paraId="11A44B6F" w14:textId="50C67DEA" w:rsidTr="002F55D6">
              <w:trPr>
                <w:trHeight w:val="523"/>
              </w:trPr>
              <w:tc>
                <w:tcPr>
                  <w:tcW w:w="7825" w:type="dxa"/>
                  <w:gridSpan w:val="2"/>
                  <w:tcBorders>
                    <w:bottom w:val="single" w:sz="4" w:space="0" w:color="E7E6E6" w:themeColor="background2"/>
                  </w:tcBorders>
                  <w:shd w:val="clear" w:color="auto" w:fill="FFFFFF" w:themeFill="background1"/>
                  <w:vAlign w:val="bottom"/>
                </w:tcPr>
                <w:p w14:paraId="69D96D3F" w14:textId="467AC976" w:rsidR="00384ED3" w:rsidRPr="00FA364A" w:rsidRDefault="00384ED3" w:rsidP="00034445">
                  <w:pPr>
                    <w:spacing w:after="0"/>
                    <w:rPr>
                      <w:rFonts w:ascii="Lora" w:eastAsia="Noto Serif JP" w:hAnsi="Lora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 w:rsidRPr="002F55D6">
                    <w:rPr>
                      <w:rFonts w:ascii="Lora" w:eastAsia="Noto Serif JP" w:hAnsi="Lor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  <w:shd w:val="clear" w:color="auto" w:fill="FFFFFF" w:themeFill="background1"/>
                    </w:rPr>
                    <w:t>PROFESSIONAL EXPERIENCE</w:t>
                  </w:r>
                </w:p>
              </w:tc>
            </w:tr>
            <w:tr w:rsidR="00DD3FB1" w:rsidRPr="003214BB" w14:paraId="6D55E589" w14:textId="77777777" w:rsidTr="002F55D6">
              <w:trPr>
                <w:trHeight w:val="58"/>
              </w:trPr>
              <w:tc>
                <w:tcPr>
                  <w:tcW w:w="7825" w:type="dxa"/>
                  <w:gridSpan w:val="2"/>
                  <w:tcBorders>
                    <w:top w:val="single" w:sz="4" w:space="0" w:color="E7E6E6" w:themeColor="background2"/>
                  </w:tcBorders>
                  <w:shd w:val="clear" w:color="auto" w:fill="FFFFFF" w:themeFill="background1"/>
                  <w:vAlign w:val="center"/>
                </w:tcPr>
                <w:p w14:paraId="66EEAC53" w14:textId="77777777"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544A85" w:rsidRPr="003214BB" w14:paraId="3EC8A4D5" w14:textId="7B71267B" w:rsidTr="002F55D6">
              <w:trPr>
                <w:trHeight w:val="726"/>
              </w:trPr>
              <w:tc>
                <w:tcPr>
                  <w:tcW w:w="5132" w:type="dxa"/>
                  <w:shd w:val="clear" w:color="auto" w:fill="FFFFFF" w:themeFill="background1"/>
                </w:tcPr>
                <w:p w14:paraId="0D929B2C" w14:textId="20DD475A" w:rsidR="00544A85" w:rsidRPr="00F94682" w:rsidRDefault="00C76A2D" w:rsidP="00A4355F">
                  <w:pPr>
                    <w:spacing w:after="0" w:line="276" w:lineRule="auto"/>
                    <w:ind w:left="170"/>
                    <w:rPr>
                      <w:rFonts w:ascii="Nunito" w:eastAsia="Noto Serif JP" w:hAnsi="Nunito" w:cs="Catamaran"/>
                      <w:b/>
                      <w:bCs/>
                      <w:sz w:val="24"/>
                      <w:szCs w:val="24"/>
                    </w:rPr>
                  </w:pPr>
                  <w:r w:rsidRPr="00F94682">
                    <w:rPr>
                      <w:rFonts w:ascii="Nunito" w:eastAsia="Noto Serif JP" w:hAnsi="Nunito" w:cs="Catamaran"/>
                      <w:b/>
                      <w:bCs/>
                      <w:sz w:val="24"/>
                      <w:szCs w:val="24"/>
                    </w:rPr>
                    <w:t>Account Manager</w:t>
                  </w:r>
                  <w:r w:rsidR="00544A85" w:rsidRPr="00F94682">
                    <w:rPr>
                      <w:rFonts w:ascii="Nunito" w:eastAsia="Noto Serif JP" w:hAnsi="Nunito" w:cs="Catamar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625FC57A" w14:textId="77777777" w:rsidR="00544A85" w:rsidRDefault="00C76A2D" w:rsidP="00A4355F">
                  <w:pPr>
                    <w:spacing w:after="0" w:line="276" w:lineRule="auto"/>
                    <w:ind w:left="170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eastAsia="Noto Serif JP" w:hAnsi="Nunito" w:cs="Catamaran"/>
                    </w:rPr>
                    <w:t>Claredon Smith, Los Angeles, CA</w:t>
                  </w:r>
                </w:p>
                <w:p w14:paraId="374720F8" w14:textId="02E69145" w:rsidR="00F94682" w:rsidRPr="00544A85" w:rsidRDefault="00F94682" w:rsidP="00A4355F">
                  <w:pPr>
                    <w:spacing w:after="0" w:line="276" w:lineRule="auto"/>
                    <w:ind w:left="170"/>
                    <w:rPr>
                      <w:rFonts w:ascii="Nunito" w:eastAsia="Noto Serif JP" w:hAnsi="Nunito" w:cs="Catamaran"/>
                    </w:rPr>
                  </w:pPr>
                </w:p>
              </w:tc>
              <w:tc>
                <w:tcPr>
                  <w:tcW w:w="2693" w:type="dxa"/>
                  <w:shd w:val="clear" w:color="auto" w:fill="FFFFFF" w:themeFill="background1"/>
                  <w:vAlign w:val="center"/>
                </w:tcPr>
                <w:p w14:paraId="3EDE491A" w14:textId="587E1E06" w:rsidR="00544A85" w:rsidRPr="00EF5C18" w:rsidRDefault="00544A85" w:rsidP="00544A85">
                  <w:pPr>
                    <w:spacing w:after="0" w:line="276" w:lineRule="auto"/>
                    <w:jc w:val="right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Sep 2019–Present</w:t>
                  </w:r>
                </w:p>
              </w:tc>
            </w:tr>
            <w:tr w:rsidR="00C777EA" w:rsidRPr="003214BB" w14:paraId="6D48879C" w14:textId="77777777" w:rsidTr="002F55D6">
              <w:trPr>
                <w:trHeight w:val="2493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71701F27" w14:textId="75680869" w:rsidR="00C76A2D" w:rsidRPr="00C76A2D" w:rsidRDefault="00C76A2D" w:rsidP="00F94682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60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C76A2D">
                    <w:rPr>
                      <w:rFonts w:ascii="Nunito" w:hAnsi="Nunito" w:cs="Arial"/>
                      <w:color w:val="000000"/>
                    </w:rPr>
                    <w:t>Manage accounts worth $4.7 million in annual sale</w:t>
                  </w:r>
                  <w:r>
                    <w:rPr>
                      <w:rFonts w:ascii="Nunito" w:hAnsi="Nunito" w:cs="Arial"/>
                      <w:color w:val="000000"/>
                    </w:rPr>
                    <w:t>s</w:t>
                  </w:r>
                </w:p>
                <w:p w14:paraId="604FB2DB" w14:textId="77777777" w:rsidR="00C76A2D" w:rsidRPr="00C76A2D" w:rsidRDefault="00C76A2D" w:rsidP="00F94682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60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C76A2D">
                    <w:rPr>
                      <w:rFonts w:ascii="Nunito" w:hAnsi="Nunito" w:cs="Arial"/>
                      <w:color w:val="000000"/>
                    </w:rPr>
                    <w:t>Selected to train 3 new account managers on the basis of my stellar track record</w:t>
                  </w:r>
                </w:p>
                <w:p w14:paraId="47ED834C" w14:textId="77777777" w:rsidR="00C76A2D" w:rsidRPr="00C76A2D" w:rsidRDefault="00C76A2D" w:rsidP="00F94682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60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C76A2D">
                    <w:rPr>
                      <w:rFonts w:ascii="Nunito" w:hAnsi="Nunito" w:cs="Arial"/>
                      <w:color w:val="000000"/>
                    </w:rPr>
                    <w:t>Contribute to increasing business volume by 30% over the course of a year by suggesting and implementing new customer service initiatives</w:t>
                  </w:r>
                </w:p>
                <w:p w14:paraId="49AC2D09" w14:textId="3FE1790B" w:rsidR="00C777EA" w:rsidRPr="00C76A2D" w:rsidRDefault="00C76A2D" w:rsidP="00F94682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60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C76A2D">
                    <w:rPr>
                      <w:rFonts w:ascii="Nunito" w:hAnsi="Nunito" w:cs="Arial"/>
                      <w:color w:val="000000"/>
                    </w:rPr>
                    <w:t>Recover 15 dormant accounts worth a total of $500,000</w:t>
                  </w:r>
                </w:p>
              </w:tc>
            </w:tr>
            <w:tr w:rsidR="00DD3FB1" w:rsidRPr="003214BB" w14:paraId="6802AD36" w14:textId="77777777" w:rsidTr="002F55D6">
              <w:trPr>
                <w:trHeight w:val="161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326857F2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544A85" w:rsidRPr="003214BB" w14:paraId="5B3EDE14" w14:textId="54ED4264" w:rsidTr="002F55D6">
              <w:trPr>
                <w:trHeight w:val="693"/>
              </w:trPr>
              <w:tc>
                <w:tcPr>
                  <w:tcW w:w="5132" w:type="dxa"/>
                  <w:shd w:val="clear" w:color="auto" w:fill="FFFFFF" w:themeFill="background1"/>
                </w:tcPr>
                <w:p w14:paraId="00BFF469" w14:textId="5119DFB1" w:rsidR="00544A85" w:rsidRPr="00F94682" w:rsidRDefault="00A30B54" w:rsidP="00A4355F">
                  <w:pPr>
                    <w:spacing w:after="0" w:line="276" w:lineRule="auto"/>
                    <w:ind w:left="170" w:right="567"/>
                    <w:rPr>
                      <w:rFonts w:ascii="Nunito" w:eastAsia="Noto Serif JP" w:hAnsi="Nunito" w:cs="Catamaran"/>
                      <w:b/>
                      <w:bCs/>
                      <w:sz w:val="24"/>
                      <w:szCs w:val="24"/>
                    </w:rPr>
                  </w:pPr>
                  <w:r w:rsidRPr="00F94682">
                    <w:rPr>
                      <w:rFonts w:ascii="Nunito" w:eastAsia="Noto Serif JP" w:hAnsi="Nunito" w:cs="Catamaran"/>
                      <w:b/>
                      <w:bCs/>
                      <w:sz w:val="24"/>
                      <w:szCs w:val="24"/>
                    </w:rPr>
                    <w:t>Account Consultant</w:t>
                  </w:r>
                </w:p>
                <w:p w14:paraId="69D747B3" w14:textId="77777777" w:rsidR="00544A85" w:rsidRDefault="00A30B54" w:rsidP="00A4355F">
                  <w:pPr>
                    <w:spacing w:after="0" w:line="276" w:lineRule="auto"/>
                    <w:ind w:left="170" w:right="567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eastAsia="Noto Serif JP" w:hAnsi="Nunito" w:cs="Catamaran"/>
                    </w:rPr>
                    <w:t>Legal Genius</w:t>
                  </w:r>
                  <w:r w:rsidR="00544A85" w:rsidRPr="003214BB">
                    <w:rPr>
                      <w:rFonts w:ascii="Nunito" w:eastAsia="Noto Serif JP" w:hAnsi="Nunito" w:cs="Catamaran"/>
                    </w:rPr>
                    <w:t xml:space="preserve">, </w:t>
                  </w:r>
                  <w:r>
                    <w:rPr>
                      <w:rFonts w:ascii="Nunito" w:eastAsia="Noto Serif JP" w:hAnsi="Nunito" w:cs="Catamaran"/>
                    </w:rPr>
                    <w:t>Pasadena</w:t>
                  </w:r>
                  <w:r w:rsidR="00544A85" w:rsidRPr="003214BB">
                    <w:rPr>
                      <w:rFonts w:ascii="Nunito" w:eastAsia="Noto Serif JP" w:hAnsi="Nunito" w:cs="Catamaran"/>
                    </w:rPr>
                    <w:t xml:space="preserve">, </w:t>
                  </w:r>
                  <w:r>
                    <w:rPr>
                      <w:rFonts w:ascii="Nunito" w:eastAsia="Noto Serif JP" w:hAnsi="Nunito" w:cs="Catamaran"/>
                    </w:rPr>
                    <w:t>CA</w:t>
                  </w:r>
                  <w:r w:rsidR="00544A85" w:rsidRPr="003214BB">
                    <w:rPr>
                      <w:rFonts w:ascii="Nunito" w:eastAsia="Noto Serif JP" w:hAnsi="Nunito" w:cs="Catamaran"/>
                    </w:rPr>
                    <w:t xml:space="preserve"> </w:t>
                  </w:r>
                </w:p>
                <w:p w14:paraId="47FD4B4F" w14:textId="1453B1C3" w:rsidR="00F94682" w:rsidRPr="00544A85" w:rsidRDefault="00F94682" w:rsidP="00A4355F">
                  <w:pPr>
                    <w:spacing w:after="0" w:line="276" w:lineRule="auto"/>
                    <w:ind w:left="170" w:right="567"/>
                    <w:rPr>
                      <w:rFonts w:ascii="Nunito" w:eastAsia="Noto Serif JP" w:hAnsi="Nunito" w:cs="Catamaran"/>
                    </w:rPr>
                  </w:pPr>
                </w:p>
              </w:tc>
              <w:tc>
                <w:tcPr>
                  <w:tcW w:w="2693" w:type="dxa"/>
                  <w:shd w:val="clear" w:color="auto" w:fill="FFFFFF" w:themeFill="background1"/>
                  <w:vAlign w:val="center"/>
                </w:tcPr>
                <w:p w14:paraId="2D18E872" w14:textId="65872EA8" w:rsidR="00544A85" w:rsidRPr="00EF5C18" w:rsidRDefault="00544A85" w:rsidP="00544A85">
                  <w:pPr>
                    <w:spacing w:after="0" w:line="276" w:lineRule="auto"/>
                    <w:jc w:val="right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Jun</w:t>
                  </w:r>
                  <w:r>
                    <w:rPr>
                      <w:rFonts w:ascii="Nunito" w:eastAsia="Noto Serif JP" w:hAnsi="Nunito" w:cs="Catamaran"/>
                    </w:rPr>
                    <w:t xml:space="preserve"> </w:t>
                  </w:r>
                  <w:r w:rsidRPr="003214BB">
                    <w:rPr>
                      <w:rFonts w:ascii="Nunito" w:eastAsia="Noto Serif JP" w:hAnsi="Nunito" w:cs="Catamaran"/>
                    </w:rPr>
                    <w:t>2</w:t>
                  </w:r>
                  <w:r w:rsidR="00A30B54">
                    <w:rPr>
                      <w:rFonts w:ascii="Nunito" w:eastAsia="Noto Serif JP" w:hAnsi="Nunito" w:cs="Catamaran"/>
                    </w:rPr>
                    <w:t>016</w:t>
                  </w:r>
                  <w:r w:rsidRPr="003214BB">
                    <w:rPr>
                      <w:rFonts w:ascii="Nunito" w:eastAsia="Noto Serif JP" w:hAnsi="Nunito" w:cs="Catamaran"/>
                    </w:rPr>
                    <w:t>–August 2019</w:t>
                  </w:r>
                </w:p>
              </w:tc>
            </w:tr>
            <w:tr w:rsidR="00C777EA" w:rsidRPr="003214BB" w14:paraId="4643D536" w14:textId="77777777" w:rsidTr="002F55D6">
              <w:trPr>
                <w:trHeight w:val="2559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7F6E4752" w14:textId="77777777" w:rsidR="00C76A2D" w:rsidRPr="00A30B54" w:rsidRDefault="00C76A2D" w:rsidP="00F94682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60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A30B54">
                    <w:rPr>
                      <w:rFonts w:ascii="Nunito" w:hAnsi="Nunito" w:cs="Arial"/>
                      <w:color w:val="000000"/>
                    </w:rPr>
                    <w:t>Monitored client accounts, analyzed incomings and outgoings, and performed daily, weekly, and annual forecasts</w:t>
                  </w:r>
                </w:p>
                <w:p w14:paraId="74FF028B" w14:textId="77777777" w:rsidR="00A30B54" w:rsidRPr="00A30B54" w:rsidRDefault="00C76A2D" w:rsidP="00F94682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60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A30B54">
                    <w:rPr>
                      <w:rFonts w:ascii="Nunito" w:hAnsi="Nunito" w:cs="Arial"/>
                      <w:color w:val="000000"/>
                    </w:rPr>
                    <w:t>Exceeded 2014 sales target by 47% through effective client networking and by introducing new sales strategies</w:t>
                  </w:r>
                </w:p>
                <w:p w14:paraId="72B8DB24" w14:textId="77777777" w:rsidR="00A30B54" w:rsidRPr="00A30B54" w:rsidRDefault="00A30B54" w:rsidP="00F94682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60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A30B54">
                    <w:rPr>
                      <w:rFonts w:ascii="Nunito" w:hAnsi="Nunito" w:cs="Arial"/>
                      <w:color w:val="000000"/>
                    </w:rPr>
                    <w:t>Strategized with team to win market share from competitors</w:t>
                  </w:r>
                </w:p>
                <w:p w14:paraId="3DD8EE89" w14:textId="08A8B8F3" w:rsidR="00A30B54" w:rsidRPr="00A30B54" w:rsidRDefault="00A30B54" w:rsidP="00F94682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60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A30B54">
                    <w:rPr>
                      <w:rFonts w:ascii="Nunito" w:hAnsi="Nunito" w:cs="Arial"/>
                      <w:color w:val="000000"/>
                    </w:rPr>
                    <w:t>Implemented marketing initiatives, boosting revenue by 4.7%</w:t>
                  </w:r>
                </w:p>
              </w:tc>
            </w:tr>
          </w:tbl>
          <w:p w14:paraId="7E7F5085" w14:textId="6279D635"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544" w:type="dxa"/>
            <w:tcBorders>
              <w:top w:val="single" w:sz="4" w:space="0" w:color="E7E6E6" w:themeColor="background2"/>
              <w:left w:val="single" w:sz="4" w:space="0" w:color="E7E6E6" w:themeColor="background2"/>
            </w:tcBorders>
          </w:tcPr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26"/>
            </w:tblGrid>
            <w:tr w:rsidR="00DD3FB1" w:rsidRPr="003214BB" w14:paraId="0DC74287" w14:textId="77777777" w:rsidTr="00EF5B4E">
              <w:tc>
                <w:tcPr>
                  <w:tcW w:w="3426" w:type="dxa"/>
                  <w:shd w:val="clear" w:color="auto" w:fill="auto"/>
                  <w:vAlign w:val="center"/>
                </w:tcPr>
                <w:p w14:paraId="50134191" w14:textId="77777777" w:rsidR="00DD3FB1" w:rsidRPr="001A1F8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384ED3" w:rsidRPr="003214BB" w14:paraId="14BF56A3" w14:textId="286C5997" w:rsidTr="00AC48B6">
              <w:trPr>
                <w:trHeight w:val="539"/>
              </w:trPr>
              <w:tc>
                <w:tcPr>
                  <w:tcW w:w="3426" w:type="dxa"/>
                  <w:tcBorders>
                    <w:bottom w:val="single" w:sz="4" w:space="0" w:color="E7E6E6" w:themeColor="background2"/>
                  </w:tcBorders>
                  <w:shd w:val="clear" w:color="auto" w:fill="auto"/>
                  <w:vAlign w:val="bottom"/>
                </w:tcPr>
                <w:p w14:paraId="5FB5CA39" w14:textId="0A3DFE35" w:rsidR="00384ED3" w:rsidRPr="00FA364A" w:rsidRDefault="00384ED3" w:rsidP="00034445">
                  <w:pPr>
                    <w:spacing w:after="0"/>
                    <w:ind w:right="39"/>
                    <w:rPr>
                      <w:rFonts w:ascii="Lora" w:eastAsia="Noto Serif JP" w:hAnsi="Lora" w:cs="Catamaran"/>
                      <w:color w:val="000000" w:themeColor="text1"/>
                      <w:sz w:val="20"/>
                      <w:szCs w:val="20"/>
                    </w:rPr>
                  </w:pPr>
                  <w:r w:rsidRPr="002F55D6">
                    <w:rPr>
                      <w:rFonts w:ascii="Lora" w:eastAsia="Noto Serif JP" w:hAnsi="Lor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CONTACT</w:t>
                  </w:r>
                </w:p>
              </w:tc>
            </w:tr>
            <w:tr w:rsidR="0028078C" w:rsidRPr="003214BB" w14:paraId="014E4EEF" w14:textId="77777777" w:rsidTr="002F55D6">
              <w:tc>
                <w:tcPr>
                  <w:tcW w:w="3426" w:type="dxa"/>
                  <w:tcBorders>
                    <w:top w:val="single" w:sz="4" w:space="0" w:color="E7E6E6" w:themeColor="background2"/>
                  </w:tcBorders>
                  <w:shd w:val="clear" w:color="auto" w:fill="auto"/>
                  <w:vAlign w:val="center"/>
                </w:tcPr>
                <w:p w14:paraId="4D925186" w14:textId="77777777" w:rsidR="0028078C" w:rsidRPr="00EB55B7" w:rsidRDefault="0028078C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6542C" w:rsidRPr="003214BB" w14:paraId="311C4252" w14:textId="77777777" w:rsidTr="005C08B7">
              <w:trPr>
                <w:trHeight w:val="906"/>
              </w:trPr>
              <w:tc>
                <w:tcPr>
                  <w:tcW w:w="3426" w:type="dxa"/>
                  <w:shd w:val="clear" w:color="auto" w:fill="auto"/>
                </w:tcPr>
                <w:p w14:paraId="33BB91AB" w14:textId="77777777" w:rsidR="0028078C" w:rsidRPr="0028078C" w:rsidRDefault="0028078C" w:rsidP="005C08B7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Phone </w:t>
                  </w:r>
                </w:p>
                <w:p w14:paraId="1C3ED273" w14:textId="6586BF16" w:rsidR="00B6542C" w:rsidRPr="0028078C" w:rsidRDefault="00B6542C" w:rsidP="005C08B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(</w:t>
                  </w:r>
                  <w:r w:rsidR="00DE312B">
                    <w:rPr>
                      <w:rFonts w:ascii="Nunito" w:eastAsia="Noto Serif JP" w:hAnsi="Nunito" w:cs="Catamaran"/>
                      <w:color w:val="000000" w:themeColor="text1"/>
                    </w:rPr>
                    <w:t>310</w:t>
                  </w: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) </w:t>
                  </w:r>
                  <w:r w:rsidR="00DE312B">
                    <w:rPr>
                      <w:rFonts w:ascii="Nunito" w:eastAsia="Noto Serif JP" w:hAnsi="Nunito" w:cs="Catamaran"/>
                      <w:color w:val="000000" w:themeColor="text1"/>
                    </w:rPr>
                    <w:t>645</w:t>
                  </w: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-</w:t>
                  </w:r>
                  <w:r w:rsidR="00DE312B">
                    <w:rPr>
                      <w:rFonts w:ascii="Nunito" w:eastAsia="Noto Serif JP" w:hAnsi="Nunito" w:cs="Catamaran"/>
                      <w:color w:val="000000" w:themeColor="text1"/>
                    </w:rPr>
                    <w:t>8340</w:t>
                  </w:r>
                </w:p>
              </w:tc>
            </w:tr>
            <w:tr w:rsidR="00B6542C" w:rsidRPr="003214BB" w14:paraId="241A0A68" w14:textId="77777777" w:rsidTr="005C08B7">
              <w:trPr>
                <w:trHeight w:val="860"/>
              </w:trPr>
              <w:tc>
                <w:tcPr>
                  <w:tcW w:w="3426" w:type="dxa"/>
                  <w:shd w:val="clear" w:color="auto" w:fill="auto"/>
                </w:tcPr>
                <w:p w14:paraId="7B2E0C69" w14:textId="77777777" w:rsidR="0028078C" w:rsidRPr="0028078C" w:rsidRDefault="0028078C" w:rsidP="005C08B7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Email</w:t>
                  </w:r>
                </w:p>
                <w:p w14:paraId="57098AAE" w14:textId="583966B4" w:rsidR="00B6542C" w:rsidRPr="0028078C" w:rsidRDefault="0026192C" w:rsidP="005C08B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your</w:t>
                  </w:r>
                  <w:r w:rsidR="00B6542C"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.</w:t>
                  </w: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name</w:t>
                  </w:r>
                  <w:r w:rsidR="00B6542C"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@gmail.com</w:t>
                  </w:r>
                </w:p>
              </w:tc>
            </w:tr>
            <w:tr w:rsidR="00B6542C" w:rsidRPr="003214BB" w14:paraId="1DAD4249" w14:textId="77777777" w:rsidTr="005C08B7">
              <w:trPr>
                <w:trHeight w:val="698"/>
              </w:trPr>
              <w:tc>
                <w:tcPr>
                  <w:tcW w:w="3426" w:type="dxa"/>
                  <w:shd w:val="clear" w:color="auto" w:fill="auto"/>
                </w:tcPr>
                <w:p w14:paraId="4FC8CB75" w14:textId="66F25ECD" w:rsidR="0028078C" w:rsidRPr="0028078C" w:rsidRDefault="00171545" w:rsidP="005C08B7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LinkedIn</w:t>
                  </w:r>
                </w:p>
                <w:p w14:paraId="320C51DC" w14:textId="144B07FA" w:rsidR="00B6542C" w:rsidRPr="0028078C" w:rsidRDefault="00B6542C" w:rsidP="005C08B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linkedin.com/in/</w:t>
                  </w:r>
                  <w:r w:rsidR="0026192C">
                    <w:rPr>
                      <w:rFonts w:ascii="Nunito" w:eastAsia="Noto Serif JP" w:hAnsi="Nunito" w:cs="Catamaran"/>
                      <w:color w:val="000000" w:themeColor="text1"/>
                    </w:rPr>
                    <w:t>yourname</w:t>
                  </w:r>
                </w:p>
              </w:tc>
            </w:tr>
            <w:tr w:rsidR="00DD3FB1" w:rsidRPr="003214BB" w14:paraId="6B9B3BD7" w14:textId="77777777" w:rsidTr="00EF5B4E">
              <w:trPr>
                <w:trHeight w:val="81"/>
              </w:trPr>
              <w:tc>
                <w:tcPr>
                  <w:tcW w:w="3426" w:type="dxa"/>
                  <w:shd w:val="clear" w:color="auto" w:fill="auto"/>
                  <w:vAlign w:val="center"/>
                </w:tcPr>
                <w:p w14:paraId="1AD4AA70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 xml:space="preserve">     </w:t>
                  </w:r>
                </w:p>
              </w:tc>
            </w:tr>
            <w:tr w:rsidR="00384ED3" w:rsidRPr="003214BB" w14:paraId="486C8B51" w14:textId="3506E0A0" w:rsidTr="002F55D6">
              <w:trPr>
                <w:trHeight w:val="520"/>
              </w:trPr>
              <w:tc>
                <w:tcPr>
                  <w:tcW w:w="3426" w:type="dxa"/>
                  <w:tcBorders>
                    <w:bottom w:val="single" w:sz="4" w:space="0" w:color="E7E6E6" w:themeColor="background2"/>
                  </w:tcBorders>
                  <w:shd w:val="clear" w:color="auto" w:fill="auto"/>
                  <w:vAlign w:val="bottom"/>
                </w:tcPr>
                <w:p w14:paraId="63E4255A" w14:textId="74A64B5E" w:rsidR="00384ED3" w:rsidRPr="00FA364A" w:rsidRDefault="00384ED3" w:rsidP="00034445">
                  <w:pPr>
                    <w:spacing w:after="0"/>
                    <w:rPr>
                      <w:rFonts w:ascii="Lora" w:eastAsia="Noto Serif JP" w:hAnsi="Lora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2F55D6">
                    <w:rPr>
                      <w:rFonts w:ascii="Lora" w:eastAsia="Noto Serif JP" w:hAnsi="Lor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DD3FB1" w:rsidRPr="003214BB" w14:paraId="5B214A70" w14:textId="77777777" w:rsidTr="002F55D6">
              <w:trPr>
                <w:trHeight w:val="144"/>
              </w:trPr>
              <w:tc>
                <w:tcPr>
                  <w:tcW w:w="3426" w:type="dxa"/>
                  <w:tcBorders>
                    <w:top w:val="single" w:sz="4" w:space="0" w:color="E7E6E6" w:themeColor="background2"/>
                  </w:tcBorders>
                  <w:shd w:val="clear" w:color="auto" w:fill="auto"/>
                  <w:vAlign w:val="center"/>
                </w:tcPr>
                <w:p w14:paraId="07296C02" w14:textId="77777777" w:rsidR="00DD3FB1" w:rsidRPr="00EB55B7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6"/>
                      <w:szCs w:val="6"/>
                    </w:rPr>
                  </w:pPr>
                </w:p>
              </w:tc>
            </w:tr>
            <w:tr w:rsidR="00DD3FB1" w:rsidRPr="003214BB" w14:paraId="2366C6AC" w14:textId="77777777" w:rsidTr="00EF5B4E">
              <w:tc>
                <w:tcPr>
                  <w:tcW w:w="3426" w:type="dxa"/>
                  <w:shd w:val="clear" w:color="auto" w:fill="auto"/>
                  <w:vAlign w:val="center"/>
                </w:tcPr>
                <w:p w14:paraId="336DCCEE" w14:textId="19FF6F2B" w:rsidR="00DD3FB1" w:rsidRPr="00B462DE" w:rsidRDefault="00B40D29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University of Southern California</w:t>
                  </w:r>
                  <w:r w:rsidR="00DD3FB1"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,</w:t>
                  </w:r>
                </w:p>
                <w:p w14:paraId="4DCFC57E" w14:textId="3B6E50F9" w:rsidR="00B462DE" w:rsidRPr="00B462DE" w:rsidRDefault="00B40D29" w:rsidP="00B462DE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Los Angeles</w:t>
                  </w:r>
                  <w:r w:rsidR="00DD3FB1"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, </w:t>
                  </w: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CA</w:t>
                  </w:r>
                  <w:r w:rsidR="00B462DE"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 | May 201</w:t>
                  </w: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6</w:t>
                  </w:r>
                </w:p>
                <w:p w14:paraId="165B8F25" w14:textId="36D84798" w:rsidR="00DD3FB1" w:rsidRPr="00E61381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  <w:p w14:paraId="518F3942" w14:textId="1EB6C53F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Bachelor of Arts, </w:t>
                  </w:r>
                  <w:r w:rsidR="00A30B5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Business Administration</w:t>
                  </w: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,</w:t>
                  </w:r>
                </w:p>
                <w:p w14:paraId="7E94895E" w14:textId="44C59311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Honors: cum laude (GPA: 3.</w:t>
                  </w:r>
                  <w:r w:rsidR="00A30B5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9</w:t>
                  </w: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/4.0)</w:t>
                  </w:r>
                </w:p>
              </w:tc>
            </w:tr>
            <w:tr w:rsidR="00384ED3" w:rsidRPr="003214BB" w14:paraId="4FB2B789" w14:textId="6B0A8A2E" w:rsidTr="002F55D6">
              <w:trPr>
                <w:trHeight w:val="567"/>
              </w:trPr>
              <w:tc>
                <w:tcPr>
                  <w:tcW w:w="3426" w:type="dxa"/>
                  <w:tcBorders>
                    <w:bottom w:val="single" w:sz="4" w:space="0" w:color="E7E6E6" w:themeColor="background2"/>
                  </w:tcBorders>
                  <w:shd w:val="clear" w:color="auto" w:fill="auto"/>
                  <w:vAlign w:val="bottom"/>
                </w:tcPr>
                <w:p w14:paraId="0E63FCCE" w14:textId="18390DF5" w:rsidR="00384ED3" w:rsidRPr="00FA364A" w:rsidRDefault="00384ED3" w:rsidP="00034445">
                  <w:pPr>
                    <w:spacing w:after="0"/>
                    <w:rPr>
                      <w:rFonts w:ascii="Lora" w:eastAsia="Noto Serif JP" w:hAnsi="Lora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2F55D6">
                    <w:rPr>
                      <w:rFonts w:ascii="Lora" w:eastAsia="Noto Serif JP" w:hAnsi="Lor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DD3FB1" w:rsidRPr="003214BB" w14:paraId="76E0AC4F" w14:textId="77777777" w:rsidTr="002F55D6">
              <w:trPr>
                <w:trHeight w:val="106"/>
              </w:trPr>
              <w:tc>
                <w:tcPr>
                  <w:tcW w:w="3426" w:type="dxa"/>
                  <w:tcBorders>
                    <w:top w:val="single" w:sz="4" w:space="0" w:color="E7E6E6" w:themeColor="background2"/>
                  </w:tcBorders>
                  <w:shd w:val="clear" w:color="auto" w:fill="auto"/>
                  <w:vAlign w:val="center"/>
                </w:tcPr>
                <w:p w14:paraId="1637D485" w14:textId="77777777" w:rsidR="00DD3FB1" w:rsidRPr="00EB55B7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DD3FB1" w:rsidRPr="003214BB" w14:paraId="2A0094D3" w14:textId="77777777" w:rsidTr="00EF5B4E"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14:paraId="243F432B" w14:textId="7A24C060" w:rsidR="00DD3FB1" w:rsidRPr="003214BB" w:rsidRDefault="00B40D29" w:rsidP="00CC5AE8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Intuit QuickBooks</w:t>
                  </w:r>
                </w:p>
              </w:tc>
            </w:tr>
            <w:tr w:rsidR="00DD3FB1" w:rsidRPr="003214BB" w14:paraId="663FF16B" w14:textId="77777777" w:rsidTr="00EF5B4E"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14:paraId="735A3213" w14:textId="52B450CA" w:rsidR="00DD3FB1" w:rsidRPr="003214BB" w:rsidRDefault="00B40D29" w:rsidP="00CC5AE8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Oracle E-Business Suite</w:t>
                  </w:r>
                </w:p>
              </w:tc>
            </w:tr>
            <w:tr w:rsidR="00DD3FB1" w:rsidRPr="003214BB" w14:paraId="0FA02DC0" w14:textId="77777777" w:rsidTr="00EF5B4E"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14:paraId="3E1D9314" w14:textId="0CCF5F1B" w:rsidR="00DD3FB1" w:rsidRPr="003214BB" w:rsidRDefault="00B40D29" w:rsidP="00CC5AE8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Microsoft Dynamics</w:t>
                  </w:r>
                </w:p>
              </w:tc>
            </w:tr>
            <w:tr w:rsidR="00DD3FB1" w:rsidRPr="003214BB" w14:paraId="3BBC79DC" w14:textId="77777777" w:rsidTr="00EF5B4E"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14:paraId="0F07DD2B" w14:textId="0CDE31D2" w:rsidR="00DD3FB1" w:rsidRPr="003214BB" w:rsidRDefault="00B40D29" w:rsidP="00CC5AE8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Negotiation</w:t>
                  </w:r>
                </w:p>
              </w:tc>
            </w:tr>
            <w:tr w:rsidR="00DD3FB1" w:rsidRPr="003214BB" w14:paraId="1CE56457" w14:textId="77777777" w:rsidTr="00EF5B4E"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14:paraId="489BD273" w14:textId="0CAB0EC8" w:rsidR="00DD3FB1" w:rsidRPr="003214BB" w:rsidRDefault="00B40D29" w:rsidP="00CC5AE8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Critical Thinking</w:t>
                  </w:r>
                </w:p>
              </w:tc>
            </w:tr>
            <w:tr w:rsidR="00DD3FB1" w:rsidRPr="003214BB" w14:paraId="6DBA550A" w14:textId="77777777" w:rsidTr="00CC5AE8">
              <w:trPr>
                <w:trHeight w:val="155"/>
              </w:trPr>
              <w:tc>
                <w:tcPr>
                  <w:tcW w:w="3426" w:type="dxa"/>
                  <w:shd w:val="clear" w:color="auto" w:fill="auto"/>
                </w:tcPr>
                <w:p w14:paraId="274719ED" w14:textId="2958CBBF" w:rsidR="00DD3FB1" w:rsidRPr="003214BB" w:rsidRDefault="00B40D29" w:rsidP="00CC5AE8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Active Listening</w:t>
                  </w:r>
                </w:p>
              </w:tc>
            </w:tr>
            <w:tr w:rsidR="00CC5AE8" w:rsidRPr="00FA364A" w14:paraId="26DD2BF9" w14:textId="77777777" w:rsidTr="008F55B9">
              <w:trPr>
                <w:trHeight w:val="567"/>
              </w:trPr>
              <w:tc>
                <w:tcPr>
                  <w:tcW w:w="3426" w:type="dxa"/>
                  <w:tcBorders>
                    <w:bottom w:val="single" w:sz="4" w:space="0" w:color="E7E6E6" w:themeColor="background2"/>
                  </w:tcBorders>
                  <w:shd w:val="clear" w:color="auto" w:fill="auto"/>
                  <w:vAlign w:val="bottom"/>
                </w:tcPr>
                <w:p w14:paraId="462F7D0D" w14:textId="6B09721C" w:rsidR="00CC5AE8" w:rsidRPr="00FA364A" w:rsidRDefault="00CC5AE8" w:rsidP="00CC5AE8">
                  <w:pPr>
                    <w:spacing w:after="0"/>
                    <w:rPr>
                      <w:rFonts w:ascii="Lora" w:eastAsia="Noto Serif JP" w:hAnsi="Lora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rFonts w:ascii="Lora" w:eastAsia="Noto Serif JP" w:hAnsi="Lor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AWARDS</w:t>
                  </w:r>
                </w:p>
              </w:tc>
            </w:tr>
            <w:tr w:rsidR="00CC5AE8" w:rsidRPr="00EB55B7" w14:paraId="4D49F8EE" w14:textId="77777777" w:rsidTr="008F55B9">
              <w:trPr>
                <w:trHeight w:val="106"/>
              </w:trPr>
              <w:tc>
                <w:tcPr>
                  <w:tcW w:w="3426" w:type="dxa"/>
                  <w:tcBorders>
                    <w:top w:val="single" w:sz="4" w:space="0" w:color="E7E6E6" w:themeColor="background2"/>
                  </w:tcBorders>
                  <w:shd w:val="clear" w:color="auto" w:fill="auto"/>
                  <w:vAlign w:val="center"/>
                </w:tcPr>
                <w:p w14:paraId="0DECB78B" w14:textId="77777777" w:rsidR="00CC5AE8" w:rsidRPr="00EB55B7" w:rsidRDefault="00CC5AE8" w:rsidP="00CC5AE8">
                  <w:pPr>
                    <w:spacing w:after="0" w:line="360" w:lineRule="auto"/>
                    <w:rPr>
                      <w:rFonts w:ascii="Nunito" w:eastAsia="Noto Serif JP" w:hAnsi="Nunito" w:cs="Catamaran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</w:tbl>
          <w:p w14:paraId="36CE6285" w14:textId="5E9F95ED" w:rsidR="00DD3FB1" w:rsidRPr="00CC5AE8" w:rsidRDefault="00CC5AE8" w:rsidP="005E1E73">
            <w:pPr>
              <w:spacing w:after="0" w:line="240" w:lineRule="auto"/>
              <w:rPr>
                <w:rFonts w:ascii="Nunito" w:eastAsia="Noto Serif JP" w:hAnsi="Nunito" w:cs="Open Sans"/>
                <w:b/>
                <w:bCs/>
              </w:rPr>
            </w:pPr>
            <w:r w:rsidRPr="00CC5AE8">
              <w:rPr>
                <w:rFonts w:ascii="Nunito" w:eastAsia="Noto Serif JP" w:hAnsi="Nunito" w:cs="Open Sans"/>
                <w:b/>
                <w:bCs/>
              </w:rPr>
              <w:t xml:space="preserve">Outstanding Achievement </w:t>
            </w:r>
            <w:r>
              <w:rPr>
                <w:rFonts w:ascii="Nunito" w:eastAsia="Noto Serif JP" w:hAnsi="Nunito" w:cs="Open Sans"/>
                <w:b/>
                <w:bCs/>
              </w:rPr>
              <w:t xml:space="preserve">  </w:t>
            </w:r>
            <w:r w:rsidRPr="00CC5AE8">
              <w:rPr>
                <w:rFonts w:ascii="Nunito" w:eastAsia="Noto Serif JP" w:hAnsi="Nunito" w:cs="Open Sans"/>
                <w:b/>
                <w:bCs/>
              </w:rPr>
              <w:t>Award</w:t>
            </w:r>
          </w:p>
          <w:p w14:paraId="598E92BE" w14:textId="3C6A6236" w:rsidR="00CC5AE8" w:rsidRDefault="00CC5AE8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  <w:r>
              <w:rPr>
                <w:rFonts w:ascii="Nunito" w:eastAsia="Noto Serif JP" w:hAnsi="Nunito" w:cs="Open Sans"/>
              </w:rPr>
              <w:t>Claredon Smith, 2020</w:t>
            </w:r>
          </w:p>
          <w:p w14:paraId="58467B92" w14:textId="77777777" w:rsidR="00CC5AE8" w:rsidRDefault="00CC5AE8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  <w:p w14:paraId="27062A15" w14:textId="77777777" w:rsidR="00CC5AE8" w:rsidRPr="00CC5AE8" w:rsidRDefault="00CC5AE8" w:rsidP="005E1E73">
            <w:pPr>
              <w:spacing w:after="0" w:line="240" w:lineRule="auto"/>
              <w:rPr>
                <w:rFonts w:ascii="Nunito" w:eastAsia="Noto Serif JP" w:hAnsi="Nunito" w:cs="Open Sans"/>
                <w:b/>
                <w:bCs/>
              </w:rPr>
            </w:pPr>
            <w:r w:rsidRPr="00CC5AE8">
              <w:rPr>
                <w:rFonts w:ascii="Nunito" w:eastAsia="Noto Serif JP" w:hAnsi="Nunito" w:cs="Open Sans"/>
                <w:b/>
                <w:bCs/>
              </w:rPr>
              <w:t>Employee of the Year</w:t>
            </w:r>
          </w:p>
          <w:p w14:paraId="1035E39F" w14:textId="2FDC95C5" w:rsidR="00CC5AE8" w:rsidRPr="003214BB" w:rsidRDefault="00CC5AE8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  <w:r>
              <w:rPr>
                <w:rFonts w:ascii="Nunito" w:eastAsia="Noto Serif JP" w:hAnsi="Nunito" w:cs="Open Sans"/>
              </w:rPr>
              <w:t>2018, Legal Genius</w:t>
            </w:r>
          </w:p>
        </w:tc>
      </w:tr>
      <w:tr w:rsidR="0018602C" w14:paraId="2A9B95FB" w14:textId="77777777" w:rsidTr="001860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6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2DD57AA7" w14:textId="77777777" w:rsidR="0018602C" w:rsidRPr="00D704BB" w:rsidRDefault="0018602C" w:rsidP="0018602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Poppins" w:hAnsi="Poppins" w:cs="Poppins"/>
                <w:lang w:val="en-US"/>
              </w:rPr>
            </w:pPr>
            <w:bookmarkStart w:id="1" w:name="OLE_LINK3"/>
            <w:bookmarkStart w:id="2" w:name="OLE_LINK4"/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  <w:lang w:val="en-US"/>
              </w:rPr>
              <w:lastRenderedPageBreak/>
              <w:drawing>
                <wp:inline distT="0" distB="0" distL="0" distR="0" wp14:anchorId="224C83DC" wp14:editId="6C6B61B8">
                  <wp:extent cx="1363171" cy="159037"/>
                  <wp:effectExtent l="0" t="0" r="0" b="635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F228B" w14:textId="77777777" w:rsidR="0018602C" w:rsidRDefault="0018602C" w:rsidP="0018602C">
            <w:pPr>
              <w:autoSpaceDE w:val="0"/>
              <w:autoSpaceDN w:val="0"/>
              <w:adjustRightInd w:val="0"/>
              <w:spacing w:after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326D3272" w14:textId="77777777" w:rsidR="0018602C" w:rsidRPr="00D704BB" w:rsidRDefault="0018602C" w:rsidP="0018602C">
            <w:pPr>
              <w:autoSpaceDE w:val="0"/>
              <w:autoSpaceDN w:val="0"/>
              <w:adjustRightInd w:val="0"/>
              <w:spacing w:after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2235144F" w14:textId="77777777" w:rsidR="0018602C" w:rsidRPr="00D704BB" w:rsidRDefault="0018602C" w:rsidP="0018602C">
            <w:pPr>
              <w:autoSpaceDE w:val="0"/>
              <w:autoSpaceDN w:val="0"/>
              <w:adjustRightInd w:val="0"/>
              <w:spacing w:after="0"/>
              <w:rPr>
                <w:rFonts w:ascii="Poppins" w:hAnsi="Poppins" w:cs="Poppins"/>
                <w:lang w:val="en-US"/>
              </w:rPr>
            </w:pPr>
          </w:p>
          <w:p w14:paraId="6958ECD2" w14:textId="77777777" w:rsidR="0018602C" w:rsidRPr="004D6DFB" w:rsidRDefault="0018602C" w:rsidP="0018602C">
            <w:pPr>
              <w:spacing w:after="0" w:line="240" w:lineRule="auto"/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4D6DFB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If you want your qualifications to stand out from a crowd of applicants, our Unique resume template is a great choice.</w:t>
            </w:r>
          </w:p>
          <w:p w14:paraId="13821121" w14:textId="77777777" w:rsidR="0018602C" w:rsidRPr="004D6DFB" w:rsidRDefault="0018602C" w:rsidP="0018602C">
            <w:pPr>
              <w:spacing w:after="0" w:line="240" w:lineRule="auto"/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</w:p>
          <w:p w14:paraId="7FD7D47C" w14:textId="77777777" w:rsidR="0018602C" w:rsidRPr="004D6DFB" w:rsidRDefault="0018602C" w:rsidP="0018602C">
            <w:pPr>
              <w:spacing w:after="0" w:line="240" w:lineRule="auto"/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4D6DFB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This template’s unique features include a social media section complete with official platform logos and your initials in a left-aligned icon.</w:t>
            </w:r>
          </w:p>
          <w:p w14:paraId="15FF8D6A" w14:textId="77777777" w:rsidR="0018602C" w:rsidRPr="004D6DFB" w:rsidRDefault="0018602C" w:rsidP="0018602C">
            <w:pPr>
              <w:spacing w:after="0" w:line="240" w:lineRule="auto"/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</w:p>
          <w:p w14:paraId="07E0D26F" w14:textId="77777777" w:rsidR="0018602C" w:rsidRDefault="0018602C" w:rsidP="0018602C">
            <w:pPr>
              <w:spacing w:after="0" w:line="240" w:lineRule="auto"/>
              <w:ind w:left="720"/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</w:pPr>
            <w:r w:rsidRPr="004D6DFB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Because of its social section, we recommend using the Unique resume template to apply for </w:t>
            </w:r>
            <w:hyperlink r:id="rId9" w:history="1">
              <w:r w:rsidRPr="004D6DFB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zh-TW"/>
                </w:rPr>
                <w:t>social media</w:t>
              </w:r>
            </w:hyperlink>
            <w:r w:rsidRPr="004D6DFB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, </w:t>
            </w:r>
            <w:hyperlink r:id="rId10" w:history="1">
              <w:r w:rsidRPr="004D6DFB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zh-TW"/>
                </w:rPr>
                <w:t>brand ambassador</w:t>
              </w:r>
            </w:hyperlink>
            <w:r w:rsidRPr="004D6DFB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, or </w:t>
            </w:r>
            <w:hyperlink r:id="rId11" w:history="1">
              <w:r w:rsidRPr="004D6DFB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zh-TW"/>
                </w:rPr>
                <w:t>digital marketing</w:t>
              </w:r>
            </w:hyperlink>
            <w:r w:rsidRPr="004D6DFB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 jobs.</w:t>
            </w:r>
          </w:p>
          <w:p w14:paraId="56F5A545" w14:textId="77777777" w:rsidR="0018602C" w:rsidRPr="004D6DFB" w:rsidRDefault="0018602C" w:rsidP="0018602C">
            <w:pPr>
              <w:spacing w:after="0" w:line="240" w:lineRule="auto"/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</w:p>
          <w:p w14:paraId="28D223B5" w14:textId="77777777" w:rsidR="0018602C" w:rsidRPr="00D704BB" w:rsidRDefault="0018602C" w:rsidP="0018602C">
            <w:pPr>
              <w:autoSpaceDE w:val="0"/>
              <w:autoSpaceDN w:val="0"/>
              <w:adjustRightInd w:val="0"/>
              <w:spacing w:after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20B08FDA" w14:textId="77777777" w:rsidR="0018602C" w:rsidRPr="00D704BB" w:rsidRDefault="0018602C" w:rsidP="0018602C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308B6168" w14:textId="77777777" w:rsidR="0018602C" w:rsidRPr="00D704BB" w:rsidRDefault="0018602C" w:rsidP="0018602C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6E24A9FF" w14:textId="77777777" w:rsidR="0018602C" w:rsidRPr="00D704BB" w:rsidRDefault="0018602C" w:rsidP="0018602C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0F9A85F7" w14:textId="77777777" w:rsidR="0018602C" w:rsidRPr="00D704BB" w:rsidRDefault="0018602C" w:rsidP="0018602C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3611FE9E" w14:textId="4306904B" w:rsidR="0018602C" w:rsidRPr="00D704BB" w:rsidRDefault="0018602C" w:rsidP="0018602C">
            <w:pPr>
              <w:autoSpaceDE w:val="0"/>
              <w:autoSpaceDN w:val="0"/>
              <w:adjustRightInd w:val="0"/>
              <w:spacing w:after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3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6B61BB7A" w14:textId="77777777" w:rsidR="0018602C" w:rsidRPr="00D704BB" w:rsidRDefault="0018602C" w:rsidP="0018602C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1F622D7C" w14:textId="77777777" w:rsidR="0018602C" w:rsidRPr="00D704BB" w:rsidRDefault="0018602C" w:rsidP="0018602C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5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1477B2C2" w14:textId="77777777" w:rsidR="0018602C" w:rsidRDefault="0018602C" w:rsidP="0018602C">
            <w:pPr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6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4F11859B" w14:textId="77777777" w:rsidR="0018602C" w:rsidRDefault="0018602C" w:rsidP="0018602C">
            <w:pPr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6E3F6FEF" w14:textId="77777777" w:rsidR="0018602C" w:rsidRDefault="0018602C" w:rsidP="0018602C">
            <w:pPr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2B621DB" w14:textId="77777777" w:rsidR="0018602C" w:rsidRDefault="0018602C" w:rsidP="0018602C">
            <w:pPr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703D961D" w14:textId="77777777" w:rsidR="0018602C" w:rsidRPr="001D5369" w:rsidRDefault="0018602C" w:rsidP="0018602C">
            <w:pPr>
              <w:spacing w:after="0"/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05B4C249" w14:textId="77777777" w:rsidR="0018602C" w:rsidRPr="001D5369" w:rsidRDefault="0018602C" w:rsidP="0018602C">
            <w:pPr>
              <w:spacing w:after="0"/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028E25CB" w14:textId="77777777" w:rsidR="0018602C" w:rsidRPr="00CE5194" w:rsidRDefault="0018602C" w:rsidP="0018602C">
            <w:pPr>
              <w:spacing w:after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  <w:lang w:val="en-US"/>
              </w:rPr>
              <w:drawing>
                <wp:inline distT="0" distB="0" distL="0" distR="0" wp14:anchorId="6E90B5AB" wp14:editId="40965BA1">
                  <wp:extent cx="3048000" cy="452673"/>
                  <wp:effectExtent l="0" t="0" r="0" b="5080"/>
                  <wp:docPr id="4" name="Picture 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7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811B9" w14:textId="77777777" w:rsidR="0018602C" w:rsidRDefault="0018602C" w:rsidP="0018602C">
            <w:pPr>
              <w:spacing w:after="0"/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226CCC90" w14:textId="0AE7D14A" w:rsidR="0018602C" w:rsidRDefault="0018602C" w:rsidP="0018602C">
            <w:pPr>
              <w:spacing w:after="0"/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A54C78A" w14:textId="77777777" w:rsidR="0018602C" w:rsidRDefault="0018602C" w:rsidP="0018602C">
            <w:pPr>
              <w:spacing w:after="0"/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2F0686F" w14:textId="77777777" w:rsidR="0018602C" w:rsidRDefault="0018602C" w:rsidP="0018602C">
            <w:pPr>
              <w:spacing w:after="0"/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DF7E866" w14:textId="1BE3460A" w:rsidR="0018602C" w:rsidRDefault="0018602C" w:rsidP="0018602C">
            <w:pPr>
              <w:spacing w:after="0" w:line="240" w:lineRule="auto"/>
              <w:rPr>
                <w:sz w:val="28"/>
                <w:szCs w:val="28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  <w:bookmarkEnd w:id="1"/>
      <w:bookmarkEnd w:id="2"/>
    </w:tbl>
    <w:p w14:paraId="61755F2A" w14:textId="75BD04AC" w:rsidR="0018602C" w:rsidRPr="0018602C" w:rsidRDefault="0018602C" w:rsidP="0018602C">
      <w:pPr>
        <w:spacing w:after="0" w:line="240" w:lineRule="auto"/>
        <w:rPr>
          <w:sz w:val="2"/>
          <w:szCs w:val="2"/>
        </w:rPr>
      </w:pPr>
    </w:p>
    <w:sectPr w:rsidR="0018602C" w:rsidRPr="0018602C" w:rsidSect="0018602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07A35" w14:textId="77777777" w:rsidR="00886CEC" w:rsidRDefault="00886CEC" w:rsidP="00706122">
      <w:pPr>
        <w:spacing w:after="0" w:line="240" w:lineRule="auto"/>
      </w:pPr>
      <w:r>
        <w:separator/>
      </w:r>
    </w:p>
  </w:endnote>
  <w:endnote w:type="continuationSeparator" w:id="0">
    <w:p w14:paraId="4761CE08" w14:textId="77777777" w:rsidR="00886CEC" w:rsidRDefault="00886CEC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ora">
    <w:altName w:val="Times New Roman"/>
    <w:charset w:val="4D"/>
    <w:family w:val="auto"/>
    <w:pitch w:val="variable"/>
    <w:sig w:usb0="00000001" w:usb1="5000204B" w:usb2="00000000" w:usb3="00000000" w:csb0="000000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Poppins">
    <w:altName w:val="Liberation Mono"/>
    <w:charset w:val="00"/>
    <w:family w:val="auto"/>
    <w:pitch w:val="variable"/>
    <w:sig w:usb0="00000001" w:usb1="00000000" w:usb2="00000000" w:usb3="00000000" w:csb0="00000093" w:csb1="00000000"/>
  </w:font>
  <w:font w:name="Noto Sans">
    <w:altName w:val="Noto Sans"/>
    <w:charset w:val="00"/>
    <w:family w:val="swiss"/>
    <w:pitch w:val="variable"/>
    <w:sig w:usb0="E00082FF" w:usb1="4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D28B8" w14:textId="77777777" w:rsidR="006B15ED" w:rsidRDefault="006B15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4EB41" w14:textId="77777777" w:rsidR="006B15ED" w:rsidRDefault="006B15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ABA6D" w14:textId="77777777" w:rsidR="006B15ED" w:rsidRDefault="006B1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96075" w14:textId="77777777" w:rsidR="00886CEC" w:rsidRDefault="00886CEC" w:rsidP="00706122">
      <w:pPr>
        <w:spacing w:after="0" w:line="240" w:lineRule="auto"/>
      </w:pPr>
      <w:r>
        <w:separator/>
      </w:r>
    </w:p>
  </w:footnote>
  <w:footnote w:type="continuationSeparator" w:id="0">
    <w:p w14:paraId="5076CD28" w14:textId="77777777" w:rsidR="00886CEC" w:rsidRDefault="00886CEC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F0136" w14:textId="77777777" w:rsidR="006B15ED" w:rsidRDefault="006B15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30961" w14:textId="77777777" w:rsidR="006B15ED" w:rsidRDefault="006B15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15CEF" w14:textId="77777777" w:rsidR="006B15ED" w:rsidRDefault="006B1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Shape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 style="width:17.25pt;height:17.25pt;visibility:visible;mso-wrap-style:square" o:bullet="t">
        <v:imagedata r:id="rId1" o:title="Shape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15"/>
    <w:rsid w:val="00031688"/>
    <w:rsid w:val="00034445"/>
    <w:rsid w:val="0004142C"/>
    <w:rsid w:val="00056CF6"/>
    <w:rsid w:val="00057871"/>
    <w:rsid w:val="0007468C"/>
    <w:rsid w:val="000874FB"/>
    <w:rsid w:val="000A3300"/>
    <w:rsid w:val="000C6F3F"/>
    <w:rsid w:val="000E1DAC"/>
    <w:rsid w:val="00105C84"/>
    <w:rsid w:val="001127B8"/>
    <w:rsid w:val="00112888"/>
    <w:rsid w:val="0011395D"/>
    <w:rsid w:val="0012161B"/>
    <w:rsid w:val="001348B8"/>
    <w:rsid w:val="00143339"/>
    <w:rsid w:val="00171545"/>
    <w:rsid w:val="00182701"/>
    <w:rsid w:val="0018334F"/>
    <w:rsid w:val="0018602C"/>
    <w:rsid w:val="001A035D"/>
    <w:rsid w:val="001A057E"/>
    <w:rsid w:val="001A1F8B"/>
    <w:rsid w:val="001A5184"/>
    <w:rsid w:val="001B0B7C"/>
    <w:rsid w:val="001E379F"/>
    <w:rsid w:val="001F1A34"/>
    <w:rsid w:val="00200643"/>
    <w:rsid w:val="002032AA"/>
    <w:rsid w:val="0020747C"/>
    <w:rsid w:val="002172D2"/>
    <w:rsid w:val="002207EB"/>
    <w:rsid w:val="00227F82"/>
    <w:rsid w:val="002436FF"/>
    <w:rsid w:val="00243E45"/>
    <w:rsid w:val="0026192C"/>
    <w:rsid w:val="002710C4"/>
    <w:rsid w:val="0027221B"/>
    <w:rsid w:val="002769CB"/>
    <w:rsid w:val="0028078C"/>
    <w:rsid w:val="0028599D"/>
    <w:rsid w:val="0029472F"/>
    <w:rsid w:val="002E6D56"/>
    <w:rsid w:val="002F1E12"/>
    <w:rsid w:val="002F55D6"/>
    <w:rsid w:val="003007D1"/>
    <w:rsid w:val="003033F3"/>
    <w:rsid w:val="00304218"/>
    <w:rsid w:val="003214BB"/>
    <w:rsid w:val="00341695"/>
    <w:rsid w:val="00346B9C"/>
    <w:rsid w:val="00352985"/>
    <w:rsid w:val="00354383"/>
    <w:rsid w:val="00361C5B"/>
    <w:rsid w:val="00384ED3"/>
    <w:rsid w:val="0039151C"/>
    <w:rsid w:val="00395F64"/>
    <w:rsid w:val="003C18E4"/>
    <w:rsid w:val="003E4D02"/>
    <w:rsid w:val="003E6922"/>
    <w:rsid w:val="003F306C"/>
    <w:rsid w:val="00434A2D"/>
    <w:rsid w:val="00435573"/>
    <w:rsid w:val="00437516"/>
    <w:rsid w:val="00464819"/>
    <w:rsid w:val="004806AD"/>
    <w:rsid w:val="004816D6"/>
    <w:rsid w:val="00491B35"/>
    <w:rsid w:val="004C208D"/>
    <w:rsid w:val="004C3791"/>
    <w:rsid w:val="004C5371"/>
    <w:rsid w:val="004D6DFB"/>
    <w:rsid w:val="004E4CB3"/>
    <w:rsid w:val="00500067"/>
    <w:rsid w:val="00505C3D"/>
    <w:rsid w:val="00526B2E"/>
    <w:rsid w:val="00543239"/>
    <w:rsid w:val="00543C27"/>
    <w:rsid w:val="00544A85"/>
    <w:rsid w:val="005500F0"/>
    <w:rsid w:val="005516CA"/>
    <w:rsid w:val="00552621"/>
    <w:rsid w:val="005B7BAE"/>
    <w:rsid w:val="005C08B7"/>
    <w:rsid w:val="005D3AFE"/>
    <w:rsid w:val="005D4C3C"/>
    <w:rsid w:val="005D593D"/>
    <w:rsid w:val="005E1E73"/>
    <w:rsid w:val="005E44A1"/>
    <w:rsid w:val="005F3DAA"/>
    <w:rsid w:val="005F6910"/>
    <w:rsid w:val="00642AF7"/>
    <w:rsid w:val="006766A2"/>
    <w:rsid w:val="0067712F"/>
    <w:rsid w:val="0068654E"/>
    <w:rsid w:val="006B15ED"/>
    <w:rsid w:val="006B3912"/>
    <w:rsid w:val="006C1248"/>
    <w:rsid w:val="006E3705"/>
    <w:rsid w:val="006F1B0C"/>
    <w:rsid w:val="007004C8"/>
    <w:rsid w:val="00706122"/>
    <w:rsid w:val="00715E49"/>
    <w:rsid w:val="00724A3B"/>
    <w:rsid w:val="00737EA0"/>
    <w:rsid w:val="007729C3"/>
    <w:rsid w:val="007A30E0"/>
    <w:rsid w:val="007B4E4C"/>
    <w:rsid w:val="007C3138"/>
    <w:rsid w:val="008041E2"/>
    <w:rsid w:val="00810933"/>
    <w:rsid w:val="00812461"/>
    <w:rsid w:val="0082328D"/>
    <w:rsid w:val="00844A97"/>
    <w:rsid w:val="00850378"/>
    <w:rsid w:val="00861E94"/>
    <w:rsid w:val="00871692"/>
    <w:rsid w:val="00872955"/>
    <w:rsid w:val="00874A63"/>
    <w:rsid w:val="00886CEC"/>
    <w:rsid w:val="008C2070"/>
    <w:rsid w:val="008C786B"/>
    <w:rsid w:val="008E60C7"/>
    <w:rsid w:val="00905269"/>
    <w:rsid w:val="00923F15"/>
    <w:rsid w:val="0095236A"/>
    <w:rsid w:val="00961BA2"/>
    <w:rsid w:val="00987265"/>
    <w:rsid w:val="009A6C05"/>
    <w:rsid w:val="009D1EEB"/>
    <w:rsid w:val="009D61D3"/>
    <w:rsid w:val="009F7DE4"/>
    <w:rsid w:val="00A04821"/>
    <w:rsid w:val="00A124E8"/>
    <w:rsid w:val="00A22AE6"/>
    <w:rsid w:val="00A2307A"/>
    <w:rsid w:val="00A238F9"/>
    <w:rsid w:val="00A30B54"/>
    <w:rsid w:val="00A40EC9"/>
    <w:rsid w:val="00A4355F"/>
    <w:rsid w:val="00A479B1"/>
    <w:rsid w:val="00A47B05"/>
    <w:rsid w:val="00AB7276"/>
    <w:rsid w:val="00AC48B6"/>
    <w:rsid w:val="00AD3F5A"/>
    <w:rsid w:val="00AD69C3"/>
    <w:rsid w:val="00AE3A44"/>
    <w:rsid w:val="00AE4AAA"/>
    <w:rsid w:val="00B27FD5"/>
    <w:rsid w:val="00B340D3"/>
    <w:rsid w:val="00B40D29"/>
    <w:rsid w:val="00B43F24"/>
    <w:rsid w:val="00B457EC"/>
    <w:rsid w:val="00B462DE"/>
    <w:rsid w:val="00B6542C"/>
    <w:rsid w:val="00B708CA"/>
    <w:rsid w:val="00B83309"/>
    <w:rsid w:val="00B957E1"/>
    <w:rsid w:val="00BA47D1"/>
    <w:rsid w:val="00BA53C5"/>
    <w:rsid w:val="00BA5D00"/>
    <w:rsid w:val="00BB35EE"/>
    <w:rsid w:val="00BC36F5"/>
    <w:rsid w:val="00BD66BD"/>
    <w:rsid w:val="00BF3DB6"/>
    <w:rsid w:val="00C03F87"/>
    <w:rsid w:val="00C160AC"/>
    <w:rsid w:val="00C30E31"/>
    <w:rsid w:val="00C3118F"/>
    <w:rsid w:val="00C360C1"/>
    <w:rsid w:val="00C43029"/>
    <w:rsid w:val="00C76A2D"/>
    <w:rsid w:val="00C777EA"/>
    <w:rsid w:val="00CA12AB"/>
    <w:rsid w:val="00CB67E9"/>
    <w:rsid w:val="00CC50BC"/>
    <w:rsid w:val="00CC5AE8"/>
    <w:rsid w:val="00CE131D"/>
    <w:rsid w:val="00CE5194"/>
    <w:rsid w:val="00CF28F6"/>
    <w:rsid w:val="00D1664B"/>
    <w:rsid w:val="00D31AD6"/>
    <w:rsid w:val="00D3522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E25AC"/>
    <w:rsid w:val="00DE312B"/>
    <w:rsid w:val="00E17C4D"/>
    <w:rsid w:val="00E22AC0"/>
    <w:rsid w:val="00E50E9A"/>
    <w:rsid w:val="00E61381"/>
    <w:rsid w:val="00E65671"/>
    <w:rsid w:val="00EA3237"/>
    <w:rsid w:val="00EA4D0B"/>
    <w:rsid w:val="00EB1FBE"/>
    <w:rsid w:val="00EB5472"/>
    <w:rsid w:val="00EB55B7"/>
    <w:rsid w:val="00EF5B4E"/>
    <w:rsid w:val="00EF5C18"/>
    <w:rsid w:val="00F02680"/>
    <w:rsid w:val="00F17E65"/>
    <w:rsid w:val="00F2244E"/>
    <w:rsid w:val="00F2670E"/>
    <w:rsid w:val="00F329DF"/>
    <w:rsid w:val="00F36821"/>
    <w:rsid w:val="00F57BA0"/>
    <w:rsid w:val="00F73DD0"/>
    <w:rsid w:val="00F8698A"/>
    <w:rsid w:val="00F94682"/>
    <w:rsid w:val="00FA364A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D6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cover-letter-templates/modern-template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esumegenius.com/?utm_source=Word_Doc&amp;utm_medium=Resume_Builder_Link&amp;utm_campaign=RG_Downloads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umegenius.com/resume-samples/digital-marketing-resum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resumegenius.com/resume-samples/brand-ambassador-resum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esumegenius.com/resume-samples/social-media-resume-example" TargetMode="External"/><Relationship Id="rId14" Type="http://schemas.openxmlformats.org/officeDocument/2006/relationships/hyperlink" Target="https://resumegenius.com/cover-letter-builder?utm_source=Word_Doc&amp;utm_medium=Cover_Letter_Builder_Link&amp;utm_campaign=RG_Downloads" TargetMode="External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8E204-B9A0-4260-A591-96E1A22F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Fatulla Bashirov - BSc CS-2021</cp:lastModifiedBy>
  <cp:revision>73</cp:revision>
  <cp:lastPrinted>2022-03-03T08:52:00Z</cp:lastPrinted>
  <dcterms:created xsi:type="dcterms:W3CDTF">2021-09-21T09:06:00Z</dcterms:created>
  <dcterms:modified xsi:type="dcterms:W3CDTF">2022-03-05T17:55:00Z</dcterms:modified>
</cp:coreProperties>
</file>