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salinity sensor DST S12071: set to log every 1 minute. Checking the salinity at each deployment and recovery time using water samples.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1:32 pm - Placed salinity sensor in beaker with sample from 2022 08 19 bare sediment. </w:t>
        <w:br w:type="textWrapping"/>
        <w:t xml:space="preserve">Unpreserved sample (no Zn)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1:55 pm - removed DST sensor from beaker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1:58 pm - placed DST sensor in beaker with water sample from 2022 08 12 bare sediment. Contains 1 mL of ZnCl2 in 120 mL bottle.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2:20 pm - removed DST sensor from beaker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2:22 pm - placed DST sensor in beaker with water sample from 2022 08 12 eelgrass (with Zn preservative)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2:37 pm - removed DST sensor from beaker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2:41 pm - placed DST sensor in beaker with water sample from 2022 08 19 eelgrass (with Zn preservative)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3:05 pm: removed DST sensor from beaker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3:06 pm downloaded data sensor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Results shows that the salinity was similar at the start and end of the eelgrass deployment. The measured salinity is probably in error.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oxygen sensor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Placed in bucket of air-equilibrated water at 14:00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Collected 6 winkler samples from 14:10 to 14:13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Bottles 17, 18, 23, 5, 19, 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 about 14:20 started adding hot water to the bucket. Then added yeast and sugar to remove oxygen. Covered with bubble wrap around 14:28.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Started sampling oxygen at 14:47-14:51. The samples gave a lot of precipitate so it seems that the yeast did not activate as desired.</w:t>
        <w:br w:type="textWrapping"/>
        <w:t xml:space="preserve">Bottles 14, 8, 9, 4, 22, 21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Tried making a new bucket with new yeast preparation starting at 15:00 approx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15:04 added new yeast and sugar mixture to bucket. Temperature roughly 36 C. Covered in bubble wrap.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Collected oxygen samples 16:04 to 16:13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They were much lower oxygen this time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Bottles 1, 7, 11, 13, 15, 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