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4824" w14:textId="2BBFEF4D" w:rsidR="009B4FD9" w:rsidRDefault="009B4FD9" w:rsidP="009B4FD9">
      <w:pPr>
        <w:pStyle w:val="Heading1"/>
      </w:pPr>
      <w:bookmarkStart w:id="0" w:name="_GoBack"/>
      <w:bookmarkEnd w:id="0"/>
      <w:r>
        <w:t xml:space="preserve">EXERCISI </w:t>
      </w:r>
      <w:r>
        <w:t>1</w:t>
      </w:r>
    </w:p>
    <w:p w14:paraId="6DD43943" w14:textId="6199C0ED" w:rsidR="009B4FD9" w:rsidRDefault="009B4FD9" w:rsidP="009B4FD9">
      <w:r>
        <w:t xml:space="preserve">Els script del fitxer tenen la forma: </w:t>
      </w:r>
    </w:p>
    <w:p w14:paraId="07B71015" w14:textId="77777777" w:rsidR="009B4FD9" w:rsidRDefault="009B4FD9" w:rsidP="009B4FD9">
      <w:pPr>
        <w:pStyle w:val="NoSpacing"/>
      </w:pPr>
      <w:r>
        <w:t xml:space="preserve">DROP TABLE IF EXISTS </w:t>
      </w:r>
      <w:proofErr w:type="spellStart"/>
      <w:r>
        <w:t>sale.tb_client</w:t>
      </w:r>
      <w:proofErr w:type="spellEnd"/>
      <w:r>
        <w:t xml:space="preserve"> CASCADE;</w:t>
      </w:r>
    </w:p>
    <w:p w14:paraId="14F0B2EC" w14:textId="77777777" w:rsidR="009B4FD9" w:rsidRDefault="009B4FD9" w:rsidP="009B4FD9">
      <w:pPr>
        <w:pStyle w:val="NoSpacing"/>
      </w:pPr>
    </w:p>
    <w:p w14:paraId="710CD189" w14:textId="77777777" w:rsidR="009B4FD9" w:rsidRDefault="009B4FD9" w:rsidP="009B4FD9">
      <w:pPr>
        <w:pStyle w:val="NoSpacing"/>
      </w:pPr>
      <w:r>
        <w:t xml:space="preserve">CREATE TABLE </w:t>
      </w:r>
      <w:proofErr w:type="spellStart"/>
      <w:r>
        <w:t>sale.tb_client</w:t>
      </w:r>
      <w:proofErr w:type="spellEnd"/>
      <w:r>
        <w:t xml:space="preserve"> (</w:t>
      </w:r>
    </w:p>
    <w:p w14:paraId="13CF71C1" w14:textId="77777777" w:rsidR="009B4FD9" w:rsidRDefault="009B4FD9" w:rsidP="009B4FD9">
      <w:pPr>
        <w:pStyle w:val="NoSpacing"/>
      </w:pPr>
      <w:r>
        <w:tab/>
      </w:r>
      <w:proofErr w:type="spellStart"/>
      <w:r>
        <w:t>client_code</w:t>
      </w:r>
      <w:proofErr w:type="spellEnd"/>
      <w:r>
        <w:tab/>
      </w:r>
      <w:r>
        <w:tab/>
      </w:r>
      <w:r>
        <w:tab/>
      </w:r>
      <w:proofErr w:type="spellStart"/>
      <w:r>
        <w:t>char</w:t>
      </w:r>
      <w:proofErr w:type="spellEnd"/>
      <w:r>
        <w:t xml:space="preserve">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84BABB1" w14:textId="77777777" w:rsidR="009B4FD9" w:rsidRDefault="009B4FD9" w:rsidP="009B4FD9">
      <w:pPr>
        <w:pStyle w:val="NoSpacing"/>
      </w:pPr>
      <w:r>
        <w:tab/>
      </w:r>
      <w:proofErr w:type="spellStart"/>
      <w:r>
        <w:t>client_name</w:t>
      </w:r>
      <w:proofErr w:type="spellEnd"/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A067015" w14:textId="77777777" w:rsidR="009B4FD9" w:rsidRDefault="009B4FD9" w:rsidP="009B4FD9">
      <w:pPr>
        <w:pStyle w:val="NoSpacing"/>
      </w:pPr>
      <w:r>
        <w:tab/>
      </w:r>
      <w:proofErr w:type="spellStart"/>
      <w:r>
        <w:t>address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(140),</w:t>
      </w:r>
    </w:p>
    <w:p w14:paraId="540693BE" w14:textId="77777777" w:rsidR="009B4FD9" w:rsidRDefault="009B4FD9" w:rsidP="009B4FD9">
      <w:pPr>
        <w:pStyle w:val="NoSpacing"/>
      </w:pPr>
      <w:r>
        <w:tab/>
      </w:r>
      <w:proofErr w:type="spellStart"/>
      <w:r>
        <w:t>city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(25),</w:t>
      </w:r>
    </w:p>
    <w:p w14:paraId="1B5ED01E" w14:textId="77777777" w:rsidR="009B4FD9" w:rsidRDefault="009B4FD9" w:rsidP="009B4FD9">
      <w:pPr>
        <w:pStyle w:val="NoSpacing"/>
      </w:pPr>
      <w:r>
        <w:tab/>
        <w:t>country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F62DE8D" w14:textId="77777777" w:rsidR="009B4FD9" w:rsidRDefault="009B4FD9" w:rsidP="009B4FD9">
      <w:pPr>
        <w:pStyle w:val="NoSpacing"/>
      </w:pPr>
      <w:r>
        <w:tab/>
      </w:r>
      <w:proofErr w:type="spellStart"/>
      <w:r>
        <w:t>contact_email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(100),</w:t>
      </w:r>
      <w:r>
        <w:tab/>
        <w:t xml:space="preserve"> </w:t>
      </w:r>
      <w:r>
        <w:tab/>
        <w:t xml:space="preserve"> </w:t>
      </w:r>
    </w:p>
    <w:p w14:paraId="2F007DEC" w14:textId="77777777" w:rsidR="009B4FD9" w:rsidRDefault="009B4FD9" w:rsidP="009B4FD9">
      <w:pPr>
        <w:pStyle w:val="NoSpacing"/>
      </w:pPr>
      <w:r>
        <w:tab/>
      </w:r>
      <w:proofErr w:type="spellStart"/>
      <w:r>
        <w:t>phone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(15),</w:t>
      </w:r>
      <w:r>
        <w:tab/>
        <w:t xml:space="preserve"> </w:t>
      </w:r>
      <w:r>
        <w:tab/>
        <w:t xml:space="preserve"> </w:t>
      </w:r>
    </w:p>
    <w:p w14:paraId="40EB9123" w14:textId="77777777" w:rsidR="009B4FD9" w:rsidRDefault="009B4FD9" w:rsidP="009B4FD9">
      <w:pPr>
        <w:pStyle w:val="NoSpacing"/>
      </w:pPr>
      <w:r>
        <w:tab/>
      </w:r>
      <w:proofErr w:type="spellStart"/>
      <w:r>
        <w:t>parent_client_code</w:t>
      </w:r>
      <w:proofErr w:type="spellEnd"/>
      <w:r>
        <w:tab/>
      </w:r>
      <w:proofErr w:type="spellStart"/>
      <w:r>
        <w:t>char</w:t>
      </w:r>
      <w:proofErr w:type="spellEnd"/>
      <w:r>
        <w:t>(5),</w:t>
      </w:r>
      <w:r>
        <w:tab/>
      </w:r>
    </w:p>
    <w:p w14:paraId="282BD3B8" w14:textId="77777777" w:rsidR="009B4FD9" w:rsidRDefault="009B4FD9" w:rsidP="009B4FD9">
      <w:pPr>
        <w:pStyle w:val="NoSpacing"/>
      </w:pPr>
      <w:r>
        <w:tab/>
      </w:r>
      <w:proofErr w:type="spellStart"/>
      <w:r>
        <w:t>created_by_user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'OS_SYSTEM',</w:t>
      </w:r>
    </w:p>
    <w:p w14:paraId="3465F1D1" w14:textId="77777777" w:rsidR="009B4FD9" w:rsidRDefault="009B4FD9" w:rsidP="009B4FD9">
      <w:pPr>
        <w:pStyle w:val="NoSpacing"/>
      </w:pPr>
      <w:r>
        <w:tab/>
      </w:r>
      <w:proofErr w:type="spellStart"/>
      <w:r>
        <w:t>created_date</w:t>
      </w:r>
      <w:proofErr w:type="spellEnd"/>
      <w:r>
        <w:tab/>
      </w:r>
      <w:r>
        <w:tab/>
      </w:r>
      <w:proofErr w:type="spellStart"/>
      <w:r>
        <w:t>date</w:t>
      </w:r>
      <w:proofErr w:type="spellEnd"/>
      <w:r>
        <w:t>,</w:t>
      </w:r>
      <w:r>
        <w:tab/>
        <w:t xml:space="preserve"> </w:t>
      </w:r>
      <w:r>
        <w:tab/>
        <w:t xml:space="preserve"> </w:t>
      </w:r>
    </w:p>
    <w:p w14:paraId="45FAACB4" w14:textId="77777777" w:rsidR="009B4FD9" w:rsidRDefault="009B4FD9" w:rsidP="009B4FD9">
      <w:pPr>
        <w:pStyle w:val="NoSpacing"/>
      </w:pPr>
      <w:r>
        <w:tab/>
      </w:r>
      <w:proofErr w:type="spellStart"/>
      <w:r>
        <w:t>updated_date</w:t>
      </w:r>
      <w:proofErr w:type="spellEnd"/>
      <w:r>
        <w:tab/>
      </w:r>
      <w:r>
        <w:tab/>
      </w:r>
      <w:proofErr w:type="spellStart"/>
      <w:r>
        <w:t>date</w:t>
      </w:r>
      <w:proofErr w:type="spellEnd"/>
      <w:r>
        <w:t>,</w:t>
      </w:r>
    </w:p>
    <w:p w14:paraId="3CC03DB2" w14:textId="77777777" w:rsidR="009B4FD9" w:rsidRDefault="009B4FD9" w:rsidP="009B4FD9">
      <w:pPr>
        <w:pStyle w:val="NoSpacing"/>
      </w:pPr>
      <w:r>
        <w:tab/>
        <w:t xml:space="preserve">CONSTRAINT </w:t>
      </w:r>
      <w:proofErr w:type="spellStart"/>
      <w:r>
        <w:t>tb_client_pk</w:t>
      </w:r>
      <w:proofErr w:type="spellEnd"/>
      <w:r>
        <w:t xml:space="preserve"> PRIMARY KEY(</w:t>
      </w:r>
      <w:proofErr w:type="spellStart"/>
      <w:r>
        <w:t>client_code</w:t>
      </w:r>
      <w:proofErr w:type="spellEnd"/>
      <w:r>
        <w:t>)</w:t>
      </w:r>
    </w:p>
    <w:p w14:paraId="360BBA5E" w14:textId="77777777" w:rsidR="009B4FD9" w:rsidRDefault="009B4FD9" w:rsidP="009B4FD9">
      <w:pPr>
        <w:pStyle w:val="NoSpacing"/>
      </w:pPr>
      <w:r>
        <w:t>);</w:t>
      </w:r>
    </w:p>
    <w:p w14:paraId="7AF986C8" w14:textId="77777777" w:rsidR="009B4FD9" w:rsidRDefault="009B4FD9" w:rsidP="009B4FD9">
      <w:pPr>
        <w:pStyle w:val="NoSpacing"/>
      </w:pPr>
    </w:p>
    <w:p w14:paraId="51B4904E" w14:textId="77777777" w:rsidR="009B4FD9" w:rsidRDefault="009B4FD9" w:rsidP="009B4FD9">
      <w:pPr>
        <w:pStyle w:val="NoSpacing"/>
      </w:pPr>
      <w:r>
        <w:t xml:space="preserve">ALTER TABLE </w:t>
      </w:r>
      <w:proofErr w:type="spellStart"/>
      <w:r>
        <w:t>sale.tb_client</w:t>
      </w:r>
      <w:proofErr w:type="spellEnd"/>
      <w:r>
        <w:t xml:space="preserve"> ADD CONSTRAINT </w:t>
      </w:r>
      <w:proofErr w:type="spellStart"/>
      <w:r>
        <w:t>tb_client_client_fk</w:t>
      </w:r>
      <w:proofErr w:type="spellEnd"/>
      <w:r>
        <w:t xml:space="preserve"> FOREIGN KEY (</w:t>
      </w:r>
      <w:proofErr w:type="spellStart"/>
      <w:r>
        <w:t>parent_client_code</w:t>
      </w:r>
      <w:proofErr w:type="spellEnd"/>
      <w:r>
        <w:t xml:space="preserve">) REFERENCES </w:t>
      </w:r>
      <w:proofErr w:type="spellStart"/>
      <w:r>
        <w:t>sale.tb_client</w:t>
      </w:r>
      <w:proofErr w:type="spellEnd"/>
      <w:r>
        <w:t xml:space="preserve"> (</w:t>
      </w:r>
      <w:proofErr w:type="spellStart"/>
      <w:r>
        <w:t>client_code</w:t>
      </w:r>
      <w:proofErr w:type="spellEnd"/>
      <w:r>
        <w:t>);</w:t>
      </w:r>
    </w:p>
    <w:p w14:paraId="1710DEAC" w14:textId="77777777" w:rsidR="009B4FD9" w:rsidRDefault="009B4FD9" w:rsidP="009B4FD9">
      <w:pPr>
        <w:pStyle w:val="NoSpacing"/>
      </w:pPr>
    </w:p>
    <w:p w14:paraId="10137A53" w14:textId="77777777" w:rsidR="009B4FD9" w:rsidRDefault="009B4FD9" w:rsidP="009B4FD9">
      <w:pPr>
        <w:pStyle w:val="NoSpacing"/>
      </w:pPr>
      <w:r>
        <w:t xml:space="preserve">CREATE INDEX </w:t>
      </w:r>
      <w:proofErr w:type="spellStart"/>
      <w:r>
        <w:t>tb_client_parent_client_code_idx</w:t>
      </w:r>
      <w:proofErr w:type="spellEnd"/>
      <w:r>
        <w:t xml:space="preserve"> ON </w:t>
      </w:r>
      <w:proofErr w:type="spellStart"/>
      <w:r>
        <w:t>sale.tb_client</w:t>
      </w:r>
      <w:proofErr w:type="spellEnd"/>
      <w:r>
        <w:t xml:space="preserve"> (</w:t>
      </w:r>
      <w:proofErr w:type="spellStart"/>
      <w:r>
        <w:t>parent_client_code</w:t>
      </w:r>
      <w:proofErr w:type="spellEnd"/>
      <w:r>
        <w:t>);</w:t>
      </w:r>
    </w:p>
    <w:p w14:paraId="37595631" w14:textId="77777777" w:rsidR="009B4FD9" w:rsidRDefault="009B4FD9" w:rsidP="009B4FD9">
      <w:pPr>
        <w:pStyle w:val="NoSpacing"/>
      </w:pPr>
    </w:p>
    <w:p w14:paraId="20204F0F" w14:textId="77777777" w:rsidR="009B4FD9" w:rsidRDefault="009B4FD9" w:rsidP="000878DD">
      <w:r>
        <w:t>Com a detalls:</w:t>
      </w:r>
    </w:p>
    <w:p w14:paraId="780B28F1" w14:textId="7F9ECAA6" w:rsidR="009B4FD9" w:rsidRDefault="009B4FD9" w:rsidP="000878DD">
      <w:pPr>
        <w:pStyle w:val="ListParagraph"/>
        <w:numPr>
          <w:ilvl w:val="0"/>
          <w:numId w:val="5"/>
        </w:numPr>
      </w:pPr>
      <w:r>
        <w:t xml:space="preserve">Eliminem la taula si existeix. D’aquesta forma se pot garantir que s’executa el fitxer sencer. Utilitzem el CASCADE per a evitar haver de posar </w:t>
      </w:r>
      <w:r w:rsidR="000878DD">
        <w:t>la creació en ordre.</w:t>
      </w:r>
    </w:p>
    <w:p w14:paraId="7900FA45" w14:textId="77777777" w:rsidR="000878DD" w:rsidRDefault="009B4FD9" w:rsidP="000878DD">
      <w:pPr>
        <w:pStyle w:val="ListParagraph"/>
        <w:numPr>
          <w:ilvl w:val="0"/>
          <w:numId w:val="5"/>
        </w:numPr>
      </w:pPr>
      <w:r>
        <w:t>Especifiquem l’esquema tant a l’eliminació de la taula com a la creació</w:t>
      </w:r>
      <w:r w:rsidR="000878DD">
        <w:t>.</w:t>
      </w:r>
    </w:p>
    <w:p w14:paraId="1C11A905" w14:textId="45A80A2C" w:rsidR="009B4FD9" w:rsidRDefault="000878DD" w:rsidP="000878DD">
      <w:pPr>
        <w:pStyle w:val="ListParagraph"/>
        <w:numPr>
          <w:ilvl w:val="0"/>
          <w:numId w:val="5"/>
        </w:numPr>
      </w:pPr>
      <w:r>
        <w:t xml:space="preserve">Definim totes les </w:t>
      </w:r>
      <w:proofErr w:type="spellStart"/>
      <w:r>
        <w:t>constraints</w:t>
      </w:r>
      <w:proofErr w:type="spellEnd"/>
      <w:r>
        <w:t xml:space="preserve"> (excepte les FK) i els valors per defecte en el moment de creació de la taula.</w:t>
      </w:r>
    </w:p>
    <w:p w14:paraId="01F121BF" w14:textId="0A0F5A6E" w:rsidR="000878DD" w:rsidRDefault="000878DD" w:rsidP="000878DD">
      <w:pPr>
        <w:pStyle w:val="ListParagraph"/>
        <w:numPr>
          <w:ilvl w:val="0"/>
          <w:numId w:val="5"/>
        </w:numPr>
      </w:pPr>
      <w:r>
        <w:t>Creem posteriorment les FK, per tal d’evitar haver de fer la creació en ordre.</w:t>
      </w:r>
    </w:p>
    <w:p w14:paraId="0A0CF72B" w14:textId="1BD88CA1" w:rsidR="000878DD" w:rsidRDefault="000878DD" w:rsidP="000878DD">
      <w:pPr>
        <w:pStyle w:val="ListParagraph"/>
        <w:numPr>
          <w:ilvl w:val="0"/>
          <w:numId w:val="5"/>
        </w:numPr>
      </w:pPr>
      <w:r>
        <w:t xml:space="preserve">Les cadenes de </w:t>
      </w:r>
      <w:proofErr w:type="spellStart"/>
      <w:r>
        <w:t>texte</w:t>
      </w:r>
      <w:proofErr w:type="spellEnd"/>
      <w:r>
        <w:t xml:space="preserve"> son CHAR (CHARACTER) quan tenen una longitud fixa. VARCHAR quan és variable.</w:t>
      </w:r>
    </w:p>
    <w:p w14:paraId="5D97C76A" w14:textId="4990C707" w:rsidR="000878DD" w:rsidRDefault="000878DD" w:rsidP="000878DD">
      <w:pPr>
        <w:pStyle w:val="ListParagraph"/>
        <w:numPr>
          <w:ilvl w:val="0"/>
          <w:numId w:val="5"/>
        </w:numPr>
      </w:pPr>
      <w:r>
        <w:t>Les dates són DATE, que no inclou hora, minut i segon.</w:t>
      </w:r>
    </w:p>
    <w:p w14:paraId="52302F5C" w14:textId="7D46DC6D" w:rsidR="000878DD" w:rsidRDefault="000878DD" w:rsidP="000878DD">
      <w:pPr>
        <w:pStyle w:val="ListParagraph"/>
        <w:numPr>
          <w:ilvl w:val="0"/>
          <w:numId w:val="5"/>
        </w:numPr>
      </w:pPr>
      <w:r>
        <w:t>He intentat que els camps numèrics siguin lo més adequat possible als requeriments del problema.</w:t>
      </w:r>
    </w:p>
    <w:p w14:paraId="22832AF3" w14:textId="77777777" w:rsidR="009660AF" w:rsidRDefault="009660AF" w:rsidP="009660AF">
      <w:pPr>
        <w:pStyle w:val="ListParagraph"/>
      </w:pPr>
    </w:p>
    <w:p w14:paraId="282C7325" w14:textId="1B220B2D" w:rsidR="000878DD" w:rsidRDefault="000878DD" w:rsidP="000878DD"/>
    <w:p w14:paraId="04138D3A" w14:textId="7D1D8F4E" w:rsidR="000878DD" w:rsidRDefault="000878DD" w:rsidP="000878DD"/>
    <w:p w14:paraId="720FAE1A" w14:textId="5E970491" w:rsidR="000878DD" w:rsidRDefault="000878DD" w:rsidP="000878DD"/>
    <w:p w14:paraId="29987977" w14:textId="59788F3D" w:rsidR="000878DD" w:rsidRDefault="000878DD" w:rsidP="009B4FD9">
      <w:pPr>
        <w:pStyle w:val="Heading1"/>
      </w:pPr>
    </w:p>
    <w:p w14:paraId="011BFC2B" w14:textId="29A5AB67" w:rsidR="000878DD" w:rsidRDefault="000878DD" w:rsidP="000878DD"/>
    <w:p w14:paraId="53AD6795" w14:textId="77777777" w:rsidR="000878DD" w:rsidRPr="000878DD" w:rsidRDefault="000878DD" w:rsidP="000878DD"/>
    <w:p w14:paraId="43FACDDF" w14:textId="695CD65C" w:rsidR="000878DD" w:rsidRDefault="000878DD" w:rsidP="009B4FD9">
      <w:pPr>
        <w:pStyle w:val="Heading1"/>
      </w:pPr>
      <w:r>
        <w:lastRenderedPageBreak/>
        <w:t xml:space="preserve">EXERCISI </w:t>
      </w:r>
      <w:r>
        <w:t>2</w:t>
      </w:r>
    </w:p>
    <w:p w14:paraId="3C8ABAE8" w14:textId="20330CC4" w:rsidR="000878DD" w:rsidRDefault="000878DD" w:rsidP="000878DD">
      <w:r>
        <w:t>He</w:t>
      </w:r>
      <w:r w:rsidR="001A031A">
        <w:t>m</w:t>
      </w:r>
      <w:r>
        <w:t xml:space="preserve"> creat les consultes així com les he entès. Com a detalls:</w:t>
      </w:r>
    </w:p>
    <w:p w14:paraId="54CDA740" w14:textId="617D87C7" w:rsidR="000878DD" w:rsidRDefault="000878DD" w:rsidP="000878DD">
      <w:pPr>
        <w:pStyle w:val="ListParagraph"/>
        <w:numPr>
          <w:ilvl w:val="0"/>
          <w:numId w:val="6"/>
        </w:numPr>
      </w:pPr>
      <w:r>
        <w:t>He</w:t>
      </w:r>
      <w:r w:rsidR="001A031A">
        <w:t>m</w:t>
      </w:r>
      <w:r>
        <w:t xml:space="preserve"> utilitzat les OUTER JOIN en els casos en els que entenc que era necessari. Evidentment, si no és necessari, s’haurien de llevar. Milloraria el rendiment.</w:t>
      </w:r>
    </w:p>
    <w:p w14:paraId="58F83004" w14:textId="27CECF8F" w:rsidR="000878DD" w:rsidRDefault="001A031A" w:rsidP="000878DD">
      <w:pPr>
        <w:pStyle w:val="ListParagraph"/>
        <w:numPr>
          <w:ilvl w:val="0"/>
          <w:numId w:val="6"/>
        </w:numPr>
      </w:pPr>
      <w:r>
        <w:t>Hem evitat utilitzar DISTINCT. Crec que no és necessari en cap cas.</w:t>
      </w:r>
    </w:p>
    <w:p w14:paraId="5A067AF2" w14:textId="1EB8B35E" w:rsidR="001A031A" w:rsidRDefault="001A031A" w:rsidP="000878DD">
      <w:pPr>
        <w:pStyle w:val="ListParagraph"/>
        <w:numPr>
          <w:ilvl w:val="0"/>
          <w:numId w:val="6"/>
        </w:numPr>
      </w:pPr>
      <w:r>
        <w:t>Hem prioritzat l’ús de WITH.</w:t>
      </w:r>
    </w:p>
    <w:p w14:paraId="2EC5D9FE" w14:textId="40321487" w:rsidR="001A031A" w:rsidRPr="000878DD" w:rsidRDefault="001A031A" w:rsidP="000878DD">
      <w:pPr>
        <w:pStyle w:val="ListParagraph"/>
        <w:numPr>
          <w:ilvl w:val="0"/>
          <w:numId w:val="6"/>
        </w:numPr>
      </w:pPr>
      <w:r>
        <w:t>No he pogut evitar l’ús de NOT EXISTS.</w:t>
      </w:r>
    </w:p>
    <w:p w14:paraId="2680EA82" w14:textId="77777777" w:rsidR="000878DD" w:rsidRPr="000878DD" w:rsidRDefault="000878DD" w:rsidP="000878DD"/>
    <w:p w14:paraId="37BCE4F3" w14:textId="0D794AE7" w:rsidR="009D0972" w:rsidRDefault="009D0972" w:rsidP="009D0972">
      <w:pPr>
        <w:pStyle w:val="Heading1"/>
      </w:pPr>
      <w:r>
        <w:t xml:space="preserve">EXERCISI </w:t>
      </w:r>
      <w:r>
        <w:t>3</w:t>
      </w:r>
    </w:p>
    <w:p w14:paraId="1D6E21A4" w14:textId="0B7A5B3C" w:rsidR="009D0972" w:rsidRDefault="009D0972" w:rsidP="009D0972">
      <w:r>
        <w:t xml:space="preserve">Hem creat </w:t>
      </w:r>
      <w:r>
        <w:t xml:space="preserve">les </w:t>
      </w:r>
      <w:proofErr w:type="spellStart"/>
      <w:r>
        <w:t>SQLs</w:t>
      </w:r>
      <w:proofErr w:type="spellEnd"/>
      <w:r>
        <w:t xml:space="preserve"> demandes. Simplement dir que al final executem un COMMIT per a garantir la persistència. També dir que es pot fer el DELETE del registre “Pavo” sense més perquè no hi ha cap registre </w:t>
      </w:r>
      <w:r w:rsidR="009660AF">
        <w:t xml:space="preserve">fill. Si hagués estat així, hauríem de prendre una decisió (posar a </w:t>
      </w:r>
      <w:proofErr w:type="spellStart"/>
      <w:r w:rsidR="009660AF">
        <w:t>null</w:t>
      </w:r>
      <w:proofErr w:type="spellEnd"/>
      <w:r w:rsidR="009660AF">
        <w:t>, eliminar el registre, ...).</w:t>
      </w:r>
    </w:p>
    <w:p w14:paraId="700AB1E2" w14:textId="748606C8" w:rsidR="009660AF" w:rsidRDefault="009660AF" w:rsidP="009D0972">
      <w:r>
        <w:t>Captures de pantalla:</w:t>
      </w:r>
    </w:p>
    <w:p w14:paraId="443FB7DF" w14:textId="77777777" w:rsidR="009660AF" w:rsidRDefault="009660AF" w:rsidP="009660AF">
      <w:r>
        <w:t>Clients creats</w:t>
      </w:r>
    </w:p>
    <w:p w14:paraId="5B7DD175" w14:textId="77777777" w:rsidR="009660AF" w:rsidRDefault="009660AF" w:rsidP="009660AF">
      <w:r>
        <w:rPr>
          <w:noProof/>
        </w:rPr>
        <w:drawing>
          <wp:inline distT="0" distB="0" distL="0" distR="0" wp14:anchorId="67D8ED37" wp14:editId="08114F05">
            <wp:extent cx="5943600" cy="626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617B" w14:textId="77777777" w:rsidR="009660AF" w:rsidRDefault="009660AF" w:rsidP="009660AF">
      <w:pPr>
        <w:rPr>
          <w:lang w:val="es-ES_tradnl"/>
        </w:rPr>
      </w:pPr>
      <w:proofErr w:type="spellStart"/>
      <w:r w:rsidRPr="00DC02B8">
        <w:rPr>
          <w:lang w:val="es-ES_tradnl"/>
        </w:rPr>
        <w:t>Canvi</w:t>
      </w:r>
      <w:proofErr w:type="spellEnd"/>
      <w:r w:rsidRPr="00DC02B8">
        <w:rPr>
          <w:lang w:val="es-ES_tradnl"/>
        </w:rPr>
        <w:t xml:space="preserve"> de preu de les </w:t>
      </w:r>
      <w:proofErr w:type="spellStart"/>
      <w:r w:rsidRPr="00DC02B8">
        <w:rPr>
          <w:lang w:val="es-ES_tradnl"/>
        </w:rPr>
        <w:t>l</w:t>
      </w:r>
      <w:r>
        <w:rPr>
          <w:lang w:val="es-ES_tradnl"/>
        </w:rPr>
        <w:t>ínees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cítricts</w:t>
      </w:r>
      <w:proofErr w:type="spellEnd"/>
    </w:p>
    <w:p w14:paraId="227D5559" w14:textId="77777777" w:rsidR="009660AF" w:rsidRDefault="009660AF" w:rsidP="009660AF">
      <w:pPr>
        <w:rPr>
          <w:lang w:val="es-ES_tradnl"/>
        </w:rPr>
      </w:pPr>
      <w:r>
        <w:rPr>
          <w:noProof/>
        </w:rPr>
        <w:drawing>
          <wp:inline distT="0" distB="0" distL="0" distR="0" wp14:anchorId="1B1125D8" wp14:editId="7BE59DB1">
            <wp:extent cx="594360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EA82" w14:textId="77777777" w:rsidR="009660AF" w:rsidRDefault="009660AF" w:rsidP="009660AF">
      <w:pPr>
        <w:rPr>
          <w:lang w:val="es-ES_tradnl"/>
        </w:rPr>
      </w:pPr>
    </w:p>
    <w:p w14:paraId="58145963" w14:textId="77777777" w:rsidR="009660AF" w:rsidRDefault="009660AF" w:rsidP="009660AF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32DF816B" wp14:editId="4374B1EC">
            <wp:extent cx="59436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14D7" w14:textId="77777777" w:rsidR="009660AF" w:rsidRDefault="009660AF" w:rsidP="009660AF">
      <w:pPr>
        <w:rPr>
          <w:lang w:val="es-ES_tradnl"/>
        </w:rPr>
      </w:pPr>
      <w:r>
        <w:rPr>
          <w:lang w:val="es-ES_tradnl"/>
        </w:rPr>
        <w:t xml:space="preserve">Eliminar categoría Pavo (No ha </w:t>
      </w:r>
      <w:proofErr w:type="spellStart"/>
      <w:r>
        <w:rPr>
          <w:lang w:val="es-ES_tradnl"/>
        </w:rPr>
        <w:t>estat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necessari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possar</w:t>
      </w:r>
      <w:proofErr w:type="spellEnd"/>
      <w:r>
        <w:rPr>
          <w:lang w:val="es-ES_tradnl"/>
        </w:rPr>
        <w:t xml:space="preserve"> a </w:t>
      </w:r>
      <w:proofErr w:type="spellStart"/>
      <w:r>
        <w:rPr>
          <w:lang w:val="es-ES_tradnl"/>
        </w:rPr>
        <w:t>null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els</w:t>
      </w:r>
      <w:proofErr w:type="spellEnd"/>
      <w:r>
        <w:rPr>
          <w:lang w:val="es-ES_tradnl"/>
        </w:rPr>
        <w:t xml:space="preserve"> registres </w:t>
      </w:r>
      <w:proofErr w:type="spellStart"/>
      <w:r>
        <w:rPr>
          <w:lang w:val="es-ES_tradnl"/>
        </w:rPr>
        <w:t>depenents</w:t>
      </w:r>
      <w:proofErr w:type="spellEnd"/>
      <w:r>
        <w:rPr>
          <w:lang w:val="es-ES_tradnl"/>
        </w:rPr>
        <w:t xml:space="preserve">, ja que no </w:t>
      </w:r>
      <w:proofErr w:type="spellStart"/>
      <w:r>
        <w:rPr>
          <w:lang w:val="es-ES_tradnl"/>
        </w:rPr>
        <w:t>n’hi</w:t>
      </w:r>
      <w:proofErr w:type="spellEnd"/>
      <w:r>
        <w:rPr>
          <w:lang w:val="es-ES_tradnl"/>
        </w:rPr>
        <w:t xml:space="preserve"> ha)</w:t>
      </w:r>
    </w:p>
    <w:p w14:paraId="274A48D5" w14:textId="77777777" w:rsidR="009660AF" w:rsidRDefault="009660AF" w:rsidP="009660AF">
      <w:pPr>
        <w:rPr>
          <w:lang w:val="es-ES_tradnl"/>
        </w:rPr>
      </w:pPr>
      <w:r>
        <w:rPr>
          <w:noProof/>
        </w:rPr>
        <w:drawing>
          <wp:inline distT="0" distB="0" distL="0" distR="0" wp14:anchorId="6EDA9295" wp14:editId="523654E4">
            <wp:extent cx="593407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26C8" w14:textId="77777777" w:rsidR="009660AF" w:rsidRPr="000878DD" w:rsidRDefault="009660AF" w:rsidP="009D0972"/>
    <w:p w14:paraId="49EF2042" w14:textId="77777777" w:rsidR="009660AF" w:rsidRDefault="009660AF" w:rsidP="009D0972">
      <w:pPr>
        <w:pStyle w:val="Heading1"/>
      </w:pPr>
    </w:p>
    <w:p w14:paraId="4A7419CC" w14:textId="096384ED" w:rsidR="009D0972" w:rsidRDefault="009D0972" w:rsidP="009D0972">
      <w:pPr>
        <w:pStyle w:val="Heading1"/>
      </w:pPr>
      <w:r>
        <w:t xml:space="preserve">EXERCISI </w:t>
      </w:r>
      <w:r>
        <w:t>4</w:t>
      </w:r>
    </w:p>
    <w:p w14:paraId="08A921E6" w14:textId="27CFE516" w:rsidR="009D0972" w:rsidRDefault="009D0972" w:rsidP="009660AF">
      <w:r>
        <w:t xml:space="preserve">Hem creat les </w:t>
      </w:r>
      <w:proofErr w:type="spellStart"/>
      <w:r>
        <w:t>SQLs</w:t>
      </w:r>
      <w:proofErr w:type="spellEnd"/>
      <w:r>
        <w:t xml:space="preserve"> demandes. Simplement dir</w:t>
      </w:r>
      <w:r w:rsidR="009660AF">
        <w:t xml:space="preserve"> que no llencem cap </w:t>
      </w:r>
      <w:proofErr w:type="spellStart"/>
      <w:r w:rsidR="009660AF">
        <w:t>commit</w:t>
      </w:r>
      <w:proofErr w:type="spellEnd"/>
      <w:r w:rsidR="009660AF">
        <w:t xml:space="preserve"> perquè la DDL fa un </w:t>
      </w:r>
      <w:proofErr w:type="spellStart"/>
      <w:r w:rsidR="009660AF">
        <w:t>commit</w:t>
      </w:r>
      <w:proofErr w:type="spellEnd"/>
      <w:r w:rsidR="009660AF">
        <w:t xml:space="preserve"> implícit.</w:t>
      </w:r>
      <w:r>
        <w:t xml:space="preserve"> </w:t>
      </w:r>
    </w:p>
    <w:p w14:paraId="586B1D0F" w14:textId="7D59C968" w:rsidR="009660AF" w:rsidRDefault="009660AF" w:rsidP="009660AF">
      <w:r>
        <w:t>Captures de pantalla:</w:t>
      </w:r>
    </w:p>
    <w:p w14:paraId="78908F11" w14:textId="77777777" w:rsidR="009660AF" w:rsidRPr="009660AF" w:rsidRDefault="009660AF" w:rsidP="009660AF"/>
    <w:p w14:paraId="2046A969" w14:textId="77777777" w:rsidR="009660AF" w:rsidRDefault="009660AF" w:rsidP="009660AF">
      <w:pPr>
        <w:rPr>
          <w:lang w:val="es-ES_tradnl"/>
        </w:rPr>
      </w:pPr>
      <w:r>
        <w:rPr>
          <w:noProof/>
        </w:rPr>
        <w:drawing>
          <wp:inline distT="0" distB="0" distL="0" distR="0" wp14:anchorId="5A3663F9" wp14:editId="73A620C5">
            <wp:extent cx="5943600" cy="1899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D645" w14:textId="77777777" w:rsidR="009660AF" w:rsidRDefault="009660AF" w:rsidP="009660AF">
      <w:pPr>
        <w:rPr>
          <w:lang w:val="es-ES_tradnl"/>
        </w:rPr>
      </w:pPr>
    </w:p>
    <w:p w14:paraId="4671E697" w14:textId="77777777" w:rsidR="009660AF" w:rsidRDefault="009660AF" w:rsidP="009660AF">
      <w:pPr>
        <w:rPr>
          <w:lang w:val="es-ES_tradnl"/>
        </w:rPr>
      </w:pPr>
      <w:proofErr w:type="spellStart"/>
      <w:r>
        <w:rPr>
          <w:lang w:val="es-ES_tradnl"/>
        </w:rPr>
        <w:t>Eliminació</w:t>
      </w:r>
      <w:proofErr w:type="spellEnd"/>
      <w:r>
        <w:rPr>
          <w:lang w:val="es-ES_tradnl"/>
        </w:rPr>
        <w:t xml:space="preserve"> de la columna</w:t>
      </w:r>
    </w:p>
    <w:p w14:paraId="1AA7FA50" w14:textId="77777777" w:rsidR="009660AF" w:rsidRDefault="009660AF" w:rsidP="009660AF">
      <w:pPr>
        <w:rPr>
          <w:lang w:val="es-ES_tradnl"/>
        </w:rPr>
      </w:pPr>
      <w:r>
        <w:rPr>
          <w:noProof/>
        </w:rPr>
        <w:drawing>
          <wp:inline distT="0" distB="0" distL="0" distR="0" wp14:anchorId="47441330" wp14:editId="19A0E863">
            <wp:extent cx="5943600" cy="997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7F2B" w14:textId="77777777" w:rsidR="009660AF" w:rsidRDefault="009660AF" w:rsidP="009660AF">
      <w:pPr>
        <w:rPr>
          <w:lang w:val="es-ES_tradnl"/>
        </w:rPr>
      </w:pPr>
    </w:p>
    <w:p w14:paraId="142D5FA1" w14:textId="77777777" w:rsidR="009660AF" w:rsidRDefault="009660AF" w:rsidP="009660AF">
      <w:pPr>
        <w:rPr>
          <w:lang w:val="es-ES_tradnl"/>
        </w:rPr>
      </w:pPr>
      <w:r>
        <w:rPr>
          <w:lang w:val="es-ES_tradnl"/>
        </w:rPr>
        <w:t xml:space="preserve">Modificar el </w:t>
      </w:r>
      <w:proofErr w:type="spellStart"/>
      <w:r>
        <w:rPr>
          <w:lang w:val="es-ES_tradnl"/>
        </w:rPr>
        <w:t>check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validació</w:t>
      </w:r>
      <w:proofErr w:type="spellEnd"/>
      <w:r>
        <w:rPr>
          <w:lang w:val="es-ES_tradnl"/>
        </w:rPr>
        <w:t xml:space="preserve"> de número de </w:t>
      </w:r>
      <w:proofErr w:type="spellStart"/>
      <w:r>
        <w:rPr>
          <w:lang w:val="es-ES_tradnl"/>
        </w:rPr>
        <w:t>línia</w:t>
      </w:r>
      <w:proofErr w:type="spellEnd"/>
      <w:r>
        <w:rPr>
          <w:lang w:val="es-ES_tradnl"/>
        </w:rPr>
        <w:t>:</w:t>
      </w:r>
    </w:p>
    <w:p w14:paraId="2BBA5026" w14:textId="77777777" w:rsidR="009660AF" w:rsidRDefault="009660AF" w:rsidP="009660AF">
      <w:pPr>
        <w:rPr>
          <w:lang w:val="es-ES_tradnl"/>
        </w:rPr>
      </w:pPr>
      <w:r>
        <w:rPr>
          <w:noProof/>
        </w:rPr>
        <w:drawing>
          <wp:inline distT="0" distB="0" distL="0" distR="0" wp14:anchorId="4CFFF089" wp14:editId="11BB980E">
            <wp:extent cx="5943600" cy="1343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7F2C" w14:textId="77777777" w:rsidR="009660AF" w:rsidRDefault="009660AF" w:rsidP="009660AF">
      <w:pPr>
        <w:rPr>
          <w:lang w:val="es-ES_tradnl"/>
        </w:rPr>
      </w:pPr>
    </w:p>
    <w:p w14:paraId="3F988BC2" w14:textId="77777777" w:rsidR="009660AF" w:rsidRPr="00DC02B8" w:rsidRDefault="009660AF" w:rsidP="009660AF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64C51438" wp14:editId="77A59EF4">
            <wp:extent cx="5943600" cy="3253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26EC" w14:textId="77777777" w:rsidR="009660AF" w:rsidRDefault="009660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9DC745" w14:textId="1D136EBE" w:rsidR="009B4FD9" w:rsidRDefault="009B4FD9" w:rsidP="009B4FD9">
      <w:pPr>
        <w:pStyle w:val="Heading1"/>
      </w:pPr>
      <w:r>
        <w:lastRenderedPageBreak/>
        <w:t>EXERCISI 5</w:t>
      </w:r>
    </w:p>
    <w:p w14:paraId="368A4B59" w14:textId="77777777" w:rsidR="009B4FD9" w:rsidRDefault="009B4FD9" w:rsidP="00CD2074">
      <w:pPr>
        <w:pStyle w:val="Heading2"/>
      </w:pPr>
    </w:p>
    <w:p w14:paraId="2B09454A" w14:textId="40F29D53" w:rsidR="00545FD7" w:rsidRDefault="00545FD7" w:rsidP="00CD2074">
      <w:pPr>
        <w:pStyle w:val="Heading2"/>
      </w:pPr>
      <w:r>
        <w:t>PREPARE</w:t>
      </w:r>
    </w:p>
    <w:p w14:paraId="7F3832F0" w14:textId="77777777" w:rsidR="00CD2074" w:rsidRPr="00CD2074" w:rsidRDefault="00CD2074" w:rsidP="00CD2074"/>
    <w:p w14:paraId="59FA5DDA" w14:textId="28DF8354" w:rsidR="00545FD7" w:rsidRDefault="00545FD7">
      <w:pPr>
        <w:rPr>
          <w:sz w:val="24"/>
          <w:szCs w:val="24"/>
        </w:rPr>
      </w:pPr>
      <w:r>
        <w:rPr>
          <w:sz w:val="24"/>
          <w:szCs w:val="24"/>
        </w:rPr>
        <w:t xml:space="preserve">Totes les SQL que se llencen sobre la base de dades han de ser prèviament </w:t>
      </w:r>
      <w:proofErr w:type="spellStart"/>
      <w:r>
        <w:rPr>
          <w:sz w:val="24"/>
          <w:szCs w:val="24"/>
        </w:rPr>
        <w:t>parsetjades</w:t>
      </w:r>
      <w:proofErr w:type="spellEnd"/>
      <w:r>
        <w:rPr>
          <w:sz w:val="24"/>
          <w:szCs w:val="24"/>
        </w:rPr>
        <w:t xml:space="preserve"> i analitzades. El </w:t>
      </w:r>
      <w:proofErr w:type="spellStart"/>
      <w:r>
        <w:rPr>
          <w:sz w:val="24"/>
          <w:szCs w:val="24"/>
        </w:rPr>
        <w:t>parseitg</w:t>
      </w:r>
      <w:proofErr w:type="spellEnd"/>
      <w:r>
        <w:rPr>
          <w:sz w:val="24"/>
          <w:szCs w:val="24"/>
        </w:rPr>
        <w:t xml:space="preserve"> inclou validar que totes les taules de la consulta existeixen i són accessibles, que els camps existeixen, que la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està ben formada, etc. L’anàlisi inclou determinar quin és el millor pla d’execució: utilitzar o no un índex, si s’ha de crear una taula temporal en memòria, etc.</w:t>
      </w:r>
    </w:p>
    <w:p w14:paraId="21BDFA05" w14:textId="085F93EB" w:rsidR="00545FD7" w:rsidRDefault="00545FD7">
      <w:pPr>
        <w:rPr>
          <w:sz w:val="24"/>
          <w:szCs w:val="24"/>
        </w:rPr>
      </w:pPr>
      <w:r>
        <w:rPr>
          <w:sz w:val="24"/>
          <w:szCs w:val="24"/>
        </w:rPr>
        <w:t>Evidentment, aquestes dues operacions tarden un temps. Si una consulta es llença moltes vegades, tot el temps invertit a partir de la segona vegada és temps que ens podríem estalviar si guardem el resultat d’aquestes dues passes.</w:t>
      </w:r>
    </w:p>
    <w:p w14:paraId="55BA6554" w14:textId="53C11DB4" w:rsidR="00545FD7" w:rsidRDefault="00545FD7">
      <w:pPr>
        <w:rPr>
          <w:sz w:val="24"/>
          <w:szCs w:val="24"/>
        </w:rPr>
      </w:pPr>
      <w:r>
        <w:rPr>
          <w:sz w:val="24"/>
          <w:szCs w:val="24"/>
        </w:rPr>
        <w:t xml:space="preserve">La instrucció PREPARE fa exactament això, a més de re-escriure la consulta si és </w:t>
      </w:r>
      <w:proofErr w:type="spellStart"/>
      <w:r>
        <w:rPr>
          <w:sz w:val="24"/>
          <w:szCs w:val="24"/>
        </w:rPr>
        <w:t>optimitzable</w:t>
      </w:r>
      <w:proofErr w:type="spellEnd"/>
      <w:r>
        <w:rPr>
          <w:sz w:val="24"/>
          <w:szCs w:val="24"/>
        </w:rPr>
        <w:t xml:space="preserve">. </w:t>
      </w:r>
      <w:r w:rsidR="00CD2074">
        <w:rPr>
          <w:sz w:val="24"/>
          <w:szCs w:val="24"/>
        </w:rPr>
        <w:t xml:space="preserve">Se pot utilitzar per a les comandes SELECT i per a les DML (INSERT, UPDATE i DELETE). </w:t>
      </w:r>
    </w:p>
    <w:p w14:paraId="176333A6" w14:textId="37C119EA" w:rsidR="00CD2074" w:rsidRDefault="00CD2074">
      <w:pPr>
        <w:rPr>
          <w:sz w:val="24"/>
          <w:szCs w:val="24"/>
        </w:rPr>
      </w:pPr>
      <w:r>
        <w:rPr>
          <w:sz w:val="24"/>
          <w:szCs w:val="24"/>
        </w:rPr>
        <w:t>És molt interessant que pot acceptar paràmetres. D’aquesta forma, la SQL no ha de ser exactament igual i tot continua funcionant. Exemples de PREPARE:</w:t>
      </w:r>
    </w:p>
    <w:p w14:paraId="060BE686" w14:textId="1F283762" w:rsidR="00CD2074" w:rsidRDefault="00CD2074">
      <w:pPr>
        <w:rPr>
          <w:sz w:val="24"/>
          <w:szCs w:val="24"/>
        </w:rPr>
      </w:pPr>
      <w:r>
        <w:rPr>
          <w:sz w:val="24"/>
          <w:szCs w:val="24"/>
        </w:rPr>
        <w:t>Per a un INSERT:</w:t>
      </w:r>
    </w:p>
    <w:p w14:paraId="4A93CE7D" w14:textId="77777777" w:rsidR="00CD2074" w:rsidRPr="00CD2074" w:rsidRDefault="00CD2074" w:rsidP="00CD2074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ca-ES"/>
        </w:rPr>
      </w:pPr>
      <w:r w:rsidRPr="00CD2074">
        <w:rPr>
          <w:rFonts w:ascii="Courier New" w:eastAsia="Times New Roman" w:hAnsi="Courier New" w:cs="Courier New"/>
          <w:color w:val="0D0A0B"/>
          <w:lang w:eastAsia="ca-ES"/>
        </w:rPr>
        <w:t xml:space="preserve">PREPARE </w:t>
      </w:r>
      <w:proofErr w:type="spellStart"/>
      <w:r w:rsidRPr="00CD2074">
        <w:rPr>
          <w:rFonts w:ascii="Courier New" w:eastAsia="Times New Roman" w:hAnsi="Courier New" w:cs="Courier New"/>
          <w:color w:val="0D0A0B"/>
          <w:lang w:eastAsia="ca-ES"/>
        </w:rPr>
        <w:t>fooplan</w:t>
      </w:r>
      <w:proofErr w:type="spellEnd"/>
      <w:r w:rsidRPr="00CD2074">
        <w:rPr>
          <w:rFonts w:ascii="Courier New" w:eastAsia="Times New Roman" w:hAnsi="Courier New" w:cs="Courier New"/>
          <w:color w:val="0D0A0B"/>
          <w:lang w:eastAsia="ca-ES"/>
        </w:rPr>
        <w:t xml:space="preserve"> (</w:t>
      </w:r>
      <w:proofErr w:type="spellStart"/>
      <w:r w:rsidRPr="00CD2074">
        <w:rPr>
          <w:rFonts w:ascii="Courier New" w:eastAsia="Times New Roman" w:hAnsi="Courier New" w:cs="Courier New"/>
          <w:color w:val="0D0A0B"/>
          <w:lang w:eastAsia="ca-ES"/>
        </w:rPr>
        <w:t>int</w:t>
      </w:r>
      <w:proofErr w:type="spellEnd"/>
      <w:r w:rsidRPr="00CD2074">
        <w:rPr>
          <w:rFonts w:ascii="Courier New" w:eastAsia="Times New Roman" w:hAnsi="Courier New" w:cs="Courier New"/>
          <w:color w:val="0D0A0B"/>
          <w:lang w:eastAsia="ca-ES"/>
        </w:rPr>
        <w:t xml:space="preserve">, text, </w:t>
      </w:r>
      <w:proofErr w:type="spellStart"/>
      <w:r w:rsidRPr="00CD2074">
        <w:rPr>
          <w:rFonts w:ascii="Courier New" w:eastAsia="Times New Roman" w:hAnsi="Courier New" w:cs="Courier New"/>
          <w:color w:val="0D0A0B"/>
          <w:lang w:eastAsia="ca-ES"/>
        </w:rPr>
        <w:t>bool</w:t>
      </w:r>
      <w:proofErr w:type="spellEnd"/>
      <w:r w:rsidRPr="00CD2074">
        <w:rPr>
          <w:rFonts w:ascii="Courier New" w:eastAsia="Times New Roman" w:hAnsi="Courier New" w:cs="Courier New"/>
          <w:color w:val="0D0A0B"/>
          <w:lang w:eastAsia="ca-ES"/>
        </w:rPr>
        <w:t xml:space="preserve">, </w:t>
      </w:r>
      <w:proofErr w:type="spellStart"/>
      <w:r w:rsidRPr="00CD2074">
        <w:rPr>
          <w:rFonts w:ascii="Courier New" w:eastAsia="Times New Roman" w:hAnsi="Courier New" w:cs="Courier New"/>
          <w:color w:val="0D0A0B"/>
          <w:lang w:eastAsia="ca-ES"/>
        </w:rPr>
        <w:t>numeric</w:t>
      </w:r>
      <w:proofErr w:type="spellEnd"/>
      <w:r w:rsidRPr="00CD2074">
        <w:rPr>
          <w:rFonts w:ascii="Courier New" w:eastAsia="Times New Roman" w:hAnsi="Courier New" w:cs="Courier New"/>
          <w:color w:val="0D0A0B"/>
          <w:lang w:eastAsia="ca-ES"/>
        </w:rPr>
        <w:t>) AS</w:t>
      </w:r>
    </w:p>
    <w:p w14:paraId="23655F43" w14:textId="77777777" w:rsidR="00CD2074" w:rsidRPr="00CD2074" w:rsidRDefault="00CD2074" w:rsidP="00CD2074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ca-ES"/>
        </w:rPr>
      </w:pPr>
      <w:r w:rsidRPr="00CD2074">
        <w:rPr>
          <w:rFonts w:ascii="Courier New" w:eastAsia="Times New Roman" w:hAnsi="Courier New" w:cs="Courier New"/>
          <w:color w:val="0D0A0B"/>
          <w:lang w:eastAsia="ca-ES"/>
        </w:rPr>
        <w:t xml:space="preserve">    INSERT INTO </w:t>
      </w:r>
      <w:proofErr w:type="spellStart"/>
      <w:r w:rsidRPr="00CD2074">
        <w:rPr>
          <w:rFonts w:ascii="Courier New" w:eastAsia="Times New Roman" w:hAnsi="Courier New" w:cs="Courier New"/>
          <w:color w:val="0D0A0B"/>
          <w:lang w:eastAsia="ca-ES"/>
        </w:rPr>
        <w:t>foo</w:t>
      </w:r>
      <w:proofErr w:type="spellEnd"/>
      <w:r w:rsidRPr="00CD2074">
        <w:rPr>
          <w:rFonts w:ascii="Courier New" w:eastAsia="Times New Roman" w:hAnsi="Courier New" w:cs="Courier New"/>
          <w:color w:val="0D0A0B"/>
          <w:lang w:eastAsia="ca-ES"/>
        </w:rPr>
        <w:t xml:space="preserve"> VALUES($1, $2, $3, $4);</w:t>
      </w:r>
    </w:p>
    <w:p w14:paraId="03045C9E" w14:textId="77777777" w:rsidR="00CD2074" w:rsidRPr="00CD2074" w:rsidRDefault="00CD2074" w:rsidP="00CD2074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ca-ES"/>
        </w:rPr>
      </w:pPr>
      <w:r w:rsidRPr="00CD2074">
        <w:rPr>
          <w:rFonts w:ascii="Courier New" w:eastAsia="Times New Roman" w:hAnsi="Courier New" w:cs="Courier New"/>
          <w:color w:val="0D0A0B"/>
          <w:lang w:eastAsia="ca-ES"/>
        </w:rPr>
        <w:t xml:space="preserve">EXECUTE </w:t>
      </w:r>
      <w:proofErr w:type="spellStart"/>
      <w:r w:rsidRPr="00CD2074">
        <w:rPr>
          <w:rFonts w:ascii="Courier New" w:eastAsia="Times New Roman" w:hAnsi="Courier New" w:cs="Courier New"/>
          <w:color w:val="0D0A0B"/>
          <w:lang w:eastAsia="ca-ES"/>
        </w:rPr>
        <w:t>fooplan</w:t>
      </w:r>
      <w:proofErr w:type="spellEnd"/>
      <w:r w:rsidRPr="00CD2074">
        <w:rPr>
          <w:rFonts w:ascii="Courier New" w:eastAsia="Times New Roman" w:hAnsi="Courier New" w:cs="Courier New"/>
          <w:color w:val="0D0A0B"/>
          <w:lang w:eastAsia="ca-ES"/>
        </w:rPr>
        <w:t xml:space="preserve">(1, 'Hunter </w:t>
      </w:r>
      <w:proofErr w:type="spellStart"/>
      <w:r w:rsidRPr="00CD2074">
        <w:rPr>
          <w:rFonts w:ascii="Courier New" w:eastAsia="Times New Roman" w:hAnsi="Courier New" w:cs="Courier New"/>
          <w:color w:val="0D0A0B"/>
          <w:lang w:eastAsia="ca-ES"/>
        </w:rPr>
        <w:t>Valley</w:t>
      </w:r>
      <w:proofErr w:type="spellEnd"/>
      <w:r w:rsidRPr="00CD2074">
        <w:rPr>
          <w:rFonts w:ascii="Courier New" w:eastAsia="Times New Roman" w:hAnsi="Courier New" w:cs="Courier New"/>
          <w:color w:val="0D0A0B"/>
          <w:lang w:eastAsia="ca-ES"/>
        </w:rPr>
        <w:t>', 't', 200.00);</w:t>
      </w:r>
    </w:p>
    <w:p w14:paraId="7A4DE53C" w14:textId="64E17D9F" w:rsidR="00CD2074" w:rsidRDefault="00CD2074">
      <w:pPr>
        <w:rPr>
          <w:sz w:val="24"/>
          <w:szCs w:val="24"/>
        </w:rPr>
      </w:pPr>
    </w:p>
    <w:p w14:paraId="399D207E" w14:textId="0B26EA70" w:rsidR="00CD2074" w:rsidRDefault="00CD2074">
      <w:pPr>
        <w:rPr>
          <w:sz w:val="24"/>
          <w:szCs w:val="24"/>
        </w:rPr>
      </w:pPr>
      <w:r>
        <w:rPr>
          <w:sz w:val="24"/>
          <w:szCs w:val="24"/>
        </w:rPr>
        <w:t>Per a una SELECT:</w:t>
      </w:r>
    </w:p>
    <w:p w14:paraId="4CEF3B10" w14:textId="77777777" w:rsidR="00CD2074" w:rsidRDefault="00CD2074" w:rsidP="00CD2074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PREPARE </w:t>
      </w:r>
      <w:proofErr w:type="spellStart"/>
      <w:r>
        <w:rPr>
          <w:color w:val="0D0A0B"/>
          <w:sz w:val="22"/>
          <w:szCs w:val="22"/>
        </w:rPr>
        <w:t>usrrptplan</w:t>
      </w:r>
      <w:proofErr w:type="spellEnd"/>
      <w:r>
        <w:rPr>
          <w:color w:val="0D0A0B"/>
          <w:sz w:val="22"/>
          <w:szCs w:val="22"/>
        </w:rPr>
        <w:t xml:space="preserve"> (</w:t>
      </w:r>
      <w:proofErr w:type="spellStart"/>
      <w:r>
        <w:rPr>
          <w:color w:val="0D0A0B"/>
          <w:sz w:val="22"/>
          <w:szCs w:val="22"/>
        </w:rPr>
        <w:t>int</w:t>
      </w:r>
      <w:proofErr w:type="spellEnd"/>
      <w:r>
        <w:rPr>
          <w:color w:val="0D0A0B"/>
          <w:sz w:val="22"/>
          <w:szCs w:val="22"/>
        </w:rPr>
        <w:t>) AS</w:t>
      </w:r>
    </w:p>
    <w:p w14:paraId="10B9AEA8" w14:textId="77777777" w:rsidR="00CD2074" w:rsidRDefault="00CD2074" w:rsidP="00CD2074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SELECT * FROM </w:t>
      </w:r>
      <w:proofErr w:type="spellStart"/>
      <w:r>
        <w:rPr>
          <w:color w:val="0D0A0B"/>
          <w:sz w:val="22"/>
          <w:szCs w:val="22"/>
        </w:rPr>
        <w:t>users</w:t>
      </w:r>
      <w:proofErr w:type="spellEnd"/>
      <w:r>
        <w:rPr>
          <w:color w:val="0D0A0B"/>
          <w:sz w:val="22"/>
          <w:szCs w:val="22"/>
        </w:rPr>
        <w:t xml:space="preserve"> u, </w:t>
      </w:r>
      <w:proofErr w:type="spellStart"/>
      <w:r>
        <w:rPr>
          <w:color w:val="0D0A0B"/>
          <w:sz w:val="22"/>
          <w:szCs w:val="22"/>
        </w:rPr>
        <w:t>logs</w:t>
      </w:r>
      <w:proofErr w:type="spellEnd"/>
      <w:r>
        <w:rPr>
          <w:color w:val="0D0A0B"/>
          <w:sz w:val="22"/>
          <w:szCs w:val="22"/>
        </w:rPr>
        <w:t xml:space="preserve"> l WHERE </w:t>
      </w:r>
      <w:proofErr w:type="spellStart"/>
      <w:r>
        <w:rPr>
          <w:color w:val="0D0A0B"/>
          <w:sz w:val="22"/>
          <w:szCs w:val="22"/>
        </w:rPr>
        <w:t>u.usrid</w:t>
      </w:r>
      <w:proofErr w:type="spellEnd"/>
      <w:r>
        <w:rPr>
          <w:color w:val="0D0A0B"/>
          <w:sz w:val="22"/>
          <w:szCs w:val="22"/>
        </w:rPr>
        <w:t xml:space="preserve">=$1 AND </w:t>
      </w:r>
      <w:proofErr w:type="spellStart"/>
      <w:r>
        <w:rPr>
          <w:color w:val="0D0A0B"/>
          <w:sz w:val="22"/>
          <w:szCs w:val="22"/>
        </w:rPr>
        <w:t>u.usrid</w:t>
      </w:r>
      <w:proofErr w:type="spellEnd"/>
      <w:r>
        <w:rPr>
          <w:color w:val="0D0A0B"/>
          <w:sz w:val="22"/>
          <w:szCs w:val="22"/>
        </w:rPr>
        <w:t>=</w:t>
      </w:r>
      <w:proofErr w:type="spellStart"/>
      <w:r>
        <w:rPr>
          <w:color w:val="0D0A0B"/>
          <w:sz w:val="22"/>
          <w:szCs w:val="22"/>
        </w:rPr>
        <w:t>l.usrid</w:t>
      </w:r>
      <w:proofErr w:type="spellEnd"/>
    </w:p>
    <w:p w14:paraId="3E6E0E57" w14:textId="77777777" w:rsidR="00CD2074" w:rsidRDefault="00CD2074" w:rsidP="00CD2074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AND </w:t>
      </w:r>
      <w:proofErr w:type="spellStart"/>
      <w:r>
        <w:rPr>
          <w:color w:val="0D0A0B"/>
          <w:sz w:val="22"/>
          <w:szCs w:val="22"/>
        </w:rPr>
        <w:t>l.date</w:t>
      </w:r>
      <w:proofErr w:type="spellEnd"/>
      <w:r>
        <w:rPr>
          <w:color w:val="0D0A0B"/>
          <w:sz w:val="22"/>
          <w:szCs w:val="22"/>
        </w:rPr>
        <w:t xml:space="preserve"> = $2;</w:t>
      </w:r>
    </w:p>
    <w:p w14:paraId="1F28F8FF" w14:textId="77777777" w:rsidR="00CD2074" w:rsidRDefault="00CD2074" w:rsidP="00CD2074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EXECUTE </w:t>
      </w:r>
      <w:proofErr w:type="spellStart"/>
      <w:r>
        <w:rPr>
          <w:color w:val="0D0A0B"/>
          <w:sz w:val="22"/>
          <w:szCs w:val="22"/>
        </w:rPr>
        <w:t>usrrptplan</w:t>
      </w:r>
      <w:proofErr w:type="spellEnd"/>
      <w:r>
        <w:rPr>
          <w:color w:val="0D0A0B"/>
          <w:sz w:val="22"/>
          <w:szCs w:val="22"/>
        </w:rPr>
        <w:t xml:space="preserve">(1, </w:t>
      </w:r>
      <w:proofErr w:type="spellStart"/>
      <w:r>
        <w:rPr>
          <w:color w:val="0D0A0B"/>
          <w:sz w:val="22"/>
          <w:szCs w:val="22"/>
        </w:rPr>
        <w:t>current_date</w:t>
      </w:r>
      <w:proofErr w:type="spellEnd"/>
      <w:r>
        <w:rPr>
          <w:color w:val="0D0A0B"/>
          <w:sz w:val="22"/>
          <w:szCs w:val="22"/>
        </w:rPr>
        <w:t>);</w:t>
      </w:r>
    </w:p>
    <w:p w14:paraId="6EFC71DF" w14:textId="3A6FD257" w:rsidR="00CD2074" w:rsidRDefault="00CD2074">
      <w:pPr>
        <w:rPr>
          <w:sz w:val="24"/>
          <w:szCs w:val="24"/>
        </w:rPr>
      </w:pPr>
    </w:p>
    <w:p w14:paraId="6EE52281" w14:textId="331FBAD1" w:rsidR="00CD2074" w:rsidRDefault="00CD2074">
      <w:pPr>
        <w:rPr>
          <w:sz w:val="24"/>
          <w:szCs w:val="24"/>
        </w:rPr>
      </w:pPr>
      <w:r>
        <w:rPr>
          <w:sz w:val="24"/>
          <w:szCs w:val="24"/>
        </w:rPr>
        <w:t>Els paràmetres es quadren per odre i s’especifiquen a la consulta i tenen la forma $1, $2, etc. Si no s’especifica el tipus (exemple del segon paràmetre de la SELECT), s’infereix de la pròpia base de dades.</w:t>
      </w:r>
    </w:p>
    <w:p w14:paraId="33BD3478" w14:textId="4DAE7FF6" w:rsidR="00545FD7" w:rsidRPr="00545FD7" w:rsidRDefault="00CD2074">
      <w:pPr>
        <w:rPr>
          <w:sz w:val="24"/>
          <w:szCs w:val="24"/>
        </w:rPr>
      </w:pPr>
      <w:r>
        <w:rPr>
          <w:sz w:val="24"/>
          <w:szCs w:val="24"/>
        </w:rPr>
        <w:t>Font:</w:t>
      </w:r>
    </w:p>
    <w:p w14:paraId="25291856" w14:textId="456846F8" w:rsidR="00545FD7" w:rsidRDefault="009660AF">
      <w:pPr>
        <w:rPr>
          <w:sz w:val="24"/>
          <w:szCs w:val="24"/>
        </w:rPr>
      </w:pPr>
      <w:hyperlink r:id="rId13" w:history="1">
        <w:r w:rsidR="00CD2074" w:rsidRPr="007C0DB8">
          <w:rPr>
            <w:rStyle w:val="Hyperlink"/>
            <w:sz w:val="24"/>
            <w:szCs w:val="24"/>
          </w:rPr>
          <w:t>https://www.postgresql.org/docs/11/sql-prepare.html</w:t>
        </w:r>
      </w:hyperlink>
    </w:p>
    <w:p w14:paraId="5F645311" w14:textId="4C777454" w:rsidR="00CD2074" w:rsidRDefault="00CD2074">
      <w:pPr>
        <w:rPr>
          <w:sz w:val="24"/>
          <w:szCs w:val="24"/>
        </w:rPr>
      </w:pPr>
    </w:p>
    <w:p w14:paraId="1DB6AB5C" w14:textId="03D8B108" w:rsidR="00CD2074" w:rsidRDefault="00CD2074">
      <w:pPr>
        <w:rPr>
          <w:sz w:val="24"/>
          <w:szCs w:val="24"/>
        </w:rPr>
      </w:pPr>
    </w:p>
    <w:p w14:paraId="2B0C33C2" w14:textId="0E2A67A1" w:rsidR="00CD2074" w:rsidRDefault="00CD2074">
      <w:pPr>
        <w:rPr>
          <w:sz w:val="24"/>
          <w:szCs w:val="24"/>
        </w:rPr>
      </w:pPr>
    </w:p>
    <w:p w14:paraId="0BD65047" w14:textId="37D25D87" w:rsidR="00CD2074" w:rsidRDefault="00CD2074">
      <w:pPr>
        <w:rPr>
          <w:sz w:val="24"/>
          <w:szCs w:val="24"/>
        </w:rPr>
      </w:pPr>
    </w:p>
    <w:p w14:paraId="1C5AE48E" w14:textId="65FECD43" w:rsidR="00CD2074" w:rsidRDefault="00CD2074">
      <w:pPr>
        <w:rPr>
          <w:sz w:val="24"/>
          <w:szCs w:val="24"/>
        </w:rPr>
      </w:pPr>
    </w:p>
    <w:p w14:paraId="359979C7" w14:textId="1F38E993" w:rsidR="00CD2074" w:rsidRDefault="00CD2074" w:rsidP="00CD2074">
      <w:pPr>
        <w:pStyle w:val="Heading2"/>
      </w:pPr>
      <w:r>
        <w:t>ON-COMMIT</w:t>
      </w:r>
    </w:p>
    <w:p w14:paraId="65657DB3" w14:textId="019418F1" w:rsidR="00CD2074" w:rsidRPr="00CD2074" w:rsidRDefault="00CD2074" w:rsidP="00CD2074">
      <w:pPr>
        <w:rPr>
          <w:sz w:val="24"/>
          <w:szCs w:val="24"/>
        </w:rPr>
      </w:pPr>
    </w:p>
    <w:p w14:paraId="72C47885" w14:textId="0F071C4C" w:rsidR="00CD2074" w:rsidRDefault="00CD2074" w:rsidP="00CD2074">
      <w:pPr>
        <w:rPr>
          <w:sz w:val="24"/>
          <w:szCs w:val="24"/>
        </w:rPr>
      </w:pPr>
      <w:r>
        <w:rPr>
          <w:sz w:val="24"/>
          <w:szCs w:val="24"/>
        </w:rPr>
        <w:t xml:space="preserve">Les taules </w:t>
      </w:r>
      <w:r w:rsidR="008575E5">
        <w:rPr>
          <w:sz w:val="24"/>
          <w:szCs w:val="24"/>
        </w:rPr>
        <w:t xml:space="preserve">temporals són taules on les dades poden persistir a dos nivells: </w:t>
      </w:r>
    </w:p>
    <w:p w14:paraId="1C993617" w14:textId="51F288F0" w:rsidR="008575E5" w:rsidRDefault="008575E5" w:rsidP="008575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Sessió. Quan es crea la sessió, la taula és buida. S’insereixen, eliminen, modifiquen i consulten dades independentment de les altres sessions. No es comparteixen les dades entre sessions. Quan la sessió finalitza, les dades desapareixen.</w:t>
      </w:r>
    </w:p>
    <w:p w14:paraId="1ED55332" w14:textId="5CA53F4E" w:rsidR="008575E5" w:rsidRPr="008575E5" w:rsidRDefault="008575E5" w:rsidP="008575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Transacció. L’aïllament entre sessions és exactament el mateix que a nivell de sessió. La diferència és que cada vegada que una transacció finalitza (ja sigui amb un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o amb un </w:t>
      </w:r>
      <w:proofErr w:type="spellStart"/>
      <w:r>
        <w:rPr>
          <w:sz w:val="24"/>
          <w:szCs w:val="24"/>
        </w:rPr>
        <w:t>rollback</w:t>
      </w:r>
      <w:proofErr w:type="spellEnd"/>
      <w:r>
        <w:rPr>
          <w:sz w:val="24"/>
          <w:szCs w:val="24"/>
        </w:rPr>
        <w:t>), la taula es buida.</w:t>
      </w:r>
    </w:p>
    <w:p w14:paraId="5913CDF1" w14:textId="378994CA" w:rsidR="008575E5" w:rsidRDefault="008575E5" w:rsidP="00CD2074">
      <w:pPr>
        <w:rPr>
          <w:sz w:val="24"/>
          <w:szCs w:val="24"/>
        </w:rPr>
      </w:pPr>
      <w:r>
        <w:rPr>
          <w:sz w:val="24"/>
          <w:szCs w:val="24"/>
        </w:rPr>
        <w:t>La clàusula ON COMMIT permet definir, a nivell de taula, si la persistència es produeix a nivell de sessió o de transacció. S’especifica quan es crea la taula i després es pot modificar mitjançant un alter.</w:t>
      </w:r>
    </w:p>
    <w:p w14:paraId="341DCADF" w14:textId="541CB312" w:rsidR="008575E5" w:rsidRDefault="008575E5" w:rsidP="00CD2074">
      <w:pPr>
        <w:rPr>
          <w:sz w:val="24"/>
          <w:szCs w:val="24"/>
        </w:rPr>
      </w:pPr>
      <w:r>
        <w:rPr>
          <w:sz w:val="24"/>
          <w:szCs w:val="24"/>
        </w:rPr>
        <w:t>Les opcions són:</w:t>
      </w:r>
    </w:p>
    <w:p w14:paraId="6C0EA249" w14:textId="19C81541" w:rsidR="008575E5" w:rsidRDefault="008575E5" w:rsidP="00857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75E5">
        <w:rPr>
          <w:sz w:val="24"/>
          <w:szCs w:val="24"/>
        </w:rPr>
        <w:t>PRESERVE ROWS</w:t>
      </w:r>
      <w:r>
        <w:rPr>
          <w:sz w:val="24"/>
          <w:szCs w:val="24"/>
        </w:rPr>
        <w:t xml:space="preserve">. Valor per defecte. Els registres no s’eliminen quan es fa un COMMIT o un ROLLBACK. </w:t>
      </w:r>
      <w:r w:rsidR="00624BDF">
        <w:rPr>
          <w:sz w:val="24"/>
          <w:szCs w:val="24"/>
        </w:rPr>
        <w:t>Persistència a nivell de sessió.</w:t>
      </w:r>
    </w:p>
    <w:p w14:paraId="2BE42233" w14:textId="3C12B94F" w:rsidR="00624BDF" w:rsidRDefault="00624BDF" w:rsidP="008575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ROWS. Els registres s’eliminen quan es fa un COMMIT o un ROLLBACK. Persistència a nivell de transacció.</w:t>
      </w:r>
    </w:p>
    <w:p w14:paraId="355BEBAF" w14:textId="73661FA7" w:rsidR="00624BDF" w:rsidRPr="008575E5" w:rsidRDefault="00624BDF" w:rsidP="008575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DROP. No només s’eliminen els registres, sinó que s’elimina la taula sencera quan es fa un COMMIT o ROLLBACK. Persistència a nivell de transacció.</w:t>
      </w:r>
    </w:p>
    <w:p w14:paraId="1D948368" w14:textId="6C8DEAD6" w:rsidR="00D36297" w:rsidRDefault="00D36297" w:rsidP="00CD2074">
      <w:pPr>
        <w:rPr>
          <w:sz w:val="24"/>
          <w:szCs w:val="24"/>
        </w:rPr>
      </w:pPr>
      <w:r>
        <w:rPr>
          <w:sz w:val="24"/>
          <w:szCs w:val="24"/>
        </w:rPr>
        <w:t>Exemple:</w:t>
      </w:r>
    </w:p>
    <w:p w14:paraId="4EC553CB" w14:textId="77777777" w:rsidR="00D36297" w:rsidRPr="00D36297" w:rsidRDefault="00D36297" w:rsidP="00D3629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</w:pPr>
      <w:r w:rsidRPr="00D3629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ca-ES"/>
        </w:rPr>
        <w:t>CREATE</w:t>
      </w:r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 xml:space="preserve"> [ GLOBAL|LOCAL ] {TEMPORARY | TEMP } </w:t>
      </w:r>
      <w:r w:rsidRPr="00D3629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ca-ES"/>
        </w:rPr>
        <w:t>TABLE</w:t>
      </w:r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 xml:space="preserve"> </w:t>
      </w:r>
      <w:proofErr w:type="spellStart"/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>table_name</w:t>
      </w:r>
      <w:proofErr w:type="spellEnd"/>
    </w:p>
    <w:p w14:paraId="032C63E6" w14:textId="77777777" w:rsidR="00D36297" w:rsidRPr="00D36297" w:rsidRDefault="00D36297" w:rsidP="00D3629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</w:pPr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 xml:space="preserve">( </w:t>
      </w:r>
      <w:proofErr w:type="spellStart"/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>column_name</w:t>
      </w:r>
      <w:proofErr w:type="spellEnd"/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 xml:space="preserve"> </w:t>
      </w:r>
      <w:proofErr w:type="spellStart"/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>data_type</w:t>
      </w:r>
      <w:proofErr w:type="spellEnd"/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>,</w:t>
      </w:r>
    </w:p>
    <w:p w14:paraId="5901172A" w14:textId="77777777" w:rsidR="00D36297" w:rsidRPr="00D36297" w:rsidRDefault="00D36297" w:rsidP="00D3629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</w:pPr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 xml:space="preserve">              ...</w:t>
      </w:r>
    </w:p>
    <w:p w14:paraId="19E29156" w14:textId="77777777" w:rsidR="00D36297" w:rsidRPr="00D36297" w:rsidRDefault="00D36297" w:rsidP="00D3629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</w:pPr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 xml:space="preserve">                       ...</w:t>
      </w:r>
    </w:p>
    <w:p w14:paraId="23EE4A04" w14:textId="77777777" w:rsidR="00D36297" w:rsidRPr="00D36297" w:rsidRDefault="00D36297" w:rsidP="00D3629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</w:pPr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 xml:space="preserve">                                 ... ) </w:t>
      </w:r>
      <w:r w:rsidRPr="00D3629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ca-ES"/>
        </w:rPr>
        <w:t>ON</w:t>
      </w:r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 xml:space="preserve"> </w:t>
      </w:r>
      <w:r w:rsidRPr="00D3629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ca-ES"/>
        </w:rPr>
        <w:t>COMMIT</w:t>
      </w:r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 xml:space="preserve"> </w:t>
      </w:r>
      <w:r w:rsidRPr="00D3629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ca-ES"/>
        </w:rPr>
        <w:t>DELETE</w:t>
      </w:r>
      <w:r w:rsidRPr="00D36297">
        <w:rPr>
          <w:rFonts w:ascii="Consolas" w:eastAsia="Times New Roman" w:hAnsi="Consolas" w:cs="Courier New"/>
          <w:color w:val="000000"/>
          <w:sz w:val="18"/>
          <w:szCs w:val="18"/>
          <w:lang w:eastAsia="ca-ES"/>
        </w:rPr>
        <w:t xml:space="preserve"> ROWS;</w:t>
      </w:r>
    </w:p>
    <w:p w14:paraId="1B7715BF" w14:textId="77777777" w:rsidR="00D36297" w:rsidRDefault="00D36297" w:rsidP="00CD2074">
      <w:pPr>
        <w:rPr>
          <w:sz w:val="24"/>
          <w:szCs w:val="24"/>
        </w:rPr>
      </w:pPr>
    </w:p>
    <w:p w14:paraId="41494F29" w14:textId="6508CC95" w:rsidR="00D36297" w:rsidRDefault="00D36297" w:rsidP="00CD2074">
      <w:pPr>
        <w:rPr>
          <w:sz w:val="24"/>
          <w:szCs w:val="24"/>
        </w:rPr>
      </w:pPr>
      <w:r>
        <w:rPr>
          <w:sz w:val="24"/>
          <w:szCs w:val="24"/>
        </w:rPr>
        <w:t>Com a nota, dir que GLOBAL|LOCAL permet definir si la taula serà visible des de qualsevol sessió o només des de la sessió actual.</w:t>
      </w:r>
    </w:p>
    <w:p w14:paraId="298D9205" w14:textId="079A30A8" w:rsidR="00CD2074" w:rsidRPr="00CD2074" w:rsidRDefault="00CD2074" w:rsidP="00CD2074">
      <w:pPr>
        <w:rPr>
          <w:sz w:val="24"/>
          <w:szCs w:val="24"/>
        </w:rPr>
      </w:pPr>
      <w:r w:rsidRPr="00CD2074">
        <w:rPr>
          <w:sz w:val="24"/>
          <w:szCs w:val="24"/>
        </w:rPr>
        <w:t>Font:</w:t>
      </w:r>
    </w:p>
    <w:p w14:paraId="2E502C94" w14:textId="2F8340C7" w:rsidR="00CD2074" w:rsidRDefault="009660AF" w:rsidP="00CD2074">
      <w:pPr>
        <w:rPr>
          <w:sz w:val="24"/>
          <w:szCs w:val="24"/>
        </w:rPr>
      </w:pPr>
      <w:hyperlink r:id="rId14" w:history="1">
        <w:r w:rsidRPr="001A66F4">
          <w:rPr>
            <w:rStyle w:val="Hyperlink"/>
            <w:sz w:val="24"/>
            <w:szCs w:val="24"/>
          </w:rPr>
          <w:t>https://www.postgresql.org/docs/11/sql-createtable.html</w:t>
        </w:r>
      </w:hyperlink>
    </w:p>
    <w:p w14:paraId="160E8AED" w14:textId="5958DBCC" w:rsidR="009660AF" w:rsidRDefault="009660AF" w:rsidP="00CD2074">
      <w:pPr>
        <w:rPr>
          <w:sz w:val="24"/>
          <w:szCs w:val="24"/>
        </w:rPr>
      </w:pPr>
    </w:p>
    <w:p w14:paraId="40F50237" w14:textId="1262E168" w:rsidR="009660AF" w:rsidRDefault="009660AF" w:rsidP="00CD2074">
      <w:pPr>
        <w:rPr>
          <w:sz w:val="24"/>
          <w:szCs w:val="24"/>
        </w:rPr>
      </w:pPr>
    </w:p>
    <w:p w14:paraId="766E1C0F" w14:textId="79375E03" w:rsidR="009660AF" w:rsidRDefault="009660AF" w:rsidP="00CD2074">
      <w:pPr>
        <w:rPr>
          <w:sz w:val="24"/>
          <w:szCs w:val="24"/>
        </w:rPr>
      </w:pPr>
    </w:p>
    <w:p w14:paraId="00F44220" w14:textId="77777777" w:rsidR="00CD2074" w:rsidRPr="00545FD7" w:rsidRDefault="00CD2074">
      <w:pPr>
        <w:rPr>
          <w:sz w:val="24"/>
          <w:szCs w:val="24"/>
        </w:rPr>
      </w:pPr>
    </w:p>
    <w:sectPr w:rsidR="00CD2074" w:rsidRPr="0054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517B"/>
    <w:multiLevelType w:val="hybridMultilevel"/>
    <w:tmpl w:val="DB60759A"/>
    <w:lvl w:ilvl="0" w:tplc="E012A0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B0B84"/>
    <w:multiLevelType w:val="hybridMultilevel"/>
    <w:tmpl w:val="2234678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202E5"/>
    <w:multiLevelType w:val="hybridMultilevel"/>
    <w:tmpl w:val="54D49FF6"/>
    <w:lvl w:ilvl="0" w:tplc="6ADE2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25C77"/>
    <w:multiLevelType w:val="hybridMultilevel"/>
    <w:tmpl w:val="3CB2FC7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24803"/>
    <w:multiLevelType w:val="hybridMultilevel"/>
    <w:tmpl w:val="07E067A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23882"/>
    <w:multiLevelType w:val="hybridMultilevel"/>
    <w:tmpl w:val="1F72DAB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8A"/>
    <w:rsid w:val="000878DD"/>
    <w:rsid w:val="001A031A"/>
    <w:rsid w:val="00545FD7"/>
    <w:rsid w:val="00624BDF"/>
    <w:rsid w:val="008575E5"/>
    <w:rsid w:val="009660AF"/>
    <w:rsid w:val="009B4FD9"/>
    <w:rsid w:val="009D0972"/>
    <w:rsid w:val="00CD2074"/>
    <w:rsid w:val="00D36297"/>
    <w:rsid w:val="00F4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9BFC"/>
  <w15:chartTrackingRefBased/>
  <w15:docId w15:val="{08C284E0-6A70-4A8C-9F16-CEDB5532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F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074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Hyperlink">
    <w:name w:val="Hyperlink"/>
    <w:basedOn w:val="DefaultParagraphFont"/>
    <w:uiPriority w:val="99"/>
    <w:unhideWhenUsed/>
    <w:rsid w:val="00CD2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75E5"/>
    <w:pPr>
      <w:ind w:left="720"/>
      <w:contextualSpacing/>
    </w:pPr>
  </w:style>
  <w:style w:type="character" w:customStyle="1" w:styleId="code-keyword">
    <w:name w:val="code-keyword"/>
    <w:basedOn w:val="DefaultParagraphFont"/>
    <w:rsid w:val="00D36297"/>
  </w:style>
  <w:style w:type="character" w:customStyle="1" w:styleId="Heading1Char">
    <w:name w:val="Heading 1 Char"/>
    <w:basedOn w:val="DefaultParagraphFont"/>
    <w:link w:val="Heading1"/>
    <w:uiPriority w:val="9"/>
    <w:rsid w:val="009B4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B4F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ostgresql.org/docs/11/sql-prepar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ostgresql.org/docs/11/sql-create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Garcia Perez</dc:creator>
  <cp:keywords/>
  <dc:description/>
  <cp:lastModifiedBy>Carlos Andres Garcia Perez</cp:lastModifiedBy>
  <cp:revision>5</cp:revision>
  <dcterms:created xsi:type="dcterms:W3CDTF">2019-03-09T10:28:00Z</dcterms:created>
  <dcterms:modified xsi:type="dcterms:W3CDTF">2019-03-10T08:50:00Z</dcterms:modified>
</cp:coreProperties>
</file>