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0F" w:rsidRPr="00B57A05" w:rsidRDefault="00423A0F" w:rsidP="00423A0F">
      <w:pPr>
        <w:spacing w:before="80" w:after="80"/>
        <w:jc w:val="both"/>
        <w:rPr>
          <w:rFonts w:ascii="Arial" w:hAnsi="Arial" w:cs="Arial"/>
          <w:color w:val="757578"/>
          <w:sz w:val="22"/>
          <w:szCs w:val="22"/>
          <w:lang w:val="ca-ES" w:eastAsia="zh-CN"/>
        </w:rPr>
      </w:pPr>
      <w:r w:rsidRPr="00B57A05">
        <w:rPr>
          <w:rFonts w:ascii="Arial" w:hAnsi="Arial" w:cs="Arial"/>
          <w:b/>
          <w:color w:val="757578"/>
          <w:sz w:val="22"/>
          <w:szCs w:val="22"/>
          <w:lang w:val="ca-ES" w:eastAsia="zh-CN"/>
        </w:rPr>
        <w:t>Responeu també a la següent pregunta</w:t>
      </w:r>
      <w:r w:rsidRPr="00B57A05">
        <w:rPr>
          <w:rFonts w:ascii="Arial" w:hAnsi="Arial" w:cs="Arial"/>
          <w:color w:val="757578"/>
          <w:sz w:val="22"/>
          <w:szCs w:val="22"/>
          <w:lang w:val="ca-ES" w:eastAsia="zh-CN"/>
        </w:rPr>
        <w:t xml:space="preserve">: Quines conseqüències té el fet d'implementar aquest procediment de la forma que s'ha descrit? Expliqueu breument proposant un exemple, si ho considereu necessari. </w:t>
      </w:r>
    </w:p>
    <w:p w:rsidR="00423A0F" w:rsidRDefault="00423A0F"/>
    <w:p w:rsidR="00423A0F" w:rsidRDefault="00423A0F">
      <w:r>
        <w:t xml:space="preserve">Des del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de vista, una </w:t>
      </w:r>
      <w:proofErr w:type="spellStart"/>
      <w:r>
        <w:t>solució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gramStart"/>
      <w:r>
        <w:t>estil</w:t>
      </w:r>
      <w:proofErr w:type="gramEnd"/>
      <w:r>
        <w:t xml:space="preserve">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adequada</w:t>
      </w:r>
      <w:proofErr w:type="spellEnd"/>
      <w:r>
        <w:t xml:space="preserve"> </w:t>
      </w:r>
      <w:proofErr w:type="spellStart"/>
      <w:r>
        <w:t>perque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 que la lógica de </w:t>
      </w:r>
      <w:proofErr w:type="spellStart"/>
      <w:r>
        <w:t>l’aplicació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ha </w:t>
      </w:r>
      <w:proofErr w:type="spellStart"/>
      <w:r>
        <w:t>d’estar</w:t>
      </w:r>
      <w:proofErr w:type="spellEnd"/>
      <w:r>
        <w:t xml:space="preserve"> a la base de </w:t>
      </w:r>
      <w:proofErr w:type="spellStart"/>
      <w:r>
        <w:t>dades</w:t>
      </w:r>
      <w:proofErr w:type="spellEnd"/>
      <w:r>
        <w:t xml:space="preserve">. </w:t>
      </w:r>
      <w:proofErr w:type="spellStart"/>
      <w:r>
        <w:t>Crec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les </w:t>
      </w:r>
      <w:proofErr w:type="spellStart"/>
      <w:r>
        <w:t>càrregues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des de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schedulers</w:t>
      </w:r>
      <w:proofErr w:type="spellEnd"/>
      <w:r>
        <w:t xml:space="preserve"> i les </w:t>
      </w:r>
      <w:proofErr w:type="spellStart"/>
      <w:r>
        <w:t>aplicacions</w:t>
      </w:r>
      <w:proofErr w:type="spellEnd"/>
      <w:r>
        <w:t xml:space="preserve">.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solucions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fermen</w:t>
      </w:r>
      <w:proofErr w:type="spellEnd"/>
      <w:r>
        <w:t xml:space="preserve"> a una tecnología concreta.</w:t>
      </w:r>
    </w:p>
    <w:p w:rsidR="007D0593" w:rsidRDefault="007D0593">
      <w:r>
        <w:t xml:space="preserve">Un </w:t>
      </w:r>
      <w:proofErr w:type="spellStart"/>
      <w:r>
        <w:t>altre</w:t>
      </w:r>
      <w:proofErr w:type="spellEnd"/>
      <w:r>
        <w:t xml:space="preserve"> problema </w:t>
      </w:r>
      <w:proofErr w:type="spellStart"/>
      <w:r>
        <w:t>és</w:t>
      </w:r>
      <w:proofErr w:type="spellEnd"/>
      <w:r>
        <w:t xml:space="preserve"> que no </w:t>
      </w:r>
      <w:proofErr w:type="spellStart"/>
      <w:r>
        <w:t>tenim</w:t>
      </w:r>
      <w:proofErr w:type="spellEnd"/>
      <w:r>
        <w:t xml:space="preserve"> guardada </w:t>
      </w:r>
      <w:proofErr w:type="spellStart"/>
      <w:r>
        <w:t>l’hora</w:t>
      </w:r>
      <w:proofErr w:type="spellEnd"/>
      <w:r>
        <w:t xml:space="preserve"> de la </w:t>
      </w:r>
      <w:proofErr w:type="spellStart"/>
      <w:r>
        <w:t>darrera</w:t>
      </w:r>
      <w:proofErr w:type="spellEnd"/>
      <w:r>
        <w:t xml:space="preserve"> </w:t>
      </w:r>
      <w:proofErr w:type="spellStart"/>
      <w:r>
        <w:t>execució</w:t>
      </w:r>
      <w:proofErr w:type="spellEnd"/>
      <w:r>
        <w:t xml:space="preserve">. </w:t>
      </w:r>
      <w:proofErr w:type="gramStart"/>
      <w:r>
        <w:t xml:space="preserve">Si es </w:t>
      </w:r>
      <w:proofErr w:type="spellStart"/>
      <w:r>
        <w:t>perd</w:t>
      </w:r>
      <w:proofErr w:type="spellEnd"/>
      <w:r>
        <w:t xml:space="preserve"> una </w:t>
      </w:r>
      <w:proofErr w:type="spellStart"/>
      <w:r>
        <w:t>execució</w:t>
      </w:r>
      <w:proofErr w:type="spellEnd"/>
      <w:r>
        <w:t xml:space="preserve"> per un problema, </w:t>
      </w:r>
      <w:proofErr w:type="spellStart"/>
      <w:r>
        <w:t>com</w:t>
      </w:r>
      <w:proofErr w:type="spellEnd"/>
      <w:r>
        <w:t xml:space="preserve"> es restauren les </w:t>
      </w:r>
      <w:proofErr w:type="spellStart"/>
      <w:r>
        <w:t>dades</w:t>
      </w:r>
      <w:proofErr w:type="spellEnd"/>
      <w:r>
        <w:t>?</w:t>
      </w:r>
      <w:proofErr w:type="gramEnd"/>
      <w:r>
        <w:t xml:space="preserve"> </w:t>
      </w:r>
      <w:proofErr w:type="spellStart"/>
      <w:r>
        <w:t>Això</w:t>
      </w:r>
      <w:proofErr w:type="spellEnd"/>
      <w:r>
        <w:t xml:space="preserve"> per no mencionar la </w:t>
      </w:r>
      <w:proofErr w:type="spellStart"/>
      <w:r>
        <w:t>càrrega</w:t>
      </w:r>
      <w:proofErr w:type="spellEnd"/>
      <w:r>
        <w:t xml:space="preserve"> inicial.</w:t>
      </w:r>
      <w:bookmarkStart w:id="0" w:name="_GoBack"/>
      <w:bookmarkEnd w:id="0"/>
    </w:p>
    <w:p w:rsidR="00423A0F" w:rsidRDefault="00423A0F">
      <w:r>
        <w:t xml:space="preserve">En </w:t>
      </w:r>
      <w:proofErr w:type="spellStart"/>
      <w:r>
        <w:t>qualsevol</w:t>
      </w:r>
      <w:proofErr w:type="spellEnd"/>
      <w:r>
        <w:t xml:space="preserve"> cas, sí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reconeixer</w:t>
      </w:r>
      <w:proofErr w:type="spellEnd"/>
      <w:r>
        <w:t xml:space="preserve"> que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solució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computacionalment</w:t>
      </w:r>
      <w:proofErr w:type="spellEnd"/>
      <w:r>
        <w:t xml:space="preserve"> </w:t>
      </w:r>
      <w:proofErr w:type="spellStart"/>
      <w:r>
        <w:t>òptima</w:t>
      </w:r>
      <w:proofErr w:type="spellEnd"/>
      <w:r>
        <w:t xml:space="preserve">. El </w:t>
      </w:r>
      <w:proofErr w:type="spellStart"/>
      <w:r>
        <w:t>moviment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no genera </w:t>
      </w:r>
      <w:proofErr w:type="spellStart"/>
      <w:r>
        <w:t>tràfic</w:t>
      </w:r>
      <w:proofErr w:type="spellEnd"/>
      <w:r>
        <w:t xml:space="preserve"> de </w:t>
      </w:r>
      <w:proofErr w:type="spellStart"/>
      <w:r>
        <w:t>xarxa</w:t>
      </w:r>
      <w:proofErr w:type="spellEnd"/>
      <w:r>
        <w:t xml:space="preserve"> i el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posible.</w:t>
      </w:r>
    </w:p>
    <w:sectPr w:rsidR="004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F"/>
    <w:rsid w:val="00423A0F"/>
    <w:rsid w:val="007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6772"/>
  <w15:chartTrackingRefBased/>
  <w15:docId w15:val="{9E9D5B1F-E461-4BFF-9793-EB5788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A0F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2</cp:revision>
  <dcterms:created xsi:type="dcterms:W3CDTF">2019-04-04T20:09:00Z</dcterms:created>
  <dcterms:modified xsi:type="dcterms:W3CDTF">2019-04-06T14:53:00Z</dcterms:modified>
</cp:coreProperties>
</file>