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0B45" w:rsidRDefault="006D0B45" w:rsidP="006D0B45">
      <w:proofErr w:type="spellStart"/>
      <w:r>
        <w:t>Tugas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Modul 10</w:t>
      </w:r>
    </w:p>
    <w:p w:rsidR="00EC7DB4" w:rsidRDefault="006D0B45" w:rsidP="006D0B45">
      <w:pPr>
        <w:pStyle w:val="ListParagraph"/>
        <w:numPr>
          <w:ilvl w:val="0"/>
          <w:numId w:val="1"/>
        </w:numPr>
      </w:pPr>
      <w:proofErr w:type="spellStart"/>
      <w:r w:rsidRPr="006D0B45">
        <w:t>Apakah</w:t>
      </w:r>
      <w:proofErr w:type="spellEnd"/>
      <w:r w:rsidRPr="006D0B45">
        <w:t xml:space="preserve"> yang </w:t>
      </w:r>
      <w:proofErr w:type="spellStart"/>
      <w:r w:rsidRPr="006D0B45">
        <w:t>dimaksud</w:t>
      </w:r>
      <w:proofErr w:type="spellEnd"/>
      <w:r w:rsidRPr="006D0B45">
        <w:t xml:space="preserve"> </w:t>
      </w:r>
      <w:proofErr w:type="spellStart"/>
      <w:r w:rsidRPr="006D0B45">
        <w:t>dengan</w:t>
      </w:r>
      <w:proofErr w:type="spellEnd"/>
      <w:r w:rsidRPr="006D0B45">
        <w:t xml:space="preserve"> particle system?</w:t>
      </w:r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blender (screenshot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mbah</w:t>
      </w:r>
      <w:proofErr w:type="spellEnd"/>
      <w:r>
        <w:t xml:space="preserve"> </w:t>
      </w:r>
      <w:proofErr w:type="spellStart"/>
      <w:r>
        <w:t>gugel</w:t>
      </w:r>
      <w:proofErr w:type="spellEnd"/>
      <w:r>
        <w:t>).</w:t>
      </w:r>
    </w:p>
    <w:p w:rsidR="006D0B45" w:rsidRDefault="006D0B45" w:rsidP="006D0B45">
      <w:pPr>
        <w:pStyle w:val="ListParagraph"/>
        <w:numPr>
          <w:ilvl w:val="0"/>
          <w:numId w:val="1"/>
        </w:numPr>
      </w:pPr>
      <w:proofErr w:type="spellStart"/>
      <w:r>
        <w:t>Gunakan</w:t>
      </w:r>
      <w:proofErr w:type="spellEnd"/>
      <w:r>
        <w:t xml:space="preserve"> Particle System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scene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6D0B45" w:rsidRDefault="006D0B45">
      <w:r>
        <w:rPr>
          <w:noProof/>
        </w:rPr>
        <w:drawing>
          <wp:inline distT="0" distB="0" distL="0" distR="0" wp14:anchorId="65C63FE1" wp14:editId="02A31F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45" w:rsidRDefault="006D0B45" w:rsidP="006D0B45">
      <w:r>
        <w:t xml:space="preserve">Note: </w:t>
      </w:r>
      <w:proofErr w:type="spellStart"/>
      <w:r>
        <w:t>perhatikan</w:t>
      </w:r>
      <w:proofErr w:type="spellEnd"/>
      <w:r>
        <w:t xml:space="preserve"> “menu bar properties”</w:t>
      </w:r>
    </w:p>
    <w:p w:rsidR="006D0B45" w:rsidRDefault="006D0B45" w:rsidP="006D0B45">
      <w:pPr>
        <w:pStyle w:val="ListParagraph"/>
        <w:numPr>
          <w:ilvl w:val="0"/>
          <w:numId w:val="1"/>
        </w:numPr>
      </w:pPr>
      <w:proofErr w:type="spellStart"/>
      <w:r w:rsidRPr="006D0B45">
        <w:t>Sebutkan</w:t>
      </w:r>
      <w:proofErr w:type="spellEnd"/>
      <w:r w:rsidRPr="006D0B45">
        <w:t xml:space="preserve"> </w:t>
      </w:r>
      <w:proofErr w:type="spellStart"/>
      <w:r w:rsidRPr="006D0B45">
        <w:t>dan</w:t>
      </w:r>
      <w:proofErr w:type="spellEnd"/>
      <w:r w:rsidRPr="006D0B45">
        <w:t xml:space="preserve"> </w:t>
      </w:r>
      <w:proofErr w:type="spellStart"/>
      <w:r w:rsidRPr="006D0B45">
        <w:t>jelaskan</w:t>
      </w:r>
      <w:proofErr w:type="spellEnd"/>
      <w:r w:rsidRPr="006D0B45">
        <w:t xml:space="preserve"> </w:t>
      </w:r>
      <w:proofErr w:type="spellStart"/>
      <w:r w:rsidRPr="006D0B45">
        <w:t>jenis-jenis</w:t>
      </w:r>
      <w:proofErr w:type="spellEnd"/>
      <w:r w:rsidRPr="006D0B45">
        <w:t xml:space="preserve"> simulation yang </w:t>
      </w:r>
      <w:proofErr w:type="spellStart"/>
      <w:r w:rsidRPr="006D0B45">
        <w:t>ada</w:t>
      </w:r>
      <w:proofErr w:type="spellEnd"/>
      <w:r w:rsidRPr="006D0B45">
        <w:t xml:space="preserve"> </w:t>
      </w:r>
      <w:proofErr w:type="spellStart"/>
      <w:r w:rsidRPr="006D0B45">
        <w:t>pada</w:t>
      </w:r>
      <w:proofErr w:type="spellEnd"/>
      <w:r w:rsidRPr="006D0B45">
        <w:t xml:space="preserve"> Blender!</w:t>
      </w:r>
    </w:p>
    <w:p w:rsidR="006D0B45" w:rsidRDefault="006D0B45" w:rsidP="006D0B45">
      <w:pPr>
        <w:pStyle w:val="ListParagraph"/>
        <w:numPr>
          <w:ilvl w:val="0"/>
          <w:numId w:val="1"/>
        </w:numPr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force field </w:t>
      </w:r>
      <w:proofErr w:type="spellStart"/>
      <w:r>
        <w:t>pada</w:t>
      </w:r>
      <w:proofErr w:type="spellEnd"/>
      <w:r>
        <w:t xml:space="preserve"> Blender?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jenisnya</w:t>
      </w:r>
      <w:proofErr w:type="spellEnd"/>
      <w:r>
        <w:t>!</w:t>
      </w:r>
    </w:p>
    <w:p w:rsidR="006D0B45" w:rsidRDefault="006D0B45" w:rsidP="006D0B45">
      <w:pPr>
        <w:pStyle w:val="ListParagraph"/>
        <w:numPr>
          <w:ilvl w:val="0"/>
          <w:numId w:val="1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cloth simulation </w:t>
      </w:r>
      <w:proofErr w:type="spellStart"/>
      <w:r>
        <w:t>dan</w:t>
      </w:r>
      <w:proofErr w:type="spellEnd"/>
      <w:r>
        <w:t xml:space="preserve"> wind force field </w:t>
      </w:r>
      <w:proofErr w:type="spellStart"/>
      <w:r>
        <w:t>buatlah</w:t>
      </w:r>
      <w:proofErr w:type="spellEnd"/>
      <w:r>
        <w:t xml:space="preserve"> scene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!</w:t>
      </w:r>
    </w:p>
    <w:p w:rsidR="006D0B45" w:rsidRDefault="006D0B45" w:rsidP="006D0B45">
      <w:r>
        <w:rPr>
          <w:noProof/>
        </w:rPr>
        <w:drawing>
          <wp:inline distT="0" distB="0" distL="0" distR="0" wp14:anchorId="04FA73AC" wp14:editId="21B7FF06">
            <wp:extent cx="4254832" cy="239334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875" cy="23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45" w:rsidRDefault="006D0B45" w:rsidP="006D0B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0BB2E" wp14:editId="37977CBD">
            <wp:extent cx="4269850" cy="24017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554" cy="24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B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6A28B" wp14:editId="04F9829C">
            <wp:extent cx="4285753" cy="2410736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178" cy="24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EB" w:rsidRDefault="00136EEB" w:rsidP="006D0B45">
      <w:r>
        <w:rPr>
          <w:noProof/>
        </w:rPr>
        <w:t>Nb : Plane biasa disubdivide beberapa kali agar cloth simulation terlihat lebih dinamis.</w:t>
      </w:r>
      <w:bookmarkStart w:id="0" w:name="_GoBack"/>
      <w:bookmarkEnd w:id="0"/>
    </w:p>
    <w:sectPr w:rsidR="00136E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61205"/>
    <w:multiLevelType w:val="hybridMultilevel"/>
    <w:tmpl w:val="DDF45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B5E1D"/>
    <w:multiLevelType w:val="hybridMultilevel"/>
    <w:tmpl w:val="DDF45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EyMDA2sTS1NDE3NDBW0lEKTi0uzszPAykwrAUA1crrGCwAAAA="/>
  </w:docVars>
  <w:rsids>
    <w:rsidRoot w:val="006D0B45"/>
    <w:rsid w:val="00136EEB"/>
    <w:rsid w:val="004E25DD"/>
    <w:rsid w:val="006D0B45"/>
    <w:rsid w:val="00EC7DB4"/>
    <w:rsid w:val="00F2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B56C"/>
  <w15:chartTrackingRefBased/>
  <w15:docId w15:val="{8ED2F7DF-A039-47A5-BC65-27B144A4B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HASANUDIN FAUZI</dc:creator>
  <cp:keywords/>
  <dc:description/>
  <cp:lastModifiedBy>AMIR HASANUDIN FAUZI</cp:lastModifiedBy>
  <cp:revision>1</cp:revision>
  <dcterms:created xsi:type="dcterms:W3CDTF">2017-11-03T16:32:00Z</dcterms:created>
  <dcterms:modified xsi:type="dcterms:W3CDTF">2017-11-03T16:49:00Z</dcterms:modified>
</cp:coreProperties>
</file>