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Default="00035406" w:rsidP="00035406">
      <w:pPr>
        <w:jc w:val="center"/>
      </w:pPr>
      <w:r>
        <w:t>----- TES AWAL -----</w:t>
      </w:r>
    </w:p>
    <w:p w:rsidR="00035406" w:rsidRDefault="00035406" w:rsidP="00035406"/>
    <w:p w:rsidR="00035406" w:rsidRDefault="00035406" w:rsidP="00035406">
      <w:pPr>
        <w:pStyle w:val="ListParagraph"/>
        <w:numPr>
          <w:ilvl w:val="0"/>
          <w:numId w:val="1"/>
        </w:numPr>
      </w:pPr>
      <w:r>
        <w:t>Jelaskan perbedaan generalisasi, spesialisasi dan agregasi</w:t>
      </w:r>
    </w:p>
    <w:p w:rsidR="00035406" w:rsidRDefault="00035406" w:rsidP="00035406">
      <w:pPr>
        <w:pStyle w:val="ListParagraph"/>
        <w:numPr>
          <w:ilvl w:val="0"/>
          <w:numId w:val="1"/>
        </w:numPr>
      </w:pPr>
      <w:r>
        <w:t>Jelaskan pebedaan superclass dan subclass sertakan contoh</w:t>
      </w:r>
    </w:p>
    <w:p w:rsidR="00035406" w:rsidRDefault="00035406" w:rsidP="00035406">
      <w:pPr>
        <w:pStyle w:val="ListParagraph"/>
        <w:numPr>
          <w:ilvl w:val="0"/>
          <w:numId w:val="1"/>
        </w:numPr>
      </w:pPr>
      <w:r>
        <w:t>Kegiatan penjualan ramen Chingu di lakukan di outlet penjualan</w:t>
      </w:r>
    </w:p>
    <w:p w:rsidR="00035406" w:rsidRDefault="00035406" w:rsidP="00035406">
      <w:pPr>
        <w:pStyle w:val="ListParagraph"/>
      </w:pPr>
      <w:r>
        <w:t xml:space="preserve">Ramen Chingu memiliki beberapa outlet yaitu : </w:t>
      </w:r>
    </w:p>
    <w:p w:rsidR="00035406" w:rsidRDefault="00035406" w:rsidP="00035406">
      <w:pPr>
        <w:pStyle w:val="ListParagraph"/>
        <w:numPr>
          <w:ilvl w:val="0"/>
          <w:numId w:val="2"/>
        </w:numPr>
      </w:pPr>
      <w:r>
        <w:t>R101, Ramen Chingu Buah Batu Jl. Terusan Buah Batu no.15 Bandung telp 022 - 70477047</w:t>
      </w:r>
    </w:p>
    <w:p w:rsidR="00035406" w:rsidRDefault="00035406" w:rsidP="00035406">
      <w:pPr>
        <w:pStyle w:val="ListParagraph"/>
        <w:numPr>
          <w:ilvl w:val="0"/>
          <w:numId w:val="2"/>
        </w:numPr>
      </w:pPr>
      <w:r>
        <w:t>R202, Ramen Chingu Jl. Sukapura</w:t>
      </w:r>
      <w:r w:rsidRPr="00035406">
        <w:t xml:space="preserve"> </w:t>
      </w:r>
      <w:r>
        <w:t>no.1 Bandung telp 022 - 82841411</w:t>
      </w:r>
    </w:p>
    <w:p w:rsidR="00035406" w:rsidRDefault="00035406" w:rsidP="00035406">
      <w:pPr>
        <w:pStyle w:val="ListParagraph"/>
        <w:numPr>
          <w:ilvl w:val="0"/>
          <w:numId w:val="2"/>
        </w:numPr>
      </w:pPr>
      <w:r>
        <w:t>R301, Ramen Chingu Jl. Sukabirus</w:t>
      </w:r>
      <w:r w:rsidRPr="00035406">
        <w:t xml:space="preserve"> </w:t>
      </w:r>
      <w:r>
        <w:t>no.1A Bandung telp 022 – 31611450</w:t>
      </w:r>
    </w:p>
    <w:p w:rsidR="00035406" w:rsidRDefault="0016780C" w:rsidP="00035406">
      <w:pPr>
        <w:ind w:left="720"/>
      </w:pPr>
      <w:r>
        <w:t>Disetiap outlet ramen chingu memiliki karyawan tetap dan karyawan kontrak. Karyawan tetap memiliki atribut id_karyawan, nama_karyawan, alamat, no_hp, tunjangan, premi. Sedangkan karyawan kontrak memiliki atribut id_karyawan, nama_karyawan, alamat, no_hp.</w:t>
      </w:r>
    </w:p>
    <w:p w:rsidR="0016780C" w:rsidRDefault="0016780C" w:rsidP="00035406">
      <w:pPr>
        <w:ind w:left="720"/>
      </w:pPr>
      <w:r>
        <w:t>Gambarkan ERD lengkap dengan relasi dan kardinalitas</w:t>
      </w:r>
    </w:p>
    <w:p w:rsidR="00035406" w:rsidRDefault="0016780C" w:rsidP="00035406">
      <w:pPr>
        <w:pStyle w:val="ListParagraph"/>
        <w:numPr>
          <w:ilvl w:val="0"/>
          <w:numId w:val="1"/>
        </w:numPr>
      </w:pPr>
      <w:r>
        <w:t>Andina seorang mahasiswa di Telkom University dengan data sebagai berikut :</w:t>
      </w:r>
    </w:p>
    <w:p w:rsidR="0016780C" w:rsidRDefault="0016780C" w:rsidP="0016780C">
      <w:pPr>
        <w:pStyle w:val="ListParagraph"/>
        <w:numPr>
          <w:ilvl w:val="0"/>
          <w:numId w:val="2"/>
        </w:numPr>
        <w:tabs>
          <w:tab w:val="left" w:pos="2127"/>
        </w:tabs>
      </w:pPr>
      <w:r>
        <w:t xml:space="preserve">Nama </w:t>
      </w:r>
      <w:r>
        <w:tab/>
        <w:t>: Andina Putri Andi</w:t>
      </w:r>
    </w:p>
    <w:p w:rsidR="0016780C" w:rsidRDefault="0016780C" w:rsidP="0016780C">
      <w:pPr>
        <w:pStyle w:val="ListParagraph"/>
        <w:numPr>
          <w:ilvl w:val="0"/>
          <w:numId w:val="2"/>
        </w:numPr>
        <w:tabs>
          <w:tab w:val="left" w:pos="2127"/>
        </w:tabs>
      </w:pPr>
      <w:r>
        <w:t>NIM</w:t>
      </w:r>
      <w:r>
        <w:tab/>
        <w:t>: 6703171044</w:t>
      </w:r>
    </w:p>
    <w:p w:rsidR="0016780C" w:rsidRDefault="0016780C" w:rsidP="0016780C">
      <w:pPr>
        <w:pStyle w:val="ListParagraph"/>
        <w:numPr>
          <w:ilvl w:val="0"/>
          <w:numId w:val="2"/>
        </w:numPr>
        <w:tabs>
          <w:tab w:val="left" w:pos="2127"/>
        </w:tabs>
      </w:pPr>
      <w:r>
        <w:t>Alamat</w:t>
      </w:r>
      <w:r>
        <w:tab/>
        <w:t>: Jl. Sukapura No.1</w:t>
      </w:r>
    </w:p>
    <w:p w:rsidR="0016780C" w:rsidRDefault="0016780C" w:rsidP="0016780C">
      <w:pPr>
        <w:pStyle w:val="ListParagraph"/>
        <w:numPr>
          <w:ilvl w:val="0"/>
          <w:numId w:val="2"/>
        </w:numPr>
        <w:tabs>
          <w:tab w:val="left" w:pos="2127"/>
        </w:tabs>
      </w:pPr>
      <w:r>
        <w:t>No Telp</w:t>
      </w:r>
      <w:r>
        <w:tab/>
        <w:t>: 081341745010</w:t>
      </w:r>
    </w:p>
    <w:p w:rsidR="0016780C" w:rsidRDefault="0016780C" w:rsidP="005D2F79">
      <w:pPr>
        <w:tabs>
          <w:tab w:val="left" w:pos="2127"/>
        </w:tabs>
        <w:ind w:left="720"/>
      </w:pPr>
      <w:r>
        <w:t>Andina mengambil 7 matakuliah di semester 2. Setiap matakuliah yang diambil memiliki kode_matakuliah, nama_matakuliah, jumlah_sks. Dari 7 matakuliah tersebut ada 4 matakuliah yang memiliki praktikum. Andina wajib mengikuti prak</w:t>
      </w:r>
      <w:r w:rsidR="005D2F79">
        <w:t>tikum selama 3 jam setiap matakuliah tersebut per minggu</w:t>
      </w:r>
    </w:p>
    <w:p w:rsidR="00F026A8" w:rsidRDefault="00F026A8" w:rsidP="00F026A8">
      <w:pPr>
        <w:ind w:left="720"/>
      </w:pPr>
      <w:r>
        <w:t>Gambarkan ERD lengkap dengan relasi dan kardinalitas</w:t>
      </w:r>
    </w:p>
    <w:p w:rsidR="00F026A8" w:rsidRDefault="00F026A8" w:rsidP="005D2F79">
      <w:pPr>
        <w:tabs>
          <w:tab w:val="left" w:pos="2127"/>
        </w:tabs>
        <w:ind w:left="720"/>
      </w:pPr>
      <w:bookmarkStart w:id="0" w:name="_GoBack"/>
      <w:bookmarkEnd w:id="0"/>
    </w:p>
    <w:sectPr w:rsidR="00F0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4F2"/>
    <w:multiLevelType w:val="hybridMultilevel"/>
    <w:tmpl w:val="C70CCBAA"/>
    <w:lvl w:ilvl="0" w:tplc="665A0E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06B01"/>
    <w:multiLevelType w:val="hybridMultilevel"/>
    <w:tmpl w:val="8B6C25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6"/>
    <w:rsid w:val="00035406"/>
    <w:rsid w:val="0016780C"/>
    <w:rsid w:val="005D2F79"/>
    <w:rsid w:val="00DA003F"/>
    <w:rsid w:val="00DD1324"/>
    <w:rsid w:val="00F0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8B6B"/>
  <w15:chartTrackingRefBased/>
  <w15:docId w15:val="{4BA69A18-CBCF-4EB8-9B6A-5F5D8F0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2018-02-19T04:39:00Z</dcterms:created>
  <dcterms:modified xsi:type="dcterms:W3CDTF">2018-02-19T05:06:00Z</dcterms:modified>
</cp:coreProperties>
</file>