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F68B1" w14:textId="77777777" w:rsidR="00F62D8D" w:rsidRDefault="00F62D8D" w:rsidP="00F62D8D">
      <w:pPr>
        <w:pStyle w:val="Heading3"/>
        <w:spacing w:after="0"/>
        <w:rPr>
          <w:sz w:val="32"/>
        </w:rPr>
      </w:pPr>
      <w:bookmarkStart w:id="0" w:name="_Toc351372119"/>
      <w:r w:rsidRPr="00F62D8D">
        <w:rPr>
          <w:sz w:val="32"/>
        </w:rPr>
        <w:t>FORM PENILAIAN DOSEN PEMBIMBING (FPDP)</w:t>
      </w:r>
      <w:bookmarkEnd w:id="0"/>
    </w:p>
    <w:p w14:paraId="08B01FC0" w14:textId="77777777" w:rsidR="006322C3" w:rsidRPr="006322C3" w:rsidRDefault="006322C3" w:rsidP="006322C3"/>
    <w:p w14:paraId="67BECD3B" w14:textId="77777777" w:rsidR="00F62D8D" w:rsidRDefault="00F62D8D" w:rsidP="00F62D8D">
      <w:pPr>
        <w:spacing w:after="0" w:line="240" w:lineRule="auto"/>
        <w:ind w:left="358" w:firstLine="0"/>
        <w:jc w:val="left"/>
      </w:pPr>
    </w:p>
    <w:p w14:paraId="1DD45163" w14:textId="228A4C0D" w:rsidR="006322C3" w:rsidRPr="00F60C23" w:rsidRDefault="00801A7B" w:rsidP="00801A7B">
      <w:pPr>
        <w:spacing w:after="0" w:line="246" w:lineRule="auto"/>
        <w:ind w:left="0" w:right="4"/>
        <w:jc w:val="left"/>
        <w:rPr>
          <w:rFonts w:asciiTheme="minorHAnsi" w:eastAsia="Calibri" w:hAnsiTheme="minorHAnsi" w:cstheme="minorHAnsi"/>
          <w:sz w:val="22"/>
        </w:rPr>
      </w:pPr>
      <w:r w:rsidRPr="00F60C23">
        <w:rPr>
          <w:rFonts w:asciiTheme="minorHAnsi" w:eastAsia="Calibri" w:hAnsiTheme="minorHAnsi" w:cstheme="minorHAnsi"/>
          <w:sz w:val="22"/>
        </w:rPr>
        <w:t xml:space="preserve">Pada Hari </w:t>
      </w:r>
      <w:r w:rsidR="00B04033">
        <w:rPr>
          <w:rFonts w:asciiTheme="minorHAnsi" w:eastAsia="Calibri" w:hAnsiTheme="minorHAnsi" w:cstheme="minorHAnsi"/>
          <w:sz w:val="22"/>
          <w:lang w:val="id-ID"/>
        </w:rPr>
        <w:t>Rabu</w:t>
      </w:r>
      <w:r w:rsidR="006322C3" w:rsidRPr="00F60C23">
        <w:rPr>
          <w:rFonts w:asciiTheme="minorHAnsi" w:eastAsia="Calibri" w:hAnsiTheme="minorHAnsi" w:cstheme="minorHAnsi"/>
          <w:sz w:val="22"/>
        </w:rPr>
        <w:t xml:space="preserve">, </w:t>
      </w:r>
      <w:proofErr w:type="spellStart"/>
      <w:r w:rsidR="006322C3" w:rsidRPr="00F60C23">
        <w:rPr>
          <w:rFonts w:asciiTheme="minorHAnsi" w:eastAsia="Calibri" w:hAnsiTheme="minorHAnsi" w:cstheme="minorHAnsi"/>
          <w:sz w:val="22"/>
        </w:rPr>
        <w:t>Tanggal</w:t>
      </w:r>
      <w:proofErr w:type="spellEnd"/>
      <w:r w:rsidR="006322C3" w:rsidRPr="00F60C23">
        <w:rPr>
          <w:rFonts w:asciiTheme="minorHAnsi" w:eastAsia="Calibri" w:hAnsiTheme="minorHAnsi" w:cstheme="minorHAnsi"/>
          <w:sz w:val="22"/>
        </w:rPr>
        <w:t xml:space="preserve"> </w:t>
      </w:r>
      <w:r w:rsidR="00B04033">
        <w:rPr>
          <w:rFonts w:asciiTheme="minorHAnsi" w:eastAsia="Calibri" w:hAnsiTheme="minorHAnsi" w:cstheme="minorHAnsi"/>
          <w:sz w:val="22"/>
          <w:lang w:val="id-ID"/>
        </w:rPr>
        <w:t xml:space="preserve">8 Mei 2019 </w:t>
      </w:r>
      <w:proofErr w:type="spellStart"/>
      <w:r w:rsidR="006322C3" w:rsidRPr="00F60C23">
        <w:rPr>
          <w:rFonts w:asciiTheme="minorHAnsi" w:eastAsia="Calibri" w:hAnsiTheme="minorHAnsi" w:cstheme="minorHAnsi"/>
          <w:sz w:val="22"/>
        </w:rPr>
        <w:t>telah</w:t>
      </w:r>
      <w:proofErr w:type="spellEnd"/>
      <w:r w:rsidR="006322C3" w:rsidRPr="00F60C23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="006322C3" w:rsidRPr="00F60C23">
        <w:rPr>
          <w:rFonts w:asciiTheme="minorHAnsi" w:eastAsia="Calibri" w:hAnsiTheme="minorHAnsi" w:cstheme="minorHAnsi"/>
          <w:sz w:val="22"/>
        </w:rPr>
        <w:t>dilaksanakan</w:t>
      </w:r>
      <w:proofErr w:type="spellEnd"/>
      <w:r w:rsidR="006322C3" w:rsidRPr="00F60C23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="006322C3" w:rsidRPr="00F60C23">
        <w:rPr>
          <w:rFonts w:asciiTheme="minorHAnsi" w:eastAsia="Calibri" w:hAnsiTheme="minorHAnsi" w:cstheme="minorHAnsi"/>
          <w:sz w:val="22"/>
        </w:rPr>
        <w:t>Presentasi</w:t>
      </w:r>
      <w:proofErr w:type="spellEnd"/>
      <w:r w:rsidR="006322C3" w:rsidRPr="00F60C23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F60C23">
        <w:rPr>
          <w:rFonts w:asciiTheme="minorHAnsi" w:eastAsia="Calibri" w:hAnsiTheme="minorHAnsi" w:cstheme="minorHAnsi"/>
          <w:sz w:val="22"/>
        </w:rPr>
        <w:t>Magang</w:t>
      </w:r>
      <w:proofErr w:type="spellEnd"/>
      <w:r w:rsidRPr="00F60C23">
        <w:rPr>
          <w:rFonts w:asciiTheme="minorHAnsi" w:eastAsia="Calibri" w:hAnsiTheme="minorHAnsi" w:cstheme="minorHAnsi"/>
          <w:sz w:val="22"/>
        </w:rPr>
        <w:t xml:space="preserve">, </w:t>
      </w:r>
      <w:proofErr w:type="spellStart"/>
      <w:r w:rsidRPr="00F60C23">
        <w:rPr>
          <w:rFonts w:asciiTheme="minorHAnsi" w:eastAsia="Calibri" w:hAnsiTheme="minorHAnsi" w:cstheme="minorHAnsi"/>
          <w:sz w:val="22"/>
        </w:rPr>
        <w:t>dengan</w:t>
      </w:r>
      <w:proofErr w:type="spellEnd"/>
      <w:r w:rsidRPr="00F60C23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F60C23">
        <w:rPr>
          <w:rFonts w:asciiTheme="minorHAnsi" w:eastAsia="Calibri" w:hAnsiTheme="minorHAnsi" w:cstheme="minorHAnsi"/>
          <w:sz w:val="22"/>
        </w:rPr>
        <w:t>peserta</w:t>
      </w:r>
      <w:proofErr w:type="spellEnd"/>
      <w:r w:rsidRPr="00F60C23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F60C23">
        <w:rPr>
          <w:rFonts w:asciiTheme="minorHAnsi" w:eastAsia="Calibri" w:hAnsiTheme="minorHAnsi" w:cstheme="minorHAnsi"/>
          <w:sz w:val="22"/>
        </w:rPr>
        <w:t>magang</w:t>
      </w:r>
      <w:proofErr w:type="spellEnd"/>
      <w:r w:rsidRPr="00F60C23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proofErr w:type="gramStart"/>
      <w:r w:rsidRPr="00F60C23">
        <w:rPr>
          <w:rFonts w:asciiTheme="minorHAnsi" w:eastAsia="Calibri" w:hAnsiTheme="minorHAnsi" w:cstheme="minorHAnsi"/>
          <w:sz w:val="22"/>
        </w:rPr>
        <w:t>yaitu</w:t>
      </w:r>
      <w:proofErr w:type="spellEnd"/>
      <w:r w:rsidRPr="00F60C23">
        <w:rPr>
          <w:rFonts w:asciiTheme="minorHAnsi" w:eastAsia="Calibri" w:hAnsiTheme="minorHAnsi" w:cstheme="minorHAnsi"/>
          <w:sz w:val="22"/>
        </w:rPr>
        <w:t xml:space="preserve"> :</w:t>
      </w:r>
      <w:proofErr w:type="gramEnd"/>
    </w:p>
    <w:p w14:paraId="75430D97" w14:textId="77777777" w:rsidR="00801A7B" w:rsidRPr="00F60C23" w:rsidRDefault="00801A7B" w:rsidP="00801A7B">
      <w:pPr>
        <w:spacing w:after="0" w:line="246" w:lineRule="auto"/>
        <w:ind w:left="0" w:right="4"/>
        <w:jc w:val="left"/>
        <w:rPr>
          <w:rFonts w:asciiTheme="minorHAnsi" w:eastAsia="Calibri" w:hAnsiTheme="minorHAnsi" w:cstheme="minorHAnsi"/>
          <w:sz w:val="22"/>
        </w:rPr>
      </w:pPr>
    </w:p>
    <w:p w14:paraId="286D56C3" w14:textId="37A4AF0E" w:rsidR="00F62D8D" w:rsidRPr="00A726BE" w:rsidRDefault="00F62D8D" w:rsidP="006322C3">
      <w:pPr>
        <w:spacing w:after="0" w:line="246" w:lineRule="auto"/>
        <w:ind w:left="0" w:right="5138"/>
        <w:jc w:val="left"/>
        <w:rPr>
          <w:rFonts w:asciiTheme="minorHAnsi" w:eastAsia="Calibri" w:hAnsiTheme="minorHAnsi" w:cstheme="minorHAnsi"/>
          <w:sz w:val="22"/>
          <w:lang w:val="id-ID"/>
        </w:rPr>
      </w:pPr>
      <w:r w:rsidRPr="00F60C23">
        <w:rPr>
          <w:rFonts w:asciiTheme="minorHAnsi" w:eastAsia="Calibri" w:hAnsiTheme="minorHAnsi" w:cstheme="minorHAnsi"/>
          <w:sz w:val="22"/>
        </w:rPr>
        <w:t xml:space="preserve">NAMA </w:t>
      </w:r>
      <w:r w:rsidRPr="00F60C23">
        <w:rPr>
          <w:rFonts w:asciiTheme="minorHAnsi" w:eastAsia="Calibri" w:hAnsiTheme="minorHAnsi" w:cstheme="minorHAnsi"/>
          <w:sz w:val="22"/>
        </w:rPr>
        <w:tab/>
        <w:t xml:space="preserve">: </w:t>
      </w:r>
      <w:r w:rsidR="00A726BE">
        <w:rPr>
          <w:rFonts w:asciiTheme="minorHAnsi" w:eastAsia="Calibri" w:hAnsiTheme="minorHAnsi" w:cstheme="minorHAnsi"/>
          <w:sz w:val="22"/>
          <w:lang w:val="id-ID"/>
        </w:rPr>
        <w:t>Muhammad Faisal Amir</w:t>
      </w:r>
    </w:p>
    <w:p w14:paraId="05A648E4" w14:textId="752DBE5C" w:rsidR="00F62D8D" w:rsidRPr="00A726BE" w:rsidRDefault="00F62D8D" w:rsidP="006322C3">
      <w:pPr>
        <w:spacing w:after="0" w:line="246" w:lineRule="auto"/>
        <w:ind w:left="0" w:right="5138"/>
        <w:jc w:val="left"/>
        <w:rPr>
          <w:rFonts w:asciiTheme="minorHAnsi" w:eastAsia="Calibri" w:hAnsiTheme="minorHAnsi" w:cstheme="minorHAnsi"/>
          <w:sz w:val="22"/>
          <w:lang w:val="id-ID"/>
        </w:rPr>
      </w:pPr>
      <w:proofErr w:type="gramStart"/>
      <w:r w:rsidRPr="00F60C23">
        <w:rPr>
          <w:rFonts w:asciiTheme="minorHAnsi" w:eastAsia="Calibri" w:hAnsiTheme="minorHAnsi" w:cstheme="minorHAnsi"/>
          <w:sz w:val="22"/>
        </w:rPr>
        <w:t xml:space="preserve">NIM  </w:t>
      </w:r>
      <w:r w:rsidRPr="00F60C23">
        <w:rPr>
          <w:rFonts w:asciiTheme="minorHAnsi" w:eastAsia="Calibri" w:hAnsiTheme="minorHAnsi" w:cstheme="minorHAnsi"/>
          <w:sz w:val="22"/>
        </w:rPr>
        <w:tab/>
      </w:r>
      <w:proofErr w:type="gramEnd"/>
      <w:r w:rsidRPr="00F60C23">
        <w:rPr>
          <w:rFonts w:asciiTheme="minorHAnsi" w:eastAsia="Calibri" w:hAnsiTheme="minorHAnsi" w:cstheme="minorHAnsi"/>
          <w:sz w:val="22"/>
        </w:rPr>
        <w:t>:</w:t>
      </w:r>
      <w:r w:rsidR="00A726BE">
        <w:rPr>
          <w:rFonts w:asciiTheme="minorHAnsi" w:eastAsia="Calibri" w:hAnsiTheme="minorHAnsi" w:cstheme="minorHAnsi"/>
          <w:sz w:val="22"/>
          <w:lang w:val="id-ID"/>
        </w:rPr>
        <w:t xml:space="preserve"> 6706160014</w:t>
      </w:r>
    </w:p>
    <w:p w14:paraId="57470255" w14:textId="2022BBBF" w:rsidR="006322C3" w:rsidRPr="00F60C23" w:rsidRDefault="006322C3" w:rsidP="00B04033">
      <w:pPr>
        <w:spacing w:after="0" w:line="246" w:lineRule="auto"/>
        <w:ind w:left="0" w:right="3973"/>
        <w:jc w:val="left"/>
        <w:rPr>
          <w:rFonts w:asciiTheme="minorHAnsi" w:eastAsia="Calibri" w:hAnsiTheme="minorHAnsi" w:cstheme="minorHAnsi"/>
          <w:sz w:val="22"/>
        </w:rPr>
      </w:pPr>
      <w:proofErr w:type="gramStart"/>
      <w:r w:rsidRPr="00F60C23">
        <w:rPr>
          <w:rFonts w:asciiTheme="minorHAnsi" w:eastAsia="Calibri" w:hAnsiTheme="minorHAnsi" w:cstheme="minorHAnsi"/>
          <w:sz w:val="22"/>
        </w:rPr>
        <w:t xml:space="preserve">PRODI  </w:t>
      </w:r>
      <w:r w:rsidRPr="00F60C23">
        <w:rPr>
          <w:rFonts w:asciiTheme="minorHAnsi" w:eastAsia="Calibri" w:hAnsiTheme="minorHAnsi" w:cstheme="minorHAnsi"/>
          <w:sz w:val="22"/>
        </w:rPr>
        <w:tab/>
      </w:r>
      <w:proofErr w:type="gramEnd"/>
      <w:r w:rsidRPr="00F60C23">
        <w:rPr>
          <w:rFonts w:asciiTheme="minorHAnsi" w:eastAsia="Calibri" w:hAnsiTheme="minorHAnsi" w:cstheme="minorHAnsi"/>
          <w:sz w:val="22"/>
        </w:rPr>
        <w:t xml:space="preserve">: </w:t>
      </w:r>
      <w:r w:rsidR="00A726BE">
        <w:rPr>
          <w:rFonts w:asciiTheme="minorHAnsi" w:eastAsia="Calibri" w:hAnsiTheme="minorHAnsi" w:cstheme="minorHAnsi"/>
          <w:sz w:val="22"/>
          <w:lang w:val="id-ID"/>
        </w:rPr>
        <w:t xml:space="preserve">D3 </w:t>
      </w:r>
      <w:r w:rsidR="00B04033">
        <w:rPr>
          <w:rFonts w:asciiTheme="minorHAnsi" w:eastAsia="Calibri" w:hAnsiTheme="minorHAnsi" w:cstheme="minorHAnsi"/>
          <w:sz w:val="22"/>
          <w:lang w:val="id-ID"/>
        </w:rPr>
        <w:t>Rekayasa Perangkat Lunak Aplikasi</w:t>
      </w:r>
      <w:r w:rsidRPr="00F60C23">
        <w:rPr>
          <w:rFonts w:asciiTheme="minorHAnsi" w:eastAsia="Calibri" w:hAnsiTheme="minorHAnsi" w:cstheme="minorHAnsi"/>
          <w:sz w:val="22"/>
        </w:rPr>
        <w:t xml:space="preserve"> </w:t>
      </w:r>
    </w:p>
    <w:p w14:paraId="5A3156DC" w14:textId="77777777" w:rsidR="00F62D8D" w:rsidRPr="00F60C23" w:rsidRDefault="00F62D8D" w:rsidP="006322C3">
      <w:pPr>
        <w:spacing w:after="0" w:line="246" w:lineRule="auto"/>
        <w:ind w:left="0" w:right="5138"/>
        <w:jc w:val="left"/>
        <w:rPr>
          <w:rFonts w:asciiTheme="minorHAnsi" w:hAnsiTheme="minorHAnsi" w:cstheme="minorHAnsi"/>
        </w:rPr>
      </w:pPr>
    </w:p>
    <w:p w14:paraId="31DE29E9" w14:textId="77777777" w:rsidR="006322C3" w:rsidRPr="00F60C23" w:rsidRDefault="006322C3" w:rsidP="006322C3">
      <w:pPr>
        <w:spacing w:after="0" w:line="246" w:lineRule="auto"/>
        <w:ind w:left="0" w:right="4"/>
        <w:jc w:val="left"/>
        <w:rPr>
          <w:rFonts w:asciiTheme="minorHAnsi" w:hAnsiTheme="minorHAnsi" w:cstheme="minorHAnsi"/>
        </w:rPr>
      </w:pPr>
      <w:proofErr w:type="spellStart"/>
      <w:r w:rsidRPr="00F60C23">
        <w:rPr>
          <w:rFonts w:asciiTheme="minorHAnsi" w:hAnsiTheme="minorHAnsi" w:cstheme="minorHAnsi"/>
        </w:rPr>
        <w:t>Dengan</w:t>
      </w:r>
      <w:proofErr w:type="spellEnd"/>
      <w:r w:rsidRPr="00F60C23">
        <w:rPr>
          <w:rFonts w:asciiTheme="minorHAnsi" w:hAnsiTheme="minorHAnsi" w:cstheme="minorHAnsi"/>
        </w:rPr>
        <w:t xml:space="preserve"> </w:t>
      </w:r>
      <w:proofErr w:type="spellStart"/>
      <w:r w:rsidRPr="00F60C23">
        <w:rPr>
          <w:rFonts w:asciiTheme="minorHAnsi" w:hAnsiTheme="minorHAnsi" w:cstheme="minorHAnsi"/>
        </w:rPr>
        <w:t>hasil</w:t>
      </w:r>
      <w:proofErr w:type="spellEnd"/>
      <w:r w:rsidRPr="00F60C23">
        <w:rPr>
          <w:rFonts w:asciiTheme="minorHAnsi" w:hAnsiTheme="minorHAnsi" w:cstheme="minorHAnsi"/>
        </w:rPr>
        <w:t xml:space="preserve"> </w:t>
      </w:r>
      <w:proofErr w:type="spellStart"/>
      <w:r w:rsidRPr="00F60C23">
        <w:rPr>
          <w:rFonts w:asciiTheme="minorHAnsi" w:hAnsiTheme="minorHAnsi" w:cstheme="minorHAnsi"/>
        </w:rPr>
        <w:t>penilaian</w:t>
      </w:r>
      <w:proofErr w:type="spellEnd"/>
      <w:r w:rsidRPr="00F60C23">
        <w:rPr>
          <w:rFonts w:asciiTheme="minorHAnsi" w:hAnsiTheme="minorHAnsi" w:cstheme="minorHAnsi"/>
        </w:rPr>
        <w:t xml:space="preserve"> </w:t>
      </w:r>
      <w:proofErr w:type="spellStart"/>
      <w:r w:rsidRPr="00F60C23">
        <w:rPr>
          <w:rFonts w:asciiTheme="minorHAnsi" w:hAnsiTheme="minorHAnsi" w:cstheme="minorHAnsi"/>
        </w:rPr>
        <w:t>sebagai</w:t>
      </w:r>
      <w:proofErr w:type="spellEnd"/>
      <w:r w:rsidRPr="00F60C23">
        <w:rPr>
          <w:rFonts w:asciiTheme="minorHAnsi" w:hAnsiTheme="minorHAnsi" w:cstheme="minorHAnsi"/>
        </w:rPr>
        <w:t xml:space="preserve"> </w:t>
      </w:r>
      <w:proofErr w:type="spellStart"/>
      <w:r w:rsidRPr="00F60C23">
        <w:rPr>
          <w:rFonts w:asciiTheme="minorHAnsi" w:hAnsiTheme="minorHAnsi" w:cstheme="minorHAnsi"/>
        </w:rPr>
        <w:t>berikut</w:t>
      </w:r>
      <w:proofErr w:type="spellEnd"/>
    </w:p>
    <w:tbl>
      <w:tblPr>
        <w:tblStyle w:val="TableGrid"/>
        <w:tblW w:w="9343" w:type="dxa"/>
        <w:tblInd w:w="1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789"/>
        <w:gridCol w:w="1276"/>
        <w:gridCol w:w="1278"/>
      </w:tblGrid>
      <w:tr w:rsidR="00F62D8D" w:rsidRPr="00F60C23" w14:paraId="5A1C3DAD" w14:textId="77777777" w:rsidTr="00ED6E4F">
        <w:trPr>
          <w:trHeight w:val="54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2FAB061" w14:textId="77777777" w:rsidR="00F62D8D" w:rsidRPr="00F60C23" w:rsidRDefault="00F62D8D" w:rsidP="005C39DF">
            <w:pPr>
              <w:spacing w:after="0" w:line="276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F60C23">
              <w:rPr>
                <w:rFonts w:asciiTheme="minorHAnsi" w:eastAsia="Calibri" w:hAnsiTheme="minorHAnsi" w:cstheme="minorHAnsi"/>
                <w:b/>
              </w:rPr>
              <w:t>ASPEK PENILAIAN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64D3FD2" w14:textId="77777777" w:rsidR="00F62D8D" w:rsidRPr="00F60C23" w:rsidRDefault="00F62D8D" w:rsidP="005C39DF">
            <w:pPr>
              <w:spacing w:after="0" w:line="276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F60C23">
              <w:rPr>
                <w:rFonts w:asciiTheme="minorHAnsi" w:eastAsia="Calibri" w:hAnsiTheme="minorHAnsi" w:cstheme="minorHAnsi"/>
                <w:b/>
              </w:rPr>
              <w:t>NILAI MAX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96392C" w14:textId="77777777" w:rsidR="00F62D8D" w:rsidRPr="00F60C23" w:rsidRDefault="00F62D8D" w:rsidP="005C39DF">
            <w:pPr>
              <w:spacing w:after="0" w:line="276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F60C23">
              <w:rPr>
                <w:rFonts w:asciiTheme="minorHAnsi" w:eastAsia="Calibri" w:hAnsiTheme="minorHAnsi" w:cstheme="minorHAnsi"/>
                <w:b/>
              </w:rPr>
              <w:t>NILAI</w:t>
            </w:r>
          </w:p>
        </w:tc>
      </w:tr>
      <w:tr w:rsidR="00F62D8D" w:rsidRPr="00F60C23" w14:paraId="106A5F23" w14:textId="77777777" w:rsidTr="00ED6E4F">
        <w:trPr>
          <w:trHeight w:val="1160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76F6E2" w14:textId="77777777" w:rsidR="00F62D8D" w:rsidRPr="00F60C23" w:rsidRDefault="00F62D8D" w:rsidP="005C39DF">
            <w:pPr>
              <w:spacing w:after="0" w:line="240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F60C23">
              <w:rPr>
                <w:rFonts w:asciiTheme="minorHAnsi" w:eastAsia="Calibri" w:hAnsiTheme="minorHAnsi" w:cstheme="minorHAnsi"/>
              </w:rPr>
              <w:t xml:space="preserve">1.  </w:t>
            </w:r>
            <w:proofErr w:type="spellStart"/>
            <w:r w:rsidRPr="00F60C23">
              <w:rPr>
                <w:rFonts w:asciiTheme="minorHAnsi" w:eastAsia="Calibri" w:hAnsiTheme="minorHAnsi" w:cstheme="minorHAnsi"/>
              </w:rPr>
              <w:t>Buku</w:t>
            </w:r>
            <w:proofErr w:type="spellEnd"/>
            <w:r w:rsidRPr="00F60C23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eastAsia="Calibri" w:hAnsiTheme="minorHAnsi" w:cstheme="minorHAnsi"/>
              </w:rPr>
              <w:t>Laporan</w:t>
            </w:r>
            <w:proofErr w:type="spellEnd"/>
            <w:r w:rsidRPr="00F60C23">
              <w:rPr>
                <w:rFonts w:asciiTheme="minorHAnsi" w:eastAsia="Calibri" w:hAnsiTheme="minorHAnsi" w:cstheme="minorHAnsi"/>
              </w:rPr>
              <w:t xml:space="preserve">  </w:t>
            </w:r>
            <w:proofErr w:type="spellStart"/>
            <w:r w:rsidRPr="00F60C23">
              <w:rPr>
                <w:rFonts w:asciiTheme="minorHAnsi" w:eastAsia="Calibri" w:hAnsiTheme="minorHAnsi" w:cstheme="minorHAnsi"/>
              </w:rPr>
              <w:t>Akhir</w:t>
            </w:r>
            <w:proofErr w:type="spellEnd"/>
          </w:p>
          <w:p w14:paraId="56E9F831" w14:textId="77777777" w:rsidR="00F62D8D" w:rsidRPr="00F60C23" w:rsidRDefault="00F62D8D" w:rsidP="00F62D8D">
            <w:pPr>
              <w:numPr>
                <w:ilvl w:val="0"/>
                <w:numId w:val="1"/>
              </w:numPr>
              <w:spacing w:after="0" w:line="240" w:lineRule="auto"/>
              <w:ind w:hanging="360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F60C23">
              <w:rPr>
                <w:rFonts w:asciiTheme="minorHAnsi" w:eastAsia="Calibri" w:hAnsiTheme="minorHAnsi" w:cstheme="minorHAnsi"/>
              </w:rPr>
              <w:t>Penulisan</w:t>
            </w:r>
            <w:proofErr w:type="spellEnd"/>
            <w:r w:rsidRPr="00F60C23">
              <w:rPr>
                <w:rFonts w:asciiTheme="minorHAnsi" w:eastAsia="Calibri" w:hAnsiTheme="minorHAnsi" w:cstheme="minorHAnsi"/>
              </w:rPr>
              <w:t xml:space="preserve"> dan </w:t>
            </w:r>
            <w:proofErr w:type="spellStart"/>
            <w:r w:rsidRPr="00F60C23">
              <w:rPr>
                <w:rFonts w:asciiTheme="minorHAnsi" w:eastAsia="Calibri" w:hAnsiTheme="minorHAnsi" w:cstheme="minorHAnsi"/>
              </w:rPr>
              <w:t>Tatabahasa</w:t>
            </w:r>
            <w:proofErr w:type="spellEnd"/>
            <w:r w:rsidRPr="00F60C23">
              <w:rPr>
                <w:rFonts w:asciiTheme="minorHAnsi" w:eastAsia="Calibri" w:hAnsiTheme="minorHAnsi" w:cstheme="minorHAnsi"/>
              </w:rPr>
              <w:t xml:space="preserve"> </w:t>
            </w:r>
          </w:p>
          <w:p w14:paraId="68E36390" w14:textId="77777777" w:rsidR="00F62D8D" w:rsidRPr="00F60C23" w:rsidRDefault="00F62D8D" w:rsidP="00F62D8D">
            <w:pPr>
              <w:numPr>
                <w:ilvl w:val="0"/>
                <w:numId w:val="1"/>
              </w:numPr>
              <w:spacing w:after="0" w:line="276" w:lineRule="auto"/>
              <w:ind w:hanging="360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F60C23">
              <w:rPr>
                <w:rFonts w:asciiTheme="minorHAnsi" w:eastAsia="Calibri" w:hAnsiTheme="minorHAnsi" w:cstheme="minorHAnsi"/>
              </w:rPr>
              <w:t>Latar</w:t>
            </w:r>
            <w:proofErr w:type="spellEnd"/>
            <w:r w:rsidRPr="00F60C23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eastAsia="Calibri" w:hAnsiTheme="minorHAnsi" w:cstheme="minorHAnsi"/>
              </w:rPr>
              <w:t>Belakang</w:t>
            </w:r>
            <w:proofErr w:type="spellEnd"/>
            <w:r w:rsidRPr="00F60C23">
              <w:rPr>
                <w:rFonts w:asciiTheme="minorHAnsi" w:eastAsia="Calibri" w:hAnsiTheme="minorHAnsi" w:cstheme="minorHAnsi"/>
              </w:rPr>
              <w:t xml:space="preserve"> dan </w:t>
            </w:r>
            <w:proofErr w:type="spellStart"/>
            <w:r w:rsidRPr="00F60C23">
              <w:rPr>
                <w:rFonts w:asciiTheme="minorHAnsi" w:eastAsia="Calibri" w:hAnsiTheme="minorHAnsi" w:cstheme="minorHAnsi"/>
              </w:rPr>
              <w:t>Tujuan</w:t>
            </w:r>
            <w:proofErr w:type="spellEnd"/>
            <w:r w:rsidRPr="00F60C23">
              <w:rPr>
                <w:rFonts w:asciiTheme="minorHAnsi" w:eastAsia="Calibri" w:hAnsiTheme="minorHAnsi" w:cstheme="minorHAnsi"/>
              </w:rPr>
              <w:t xml:space="preserve"> </w:t>
            </w:r>
          </w:p>
          <w:p w14:paraId="766F7D80" w14:textId="77777777" w:rsidR="00F62D8D" w:rsidRPr="00F60C23" w:rsidRDefault="00F62D8D" w:rsidP="00F62D8D">
            <w:pPr>
              <w:numPr>
                <w:ilvl w:val="0"/>
                <w:numId w:val="1"/>
              </w:numPr>
              <w:spacing w:after="0" w:line="276" w:lineRule="auto"/>
              <w:ind w:hanging="360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F60C23">
              <w:rPr>
                <w:rFonts w:asciiTheme="minorHAnsi" w:eastAsia="Calibri" w:hAnsiTheme="minorHAnsi" w:cstheme="minorHAnsi"/>
              </w:rPr>
              <w:t>Uraian</w:t>
            </w:r>
            <w:proofErr w:type="spellEnd"/>
            <w:r w:rsidRPr="00F60C23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eastAsia="Calibri" w:hAnsiTheme="minorHAnsi" w:cstheme="minorHAnsi"/>
              </w:rPr>
              <w:t>Mengenai</w:t>
            </w:r>
            <w:proofErr w:type="spellEnd"/>
            <w:r w:rsidRPr="00F60C23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eastAsia="Calibri" w:hAnsiTheme="minorHAnsi" w:cstheme="minorHAnsi"/>
              </w:rPr>
              <w:t>Permasalahan</w:t>
            </w:r>
            <w:proofErr w:type="spellEnd"/>
            <w:r w:rsidRPr="00F60C23">
              <w:rPr>
                <w:rFonts w:asciiTheme="minorHAnsi" w:eastAsia="Calibri" w:hAnsiTheme="minorHAnsi" w:cstheme="minorHAnsi"/>
              </w:rPr>
              <w:t xml:space="preserve"> dan </w:t>
            </w:r>
            <w:proofErr w:type="spellStart"/>
            <w:r w:rsidRPr="00F60C23">
              <w:rPr>
                <w:rFonts w:asciiTheme="minorHAnsi" w:eastAsia="Calibri" w:hAnsiTheme="minorHAnsi" w:cstheme="minorHAnsi"/>
              </w:rPr>
              <w:t>Solusinya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E2E90CF" w14:textId="77777777" w:rsidR="00F62D8D" w:rsidRPr="00F60C23" w:rsidRDefault="00F62D8D" w:rsidP="005C39DF">
            <w:pPr>
              <w:spacing w:after="0" w:line="276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F60C23"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763209" w14:textId="77777777" w:rsidR="00F62D8D" w:rsidRPr="00F60C23" w:rsidRDefault="00F62D8D" w:rsidP="005C39DF">
            <w:pPr>
              <w:spacing w:after="0" w:line="276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62D8D" w:rsidRPr="00F60C23" w14:paraId="5C992426" w14:textId="77777777" w:rsidTr="00ED6E4F">
        <w:trPr>
          <w:trHeight w:val="1480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D0695A" w14:textId="77777777" w:rsidR="00F62D8D" w:rsidRPr="00F60C23" w:rsidRDefault="00F62D8D" w:rsidP="005C39DF">
            <w:pPr>
              <w:spacing w:after="0" w:line="240" w:lineRule="auto"/>
              <w:ind w:left="2" w:firstLine="0"/>
              <w:jc w:val="left"/>
              <w:rPr>
                <w:rFonts w:asciiTheme="minorHAnsi" w:eastAsia="Calibri" w:hAnsiTheme="minorHAnsi" w:cstheme="minorHAnsi"/>
              </w:rPr>
            </w:pPr>
            <w:r w:rsidRPr="00F60C23">
              <w:rPr>
                <w:rFonts w:asciiTheme="minorHAnsi" w:eastAsia="Calibri" w:hAnsiTheme="minorHAnsi" w:cstheme="minorHAnsi"/>
              </w:rPr>
              <w:t xml:space="preserve">2. </w:t>
            </w:r>
            <w:proofErr w:type="spellStart"/>
            <w:r w:rsidRPr="00F60C23">
              <w:rPr>
                <w:rFonts w:asciiTheme="minorHAnsi" w:eastAsia="Calibri" w:hAnsiTheme="minorHAnsi" w:cstheme="minorHAnsi"/>
              </w:rPr>
              <w:t>Presentasidan</w:t>
            </w:r>
            <w:proofErr w:type="spellEnd"/>
            <w:r w:rsidRPr="00F60C23">
              <w:rPr>
                <w:rFonts w:asciiTheme="minorHAnsi" w:eastAsia="Calibri" w:hAnsiTheme="minorHAnsi" w:cstheme="minorHAnsi"/>
              </w:rPr>
              <w:t xml:space="preserve"> Tanya </w:t>
            </w:r>
            <w:proofErr w:type="spellStart"/>
            <w:r w:rsidRPr="00F60C23">
              <w:rPr>
                <w:rFonts w:asciiTheme="minorHAnsi" w:eastAsia="Calibri" w:hAnsiTheme="minorHAnsi" w:cstheme="minorHAnsi"/>
              </w:rPr>
              <w:t>Jawab</w:t>
            </w:r>
            <w:proofErr w:type="spellEnd"/>
          </w:p>
          <w:p w14:paraId="65667EE7" w14:textId="77777777" w:rsidR="00F62D8D" w:rsidRPr="00F60C23" w:rsidRDefault="00F62D8D" w:rsidP="00F62D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F60C23">
              <w:rPr>
                <w:rFonts w:asciiTheme="minorHAnsi" w:hAnsiTheme="minorHAnsi" w:cstheme="minorHAnsi"/>
              </w:rPr>
              <w:t>Mahasiswa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mempresentasikan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apa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F60C23">
              <w:rPr>
                <w:rFonts w:asciiTheme="minorHAnsi" w:hAnsiTheme="minorHAnsi" w:cstheme="minorHAnsi"/>
              </w:rPr>
              <w:t>menjadi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pekerjaannya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selama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KP.</w:t>
            </w:r>
          </w:p>
          <w:p w14:paraId="281F62A0" w14:textId="77777777" w:rsidR="00F62D8D" w:rsidRPr="00F60C23" w:rsidRDefault="00F62D8D" w:rsidP="00F62D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F60C23">
              <w:rPr>
                <w:rFonts w:asciiTheme="minorHAnsi" w:hAnsiTheme="minorHAnsi" w:cstheme="minorHAnsi"/>
              </w:rPr>
              <w:t>Dosen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bertanya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sejauh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apa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pekerjaan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mahasiswa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F60C23">
              <w:rPr>
                <w:rFonts w:asciiTheme="minorHAnsi" w:hAnsiTheme="minorHAnsi" w:cstheme="minorHAnsi"/>
              </w:rPr>
              <w:t>mendeskripsikan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tingkat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kesulitan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KP sang </w:t>
            </w:r>
            <w:proofErr w:type="spellStart"/>
            <w:r w:rsidRPr="00F60C23">
              <w:rPr>
                <w:rFonts w:asciiTheme="minorHAnsi" w:hAnsiTheme="minorHAnsi" w:cstheme="minorHAnsi"/>
              </w:rPr>
              <w:t>mahasiswa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untuk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dijadikan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dasar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penilaian</w:t>
            </w:r>
            <w:proofErr w:type="spellEnd"/>
            <w:r w:rsidRPr="00F60C23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7174D85" w14:textId="77777777" w:rsidR="00F62D8D" w:rsidRPr="00F60C23" w:rsidRDefault="00F62D8D" w:rsidP="005C39DF">
            <w:pPr>
              <w:spacing w:after="0" w:line="276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F60C23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05C667" w14:textId="77777777" w:rsidR="00F62D8D" w:rsidRPr="00F60C23" w:rsidRDefault="00F62D8D" w:rsidP="005C39DF">
            <w:pPr>
              <w:spacing w:after="0" w:line="276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62D8D" w:rsidRPr="00F60C23" w14:paraId="7DB5323A" w14:textId="77777777" w:rsidTr="00ED6E4F">
        <w:trPr>
          <w:trHeight w:val="413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B1A0" w14:textId="77777777" w:rsidR="00F62D8D" w:rsidRPr="00F60C23" w:rsidRDefault="00F62D8D" w:rsidP="00F62D8D">
            <w:pPr>
              <w:spacing w:after="0" w:line="276" w:lineRule="auto"/>
              <w:ind w:left="2" w:firstLine="0"/>
              <w:jc w:val="center"/>
              <w:rPr>
                <w:rFonts w:asciiTheme="minorHAnsi" w:hAnsiTheme="minorHAnsi" w:cstheme="minorHAnsi"/>
                <w:b/>
              </w:rPr>
            </w:pPr>
            <w:r w:rsidRPr="00F60C23">
              <w:rPr>
                <w:rFonts w:asciiTheme="minorHAnsi" w:eastAsia="Calibri" w:hAnsiTheme="minorHAnsi" w:cstheme="minorHAnsi"/>
                <w:b/>
              </w:rPr>
              <w:t>Total Nilai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72F93" w14:textId="77777777" w:rsidR="00F62D8D" w:rsidRPr="00F60C23" w:rsidRDefault="00F62D8D" w:rsidP="005C39DF">
            <w:pPr>
              <w:spacing w:after="0" w:line="276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F60C23">
              <w:rPr>
                <w:rFonts w:asciiTheme="minorHAnsi" w:eastAsia="Calibri" w:hAnsiTheme="minorHAnsi" w:cstheme="minorHAnsi"/>
              </w:rPr>
              <w:t xml:space="preserve">100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FC56" w14:textId="77777777" w:rsidR="00F62D8D" w:rsidRPr="00F60C23" w:rsidRDefault="00F62D8D" w:rsidP="005C39DF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14:paraId="2B54C3BF" w14:textId="77777777" w:rsidR="00F62D8D" w:rsidRPr="00F60C23" w:rsidRDefault="00F62D8D" w:rsidP="00F62D8D">
      <w:pPr>
        <w:spacing w:after="0" w:line="240" w:lineRule="auto"/>
        <w:ind w:left="358" w:firstLine="0"/>
        <w:jc w:val="left"/>
        <w:rPr>
          <w:rFonts w:asciiTheme="minorHAnsi" w:hAnsiTheme="minorHAnsi" w:cstheme="minorHAnsi"/>
        </w:rPr>
      </w:pPr>
    </w:p>
    <w:p w14:paraId="6DE646C8" w14:textId="77777777" w:rsidR="00F62D8D" w:rsidRPr="00F60C23" w:rsidRDefault="00F62D8D" w:rsidP="00F62D8D">
      <w:pPr>
        <w:spacing w:after="0" w:line="246" w:lineRule="auto"/>
        <w:ind w:left="353" w:right="-45"/>
        <w:jc w:val="left"/>
        <w:rPr>
          <w:rFonts w:asciiTheme="minorHAnsi" w:eastAsia="Calibri" w:hAnsiTheme="minorHAnsi" w:cstheme="minorHAnsi"/>
          <w:sz w:val="22"/>
        </w:rPr>
      </w:pPr>
      <w:r w:rsidRPr="00F60C23">
        <w:rPr>
          <w:rFonts w:asciiTheme="minorHAnsi" w:eastAsia="Calibri" w:hAnsiTheme="minorHAnsi" w:cstheme="minorHAnsi"/>
          <w:sz w:val="22"/>
        </w:rPr>
        <w:t xml:space="preserve">Nilai </w:t>
      </w:r>
      <w:proofErr w:type="spellStart"/>
      <w:r w:rsidRPr="00F60C23">
        <w:rPr>
          <w:rFonts w:asciiTheme="minorHAnsi" w:eastAsia="Calibri" w:hAnsiTheme="minorHAnsi" w:cstheme="minorHAnsi"/>
          <w:sz w:val="22"/>
        </w:rPr>
        <w:t>Akhir</w:t>
      </w:r>
      <w:proofErr w:type="spellEnd"/>
      <w:r w:rsidRPr="00F60C23">
        <w:rPr>
          <w:rFonts w:asciiTheme="minorHAnsi" w:eastAsia="Calibri" w:hAnsiTheme="minorHAnsi" w:cstheme="minorHAnsi"/>
          <w:sz w:val="22"/>
        </w:rPr>
        <w:t xml:space="preserve"> = (60% x Nilai </w:t>
      </w:r>
      <w:proofErr w:type="spellStart"/>
      <w:r w:rsidRPr="00F60C23">
        <w:rPr>
          <w:rFonts w:asciiTheme="minorHAnsi" w:eastAsia="Calibri" w:hAnsiTheme="minorHAnsi" w:cstheme="minorHAnsi"/>
          <w:sz w:val="22"/>
        </w:rPr>
        <w:t>Pembimbing</w:t>
      </w:r>
      <w:proofErr w:type="spellEnd"/>
      <w:r w:rsidRPr="00F60C23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F60C23">
        <w:rPr>
          <w:rFonts w:asciiTheme="minorHAnsi" w:eastAsia="Calibri" w:hAnsiTheme="minorHAnsi" w:cstheme="minorHAnsi"/>
          <w:sz w:val="22"/>
        </w:rPr>
        <w:t>Lapangan</w:t>
      </w:r>
      <w:proofErr w:type="spellEnd"/>
      <w:r w:rsidRPr="00F60C23">
        <w:rPr>
          <w:rFonts w:asciiTheme="minorHAnsi" w:eastAsia="Calibri" w:hAnsiTheme="minorHAnsi" w:cstheme="minorHAnsi"/>
          <w:sz w:val="22"/>
        </w:rPr>
        <w:t xml:space="preserve">) + (40% x Nilai </w:t>
      </w:r>
      <w:proofErr w:type="spellStart"/>
      <w:r w:rsidRPr="00F60C23">
        <w:rPr>
          <w:rFonts w:asciiTheme="minorHAnsi" w:eastAsia="Calibri" w:hAnsiTheme="minorHAnsi" w:cstheme="minorHAnsi"/>
          <w:sz w:val="22"/>
        </w:rPr>
        <w:t>Dosen</w:t>
      </w:r>
      <w:proofErr w:type="spellEnd"/>
      <w:r w:rsidRPr="00F60C23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F60C23">
        <w:rPr>
          <w:rFonts w:asciiTheme="minorHAnsi" w:eastAsia="Calibri" w:hAnsiTheme="minorHAnsi" w:cstheme="minorHAnsi"/>
          <w:sz w:val="22"/>
        </w:rPr>
        <w:t>Pembimbing</w:t>
      </w:r>
      <w:proofErr w:type="spellEnd"/>
      <w:r w:rsidRPr="00F60C23">
        <w:rPr>
          <w:rFonts w:asciiTheme="minorHAnsi" w:eastAsia="Calibri" w:hAnsiTheme="minorHAnsi" w:cstheme="minorHAnsi"/>
          <w:sz w:val="22"/>
        </w:rPr>
        <w:t xml:space="preserve">)  </w:t>
      </w:r>
      <w:r w:rsidRPr="00F60C23">
        <w:rPr>
          <w:rFonts w:asciiTheme="minorHAnsi" w:eastAsia="Calibri" w:hAnsiTheme="minorHAnsi" w:cstheme="minorHAnsi"/>
          <w:sz w:val="22"/>
        </w:rPr>
        <w:tab/>
      </w:r>
    </w:p>
    <w:p w14:paraId="3636630A" w14:textId="77777777" w:rsidR="00F62D8D" w:rsidRPr="00F60C23" w:rsidRDefault="00F62D8D" w:rsidP="00F62D8D">
      <w:pPr>
        <w:spacing w:after="0" w:line="246" w:lineRule="auto"/>
        <w:ind w:left="353" w:right="-45"/>
        <w:jc w:val="left"/>
        <w:rPr>
          <w:rFonts w:asciiTheme="minorHAnsi" w:eastAsia="Calibri" w:hAnsiTheme="minorHAnsi" w:cstheme="minorHAnsi"/>
          <w:sz w:val="22"/>
        </w:rPr>
      </w:pPr>
    </w:p>
    <w:p w14:paraId="5F823E30" w14:textId="77777777" w:rsidR="00F62D8D" w:rsidRPr="00F60C23" w:rsidRDefault="00F62D8D" w:rsidP="00093C65">
      <w:pPr>
        <w:spacing w:after="0" w:line="246" w:lineRule="auto"/>
        <w:ind w:left="353" w:right="-45"/>
        <w:jc w:val="left"/>
        <w:rPr>
          <w:rFonts w:asciiTheme="minorHAnsi" w:eastAsia="Calibri" w:hAnsiTheme="minorHAnsi" w:cstheme="minorHAnsi"/>
          <w:sz w:val="22"/>
        </w:rPr>
      </w:pPr>
      <w:r w:rsidRPr="00F60C23">
        <w:rPr>
          <w:rFonts w:asciiTheme="minorHAnsi" w:eastAsia="Calibri" w:hAnsiTheme="minorHAnsi" w:cstheme="minorHAnsi"/>
          <w:sz w:val="22"/>
        </w:rPr>
        <w:t xml:space="preserve">= </w:t>
      </w:r>
      <w:r w:rsidRPr="00F60C23">
        <w:rPr>
          <w:rFonts w:asciiTheme="minorHAnsi" w:eastAsia="Calibri" w:hAnsiTheme="minorHAnsi" w:cstheme="minorHAnsi"/>
          <w:sz w:val="22"/>
          <w:u w:val="single" w:color="000000"/>
        </w:rPr>
        <w:t>………………… + ……………….</w:t>
      </w:r>
      <w:r w:rsidRPr="00F60C23">
        <w:rPr>
          <w:rFonts w:asciiTheme="minorHAnsi" w:eastAsia="Calibri" w:hAnsiTheme="minorHAnsi" w:cstheme="minorHAnsi"/>
          <w:sz w:val="22"/>
        </w:rPr>
        <w:t xml:space="preserve"> = ………………. </w:t>
      </w:r>
    </w:p>
    <w:p w14:paraId="2298A330" w14:textId="77777777" w:rsidR="00F62D8D" w:rsidRPr="00F60C23" w:rsidRDefault="00F62D8D" w:rsidP="00F62D8D">
      <w:pPr>
        <w:spacing w:after="0" w:line="246" w:lineRule="auto"/>
        <w:ind w:left="353" w:right="1417"/>
        <w:jc w:val="left"/>
        <w:rPr>
          <w:rFonts w:asciiTheme="minorHAnsi" w:hAnsiTheme="minorHAnsi" w:cstheme="minorHAnsi"/>
        </w:rPr>
      </w:pPr>
    </w:p>
    <w:tbl>
      <w:tblPr>
        <w:tblStyle w:val="TableGrid0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3969"/>
      </w:tblGrid>
      <w:tr w:rsidR="00801A7B" w:rsidRPr="00F60C23" w14:paraId="697BC850" w14:textId="77777777" w:rsidTr="003D25AA">
        <w:tc>
          <w:tcPr>
            <w:tcW w:w="5386" w:type="dxa"/>
          </w:tcPr>
          <w:p w14:paraId="54B9238E" w14:textId="77777777" w:rsidR="00801A7B" w:rsidRPr="00F60C23" w:rsidRDefault="00801A7B" w:rsidP="003D25AA">
            <w:pPr>
              <w:spacing w:after="0" w:line="240" w:lineRule="auto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</w:rPr>
            </w:pPr>
          </w:p>
        </w:tc>
        <w:tc>
          <w:tcPr>
            <w:tcW w:w="3969" w:type="dxa"/>
          </w:tcPr>
          <w:p w14:paraId="5D95E47D" w14:textId="11EA3D2B" w:rsidR="00801A7B" w:rsidRPr="00B04033" w:rsidRDefault="00B04033" w:rsidP="00F60C23">
            <w:pPr>
              <w:spacing w:after="0" w:line="240" w:lineRule="auto"/>
              <w:ind w:left="176" w:right="288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eastAsia="Calibri" w:hAnsiTheme="minorHAnsi" w:cstheme="minorHAnsi"/>
                <w:sz w:val="22"/>
                <w:lang w:val="id-ID"/>
              </w:rPr>
              <w:t>Bandung</w:t>
            </w:r>
            <w:r w:rsidR="00801A7B" w:rsidRPr="00F60C23">
              <w:rPr>
                <w:rFonts w:asciiTheme="minorHAnsi" w:eastAsia="Calibri" w:hAnsiTheme="minorHAnsi" w:cstheme="minorHAnsi"/>
                <w:sz w:val="22"/>
              </w:rPr>
              <w:t xml:space="preserve">, </w:t>
            </w:r>
            <w:r>
              <w:rPr>
                <w:rFonts w:asciiTheme="minorHAnsi" w:eastAsia="Calibri" w:hAnsiTheme="minorHAnsi" w:cstheme="minorHAnsi"/>
                <w:sz w:val="22"/>
                <w:lang w:val="id-ID"/>
              </w:rPr>
              <w:t>8 Mei</w:t>
            </w:r>
            <w:r w:rsidR="00801A7B" w:rsidRPr="00F60C23">
              <w:rPr>
                <w:rFonts w:asciiTheme="minorHAnsi" w:eastAsia="Calibri" w:hAnsiTheme="minorHAnsi" w:cstheme="minorHAnsi"/>
                <w:sz w:val="22"/>
              </w:rPr>
              <w:t xml:space="preserve"> 20</w:t>
            </w:r>
            <w:r>
              <w:rPr>
                <w:rFonts w:asciiTheme="minorHAnsi" w:eastAsia="Calibri" w:hAnsiTheme="minorHAnsi" w:cstheme="minorHAnsi"/>
                <w:sz w:val="22"/>
                <w:lang w:val="id-ID"/>
              </w:rPr>
              <w:t>19</w:t>
            </w:r>
          </w:p>
          <w:p w14:paraId="5A6B6A72" w14:textId="77777777" w:rsidR="00801A7B" w:rsidRPr="00F60C23" w:rsidRDefault="00801A7B" w:rsidP="00F60C23">
            <w:pPr>
              <w:spacing w:after="0" w:line="240" w:lineRule="auto"/>
              <w:ind w:left="176" w:right="288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60C23">
              <w:rPr>
                <w:rFonts w:asciiTheme="minorHAnsi" w:eastAsia="Calibri" w:hAnsiTheme="minorHAnsi" w:cstheme="minorHAnsi"/>
                <w:sz w:val="22"/>
              </w:rPr>
              <w:t>Dosen</w:t>
            </w:r>
            <w:proofErr w:type="spellEnd"/>
            <w:r w:rsidRPr="00F60C23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proofErr w:type="spellStart"/>
            <w:r w:rsidR="00F60C23">
              <w:rPr>
                <w:rFonts w:asciiTheme="minorHAnsi" w:eastAsia="Calibri" w:hAnsiTheme="minorHAnsi" w:cstheme="minorHAnsi"/>
                <w:sz w:val="22"/>
              </w:rPr>
              <w:t>Pembimbing</w:t>
            </w:r>
            <w:proofErr w:type="spellEnd"/>
          </w:p>
          <w:p w14:paraId="65DF8BDA" w14:textId="77777777" w:rsidR="00801A7B" w:rsidRPr="00F60C23" w:rsidRDefault="00801A7B" w:rsidP="00F60C23">
            <w:pPr>
              <w:spacing w:after="0" w:line="240" w:lineRule="auto"/>
              <w:ind w:left="176" w:firstLine="0"/>
              <w:jc w:val="center"/>
              <w:rPr>
                <w:rFonts w:asciiTheme="minorHAnsi" w:hAnsiTheme="minorHAnsi" w:cstheme="minorHAnsi"/>
              </w:rPr>
            </w:pPr>
          </w:p>
          <w:p w14:paraId="4C050E60" w14:textId="77777777" w:rsidR="00801A7B" w:rsidRPr="00F60C23" w:rsidRDefault="00801A7B" w:rsidP="00F60C23">
            <w:pPr>
              <w:spacing w:after="0" w:line="240" w:lineRule="auto"/>
              <w:ind w:left="176" w:firstLine="0"/>
              <w:jc w:val="center"/>
              <w:rPr>
                <w:rFonts w:asciiTheme="minorHAnsi" w:hAnsiTheme="minorHAnsi" w:cstheme="minorHAnsi"/>
              </w:rPr>
            </w:pPr>
          </w:p>
          <w:p w14:paraId="79054D17" w14:textId="77777777" w:rsidR="00801A7B" w:rsidRPr="00F60C23" w:rsidRDefault="00801A7B" w:rsidP="00F60C23">
            <w:pPr>
              <w:spacing w:after="0" w:line="240" w:lineRule="auto"/>
              <w:ind w:left="176" w:firstLine="0"/>
              <w:jc w:val="center"/>
              <w:rPr>
                <w:rFonts w:asciiTheme="minorHAnsi" w:hAnsiTheme="minorHAnsi" w:cstheme="minorHAnsi"/>
              </w:rPr>
            </w:pPr>
          </w:p>
          <w:p w14:paraId="5B6B71DA" w14:textId="77777777" w:rsidR="00801A7B" w:rsidRPr="00F60C23" w:rsidRDefault="00801A7B" w:rsidP="00F60C23">
            <w:pPr>
              <w:spacing w:after="0" w:line="240" w:lineRule="auto"/>
              <w:ind w:left="176" w:firstLine="0"/>
              <w:jc w:val="center"/>
              <w:rPr>
                <w:rFonts w:asciiTheme="minorHAnsi" w:hAnsiTheme="minorHAnsi" w:cstheme="minorHAnsi"/>
              </w:rPr>
            </w:pPr>
          </w:p>
          <w:p w14:paraId="43FB93D5" w14:textId="77FB628C" w:rsidR="00801A7B" w:rsidRPr="00F60C23" w:rsidRDefault="00B04033" w:rsidP="00F60C23">
            <w:pPr>
              <w:spacing w:after="0" w:line="240" w:lineRule="auto"/>
              <w:ind w:left="176" w:right="28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  <w:lang w:val="id-ID"/>
              </w:rPr>
              <w:t>(</w:t>
            </w:r>
            <w:r w:rsidRPr="00B04033">
              <w:rPr>
                <w:rFonts w:asciiTheme="minorHAnsi" w:eastAsia="Calibri" w:hAnsiTheme="minorHAnsi" w:cstheme="minorHAnsi"/>
                <w:sz w:val="22"/>
                <w:lang w:val="id-ID"/>
              </w:rPr>
              <w:t>Rahmadi Wijaya, S.Si., M.T.</w:t>
            </w:r>
            <w:r w:rsidR="00801A7B" w:rsidRPr="00F60C23">
              <w:rPr>
                <w:rFonts w:asciiTheme="minorHAnsi" w:eastAsia="Calibri" w:hAnsiTheme="minorHAnsi" w:cstheme="minorHAnsi"/>
                <w:sz w:val="22"/>
              </w:rPr>
              <w:t>)</w:t>
            </w:r>
          </w:p>
          <w:p w14:paraId="256331D7" w14:textId="2BC635D6" w:rsidR="00801A7B" w:rsidRPr="00F60C23" w:rsidRDefault="00801A7B" w:rsidP="00F60C23">
            <w:pPr>
              <w:spacing w:after="0" w:line="240" w:lineRule="auto"/>
              <w:ind w:left="176" w:right="288"/>
              <w:jc w:val="center"/>
              <w:rPr>
                <w:rFonts w:asciiTheme="minorHAnsi" w:hAnsiTheme="minorHAnsi" w:cstheme="minorHAnsi"/>
              </w:rPr>
            </w:pPr>
            <w:r w:rsidRPr="00F60C23">
              <w:rPr>
                <w:rFonts w:asciiTheme="minorHAnsi" w:eastAsia="Calibri" w:hAnsiTheme="minorHAnsi" w:cstheme="minorHAnsi"/>
                <w:sz w:val="22"/>
              </w:rPr>
              <w:t xml:space="preserve">NIK / NIP </w:t>
            </w:r>
            <w:r w:rsidR="00B04033" w:rsidRPr="00B04033">
              <w:rPr>
                <w:rFonts w:asciiTheme="minorHAnsi" w:eastAsia="Calibri" w:hAnsiTheme="minorHAnsi" w:cstheme="minorHAnsi"/>
                <w:sz w:val="22"/>
              </w:rPr>
              <w:t>17720068</w:t>
            </w:r>
            <w:bookmarkStart w:id="1" w:name="_GoBack"/>
            <w:bookmarkEnd w:id="1"/>
          </w:p>
        </w:tc>
      </w:tr>
    </w:tbl>
    <w:p w14:paraId="4CC0A2A4" w14:textId="77777777" w:rsidR="00B65B4C" w:rsidRDefault="00B65B4C" w:rsidP="00ED6E4F">
      <w:pPr>
        <w:spacing w:after="0" w:line="244" w:lineRule="auto"/>
        <w:ind w:left="353"/>
        <w:jc w:val="left"/>
        <w:rPr>
          <w:rFonts w:ascii="Calibri" w:eastAsia="Calibri" w:hAnsi="Calibri" w:cs="Calibri"/>
          <w:color w:val="000000" w:themeColor="text1"/>
          <w:sz w:val="20"/>
        </w:rPr>
      </w:pPr>
    </w:p>
    <w:p w14:paraId="152C57E8" w14:textId="77777777" w:rsidR="004F7512" w:rsidRDefault="004F7512" w:rsidP="00ED6E4F">
      <w:pPr>
        <w:spacing w:after="0" w:line="244" w:lineRule="auto"/>
        <w:ind w:left="353"/>
        <w:jc w:val="left"/>
      </w:pPr>
    </w:p>
    <w:sectPr w:rsidR="004F7512" w:rsidSect="00ED6E4F">
      <w:headerReference w:type="default" r:id="rId7"/>
      <w:footerReference w:type="default" r:id="rId8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E2E53" w14:textId="77777777" w:rsidR="00633083" w:rsidRDefault="00633083" w:rsidP="00A9564E">
      <w:pPr>
        <w:spacing w:after="0" w:line="240" w:lineRule="auto"/>
      </w:pPr>
      <w:r>
        <w:separator/>
      </w:r>
    </w:p>
  </w:endnote>
  <w:endnote w:type="continuationSeparator" w:id="0">
    <w:p w14:paraId="7E7328D3" w14:textId="77777777" w:rsidR="00633083" w:rsidRDefault="00633083" w:rsidP="00A9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Cambria Math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6489E" w14:textId="77777777" w:rsidR="00A03D81" w:rsidRPr="005B4285" w:rsidRDefault="00A03D81" w:rsidP="00A03D81">
    <w:pPr>
      <w:spacing w:after="0" w:line="240" w:lineRule="auto"/>
      <w:rPr>
        <w:sz w:val="20"/>
      </w:rPr>
    </w:pPr>
    <w:r w:rsidRPr="005B4285">
      <w:rPr>
        <w:rFonts w:ascii="Calibri" w:eastAsia="Calibri" w:hAnsi="Calibri" w:cs="Calibri"/>
        <w:color w:val="000000" w:themeColor="text1"/>
        <w:sz w:val="16"/>
        <w:lang w:val="id-ID"/>
      </w:rPr>
      <w:t xml:space="preserve">Ketentuan </w:t>
    </w:r>
    <w:proofErr w:type="spellStart"/>
    <w:r w:rsidRPr="005B4285">
      <w:rPr>
        <w:rFonts w:ascii="Calibri" w:eastAsia="Calibri" w:hAnsi="Calibri" w:cs="Calibri"/>
        <w:color w:val="000000" w:themeColor="text1"/>
        <w:sz w:val="16"/>
      </w:rPr>
      <w:t>nilai</w:t>
    </w:r>
    <w:proofErr w:type="spellEnd"/>
    <w:r w:rsidRPr="005B4285">
      <w:rPr>
        <w:rFonts w:ascii="Calibri" w:eastAsia="Calibri" w:hAnsi="Calibri" w:cs="Calibri"/>
        <w:color w:val="000000" w:themeColor="text1"/>
        <w:sz w:val="16"/>
      </w:rPr>
      <w:t xml:space="preserve"> :</w:t>
    </w:r>
  </w:p>
  <w:tbl>
    <w:tblPr>
      <w:tblStyle w:val="TableGrid0"/>
      <w:tblW w:w="6735" w:type="dxa"/>
      <w:tblInd w:w="35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6"/>
      <w:gridCol w:w="284"/>
      <w:gridCol w:w="1559"/>
      <w:gridCol w:w="283"/>
      <w:gridCol w:w="284"/>
      <w:gridCol w:w="1701"/>
      <w:gridCol w:w="283"/>
      <w:gridCol w:w="284"/>
      <w:gridCol w:w="1701"/>
    </w:tblGrid>
    <w:tr w:rsidR="00A03D81" w14:paraId="68445D9E" w14:textId="77777777" w:rsidTr="003D25AA">
      <w:trPr>
        <w:trHeight w:val="567"/>
      </w:trPr>
      <w:tc>
        <w:tcPr>
          <w:tcW w:w="356" w:type="dxa"/>
        </w:tcPr>
        <w:p w14:paraId="369C9577" w14:textId="77777777" w:rsidR="00A03D81" w:rsidRPr="00654B7B" w:rsidRDefault="00A03D81" w:rsidP="00A03D81">
          <w:pPr>
            <w:tabs>
              <w:tab w:val="left" w:pos="1236"/>
            </w:tabs>
            <w:spacing w:after="0" w:line="244" w:lineRule="auto"/>
            <w:ind w:left="-56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A  </w:t>
          </w:r>
        </w:p>
        <w:p w14:paraId="301EB552" w14:textId="77777777" w:rsidR="00A03D81" w:rsidRPr="00654B7B" w:rsidRDefault="00A03D81" w:rsidP="00A03D81">
          <w:pPr>
            <w:tabs>
              <w:tab w:val="left" w:pos="1236"/>
            </w:tabs>
            <w:spacing w:after="0" w:line="244" w:lineRule="auto"/>
            <w:ind w:left="-56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AB</w:t>
          </w:r>
        </w:p>
        <w:p w14:paraId="251EE262" w14:textId="77777777" w:rsidR="00A03D81" w:rsidRPr="00654B7B" w:rsidRDefault="00A03D81" w:rsidP="00A03D81">
          <w:pPr>
            <w:tabs>
              <w:tab w:val="left" w:pos="1236"/>
            </w:tabs>
            <w:spacing w:after="0" w:line="244" w:lineRule="auto"/>
            <w:ind w:left="-56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B</w:t>
          </w:r>
        </w:p>
      </w:tc>
      <w:tc>
        <w:tcPr>
          <w:tcW w:w="284" w:type="dxa"/>
        </w:tcPr>
        <w:p w14:paraId="2CDF8A0B" w14:textId="77777777" w:rsidR="00A03D81" w:rsidRDefault="00A03D81" w:rsidP="00A03D81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=</w:t>
          </w:r>
        </w:p>
        <w:p w14:paraId="16BF8391" w14:textId="77777777" w:rsidR="00A03D81" w:rsidRDefault="00A03D81" w:rsidP="00A03D81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=</w:t>
          </w:r>
        </w:p>
        <w:p w14:paraId="4C2714A9" w14:textId="77777777" w:rsidR="00A03D81" w:rsidRPr="00654B7B" w:rsidRDefault="00A03D81" w:rsidP="00A03D81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=</w:t>
          </w:r>
        </w:p>
      </w:tc>
      <w:tc>
        <w:tcPr>
          <w:tcW w:w="1559" w:type="dxa"/>
        </w:tcPr>
        <w:p w14:paraId="12508013" w14:textId="77777777" w:rsidR="00A03D81" w:rsidRPr="00654B7B" w:rsidRDefault="00A03D81" w:rsidP="00A03D81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80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100 </w:t>
          </w:r>
        </w:p>
        <w:p w14:paraId="354E02DD" w14:textId="77777777" w:rsidR="00A03D81" w:rsidRPr="00654B7B" w:rsidRDefault="00A03D81" w:rsidP="00A03D81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70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80  </w:t>
          </w:r>
        </w:p>
        <w:p w14:paraId="0CD0A757" w14:textId="77777777" w:rsidR="00A03D81" w:rsidRPr="00654B7B" w:rsidRDefault="00A03D81" w:rsidP="00A03D81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65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70</w:t>
          </w:r>
        </w:p>
      </w:tc>
      <w:tc>
        <w:tcPr>
          <w:tcW w:w="283" w:type="dxa"/>
        </w:tcPr>
        <w:p w14:paraId="3BB059EC" w14:textId="77777777" w:rsidR="00A03D81" w:rsidRDefault="00A03D81" w:rsidP="00A03D81">
          <w:pPr>
            <w:tabs>
              <w:tab w:val="left" w:pos="1236"/>
            </w:tabs>
            <w:spacing w:after="0" w:line="244" w:lineRule="auto"/>
            <w:ind w:left="-108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ab/>
          </w:r>
          <w:r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>BC</w:t>
          </w:r>
        </w:p>
        <w:p w14:paraId="777677BE" w14:textId="77777777" w:rsidR="00A03D81" w:rsidRDefault="00A03D81" w:rsidP="00A03D81">
          <w:pPr>
            <w:tabs>
              <w:tab w:val="left" w:pos="1236"/>
            </w:tabs>
            <w:spacing w:after="0" w:line="244" w:lineRule="auto"/>
            <w:ind w:left="-108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>C</w:t>
          </w:r>
        </w:p>
        <w:p w14:paraId="16DC9908" w14:textId="77777777" w:rsidR="00A03D81" w:rsidRPr="00654B7B" w:rsidRDefault="00A03D81" w:rsidP="00A03D81">
          <w:pPr>
            <w:tabs>
              <w:tab w:val="left" w:pos="1236"/>
            </w:tabs>
            <w:spacing w:after="0" w:line="244" w:lineRule="auto"/>
            <w:ind w:left="0" w:firstLine="0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</w:p>
      </w:tc>
      <w:tc>
        <w:tcPr>
          <w:tcW w:w="284" w:type="dxa"/>
        </w:tcPr>
        <w:p w14:paraId="27E775B0" w14:textId="77777777" w:rsidR="00A03D81" w:rsidRDefault="00A03D81" w:rsidP="00A03D81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=</w:t>
          </w:r>
        </w:p>
        <w:p w14:paraId="759ABA19" w14:textId="77777777" w:rsidR="00A03D81" w:rsidRPr="00654B7B" w:rsidRDefault="00A03D81" w:rsidP="00A03D81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=</w:t>
          </w:r>
        </w:p>
      </w:tc>
      <w:tc>
        <w:tcPr>
          <w:tcW w:w="1701" w:type="dxa"/>
        </w:tcPr>
        <w:p w14:paraId="4BE25721" w14:textId="77777777" w:rsidR="00A03D81" w:rsidRDefault="00A03D81" w:rsidP="00A03D81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60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65  </w:t>
          </w:r>
        </w:p>
        <w:p w14:paraId="4535652E" w14:textId="77777777" w:rsidR="00A03D81" w:rsidRDefault="00A03D81" w:rsidP="00A03D81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50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60  </w:t>
          </w:r>
        </w:p>
        <w:p w14:paraId="2C776789" w14:textId="77777777" w:rsidR="00A03D81" w:rsidRPr="00654B7B" w:rsidRDefault="00A03D81" w:rsidP="00A03D81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</w:p>
      </w:tc>
      <w:tc>
        <w:tcPr>
          <w:tcW w:w="283" w:type="dxa"/>
        </w:tcPr>
        <w:p w14:paraId="7BCBB3BB" w14:textId="77777777" w:rsidR="00A03D81" w:rsidRDefault="00A03D81" w:rsidP="00A03D81">
          <w:pPr>
            <w:tabs>
              <w:tab w:val="left" w:pos="1272"/>
            </w:tabs>
            <w:spacing w:after="0" w:line="244" w:lineRule="auto"/>
            <w:ind w:left="-108" w:right="-45" w:firstLine="0"/>
            <w:jc w:val="left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D</w:t>
          </w:r>
        </w:p>
        <w:p w14:paraId="50BAF947" w14:textId="77777777" w:rsidR="00A03D81" w:rsidRDefault="00A03D81" w:rsidP="00A03D81">
          <w:pPr>
            <w:tabs>
              <w:tab w:val="left" w:pos="1272"/>
            </w:tabs>
            <w:spacing w:after="0" w:line="244" w:lineRule="auto"/>
            <w:ind w:left="-108" w:right="-45" w:firstLine="0"/>
            <w:jc w:val="left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E</w:t>
          </w:r>
        </w:p>
        <w:p w14:paraId="2FFA0BCF" w14:textId="77777777" w:rsidR="00A03D81" w:rsidRPr="00654B7B" w:rsidRDefault="00A03D81" w:rsidP="00A03D81">
          <w:pPr>
            <w:tabs>
              <w:tab w:val="left" w:pos="1272"/>
            </w:tabs>
            <w:spacing w:after="0" w:line="244" w:lineRule="auto"/>
            <w:ind w:left="0" w:right="-45" w:firstLine="0"/>
            <w:jc w:val="left"/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284" w:type="dxa"/>
        </w:tcPr>
        <w:p w14:paraId="26A3D712" w14:textId="77777777" w:rsidR="00A03D81" w:rsidRDefault="00A03D81" w:rsidP="00A03D81">
          <w:pPr>
            <w:tabs>
              <w:tab w:val="left" w:pos="1272"/>
            </w:tabs>
            <w:spacing w:after="0" w:line="244" w:lineRule="auto"/>
            <w:ind w:left="0" w:right="-45" w:firstLine="0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>=</w:t>
          </w:r>
        </w:p>
        <w:p w14:paraId="767EA354" w14:textId="77777777" w:rsidR="00A03D81" w:rsidRPr="00654B7B" w:rsidRDefault="00A03D81" w:rsidP="00A03D81">
          <w:pPr>
            <w:tabs>
              <w:tab w:val="left" w:pos="1272"/>
            </w:tabs>
            <w:spacing w:after="0" w:line="244" w:lineRule="auto"/>
            <w:ind w:left="0" w:right="-45" w:firstLine="0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>=</w:t>
          </w:r>
        </w:p>
      </w:tc>
      <w:tc>
        <w:tcPr>
          <w:tcW w:w="1701" w:type="dxa"/>
        </w:tcPr>
        <w:p w14:paraId="734CCCE4" w14:textId="77777777" w:rsidR="00A03D81" w:rsidRDefault="00A03D81" w:rsidP="00A03D81">
          <w:pPr>
            <w:tabs>
              <w:tab w:val="left" w:pos="1272"/>
            </w:tabs>
            <w:spacing w:after="0" w:line="244" w:lineRule="auto"/>
            <w:ind w:left="0" w:right="-45" w:firstLine="0"/>
            <w:jc w:val="left"/>
            <w:rPr>
              <w:rFonts w:asciiTheme="minorHAnsi" w:hAnsiTheme="minorHAnsi" w:cstheme="minorHAnsi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40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50</w:t>
          </w:r>
        </w:p>
        <w:p w14:paraId="645D3EF0" w14:textId="77777777" w:rsidR="00A03D81" w:rsidRPr="00654B7B" w:rsidRDefault="00A03D81" w:rsidP="00A03D81">
          <w:pPr>
            <w:tabs>
              <w:tab w:val="left" w:pos="1272"/>
            </w:tabs>
            <w:spacing w:after="0" w:line="244" w:lineRule="auto"/>
            <w:ind w:left="0" w:right="-45" w:firstLine="0"/>
            <w:jc w:val="left"/>
            <w:rPr>
              <w:rFonts w:asciiTheme="minorHAnsi" w:hAnsiTheme="minorHAnsi" w:cstheme="minorHAnsi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0  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40    </w:t>
          </w:r>
        </w:p>
      </w:tc>
    </w:tr>
  </w:tbl>
  <w:p w14:paraId="21C86DD6" w14:textId="77777777" w:rsidR="00A03D81" w:rsidRDefault="00A03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18A08" w14:textId="77777777" w:rsidR="00633083" w:rsidRDefault="00633083" w:rsidP="00A9564E">
      <w:pPr>
        <w:spacing w:after="0" w:line="240" w:lineRule="auto"/>
      </w:pPr>
      <w:r>
        <w:separator/>
      </w:r>
    </w:p>
  </w:footnote>
  <w:footnote w:type="continuationSeparator" w:id="0">
    <w:p w14:paraId="0D7E70A2" w14:textId="77777777" w:rsidR="00633083" w:rsidRDefault="00633083" w:rsidP="00A95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17484" w14:textId="77777777" w:rsidR="00A9564E" w:rsidRPr="00A9564E" w:rsidRDefault="00A9564E" w:rsidP="00A9564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CD34E3" wp14:editId="6572AA53">
          <wp:simplePos x="0" y="0"/>
          <wp:positionH relativeFrom="column">
            <wp:posOffset>4371975</wp:posOffset>
          </wp:positionH>
          <wp:positionV relativeFrom="paragraph">
            <wp:posOffset>-249555</wp:posOffset>
          </wp:positionV>
          <wp:extent cx="1666875" cy="711835"/>
          <wp:effectExtent l="0" t="0" r="9525" b="0"/>
          <wp:wrapTight wrapText="bothSides">
            <wp:wrapPolygon edited="0">
              <wp:start x="0" y="0"/>
              <wp:lineTo x="0" y="20810"/>
              <wp:lineTo x="21477" y="20810"/>
              <wp:lineTo x="21477" y="0"/>
              <wp:lineTo x="0" y="0"/>
            </wp:wrapPolygon>
          </wp:wrapTight>
          <wp:docPr id="5" name="Picture 5" descr="E:\Picture\Tel - U\logo kampus\telkom university\TU-logo-primer-utam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:\Picture\Tel - U\logo kampus\telkom university\TU-logo-primer-utam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11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D6EA0"/>
    <w:multiLevelType w:val="hybridMultilevel"/>
    <w:tmpl w:val="90601460"/>
    <w:lvl w:ilvl="0" w:tplc="2530056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2C59B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36045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A09C5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D4F85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5C91D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8E6EB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949A7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F4207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3920FE"/>
    <w:multiLevelType w:val="hybridMultilevel"/>
    <w:tmpl w:val="DD9A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D8D"/>
    <w:rsid w:val="00093C65"/>
    <w:rsid w:val="00273C81"/>
    <w:rsid w:val="002B54FC"/>
    <w:rsid w:val="00446C73"/>
    <w:rsid w:val="004F7512"/>
    <w:rsid w:val="006322C3"/>
    <w:rsid w:val="00633083"/>
    <w:rsid w:val="0069133C"/>
    <w:rsid w:val="00801A7B"/>
    <w:rsid w:val="00846ACA"/>
    <w:rsid w:val="00A03D81"/>
    <w:rsid w:val="00A4675F"/>
    <w:rsid w:val="00A726BE"/>
    <w:rsid w:val="00A9564E"/>
    <w:rsid w:val="00B04033"/>
    <w:rsid w:val="00B65B4C"/>
    <w:rsid w:val="00C34094"/>
    <w:rsid w:val="00D54DB9"/>
    <w:rsid w:val="00ED6E4F"/>
    <w:rsid w:val="00EE5593"/>
    <w:rsid w:val="00F60C23"/>
    <w:rsid w:val="00F62D8D"/>
    <w:rsid w:val="00F7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0551A"/>
  <w15:chartTrackingRefBased/>
  <w15:docId w15:val="{B5BB4A68-D657-4D0B-893B-285FFA23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D8D"/>
    <w:pPr>
      <w:spacing w:after="87" w:line="280" w:lineRule="auto"/>
      <w:ind w:left="371" w:hanging="10"/>
      <w:jc w:val="both"/>
    </w:pPr>
    <w:rPr>
      <w:rFonts w:ascii="Tahoma" w:eastAsia="Tahoma" w:hAnsi="Tahoma" w:cs="Tahoma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F62D8D"/>
    <w:pPr>
      <w:keepNext/>
      <w:keepLines/>
      <w:spacing w:after="281" w:line="246" w:lineRule="auto"/>
      <w:ind w:left="10" w:right="-15" w:hanging="10"/>
      <w:jc w:val="center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2D8D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rsid w:val="00F62D8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2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4E"/>
    <w:rPr>
      <w:rFonts w:ascii="Tahoma" w:eastAsia="Tahoma" w:hAnsi="Tahoma" w:cs="Tahom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9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4E"/>
    <w:rPr>
      <w:rFonts w:ascii="Tahoma" w:eastAsia="Tahoma" w:hAnsi="Tahoma" w:cs="Tahoma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E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E4F"/>
    <w:rPr>
      <w:rFonts w:ascii="Segoe UI" w:eastAsia="Tahoma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ED6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3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Jozu</dc:creator>
  <cp:keywords/>
  <dc:description/>
  <cp:lastModifiedBy>Faisal Amir</cp:lastModifiedBy>
  <cp:revision>3</cp:revision>
  <dcterms:created xsi:type="dcterms:W3CDTF">2018-12-22T13:50:00Z</dcterms:created>
  <dcterms:modified xsi:type="dcterms:W3CDTF">2019-04-28T13:17:00Z</dcterms:modified>
</cp:coreProperties>
</file>