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207" w:rsidRPr="003E6207" w:rsidRDefault="003E6207" w:rsidP="001131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46965">
        <w:rPr>
          <w:sz w:val="28"/>
          <w:szCs w:val="28"/>
        </w:rPr>
        <w:t>Buat sebuah GUI seperti dibawah ini (hanya GUI nya saja)</w:t>
      </w:r>
      <w:r>
        <w:rPr>
          <w:sz w:val="28"/>
          <w:szCs w:val="28"/>
        </w:rPr>
        <w:t xml:space="preserve">. </w:t>
      </w:r>
      <w:r w:rsidRPr="00946965">
        <w:rPr>
          <w:b/>
          <w:color w:val="FF0000"/>
          <w:sz w:val="28"/>
          <w:szCs w:val="28"/>
        </w:rPr>
        <w:t>Tidak boleh menggunakan drag and drop!</w:t>
      </w:r>
    </w:p>
    <w:p w:rsidR="003E6207" w:rsidRDefault="003E6207" w:rsidP="003E6207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C884D3A" wp14:editId="5ACD4B67">
            <wp:extent cx="2826327" cy="9557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88" t="6321" r="61809" b="74189"/>
                    <a:stretch/>
                  </pic:blipFill>
                  <pic:spPr bwMode="auto">
                    <a:xfrm>
                      <a:off x="0" y="0"/>
                      <a:ext cx="2879784" cy="973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:rsidR="001131AA" w:rsidRPr="00AF7DE9" w:rsidRDefault="00D27B8F" w:rsidP="001131A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Tambahkan event handling</w:t>
      </w:r>
      <w:r w:rsidR="001131AA" w:rsidRPr="00AF7DE9">
        <w:rPr>
          <w:sz w:val="28"/>
          <w:szCs w:val="28"/>
          <w:lang w:val="en-US"/>
        </w:rPr>
        <w:t xml:space="preserve"> </w:t>
      </w:r>
      <w:proofErr w:type="spellStart"/>
      <w:r w:rsidR="001131AA" w:rsidRPr="00AF7DE9">
        <w:rPr>
          <w:sz w:val="28"/>
          <w:szCs w:val="28"/>
          <w:lang w:val="en-US"/>
        </w:rPr>
        <w:t>untuk</w:t>
      </w:r>
      <w:proofErr w:type="spellEnd"/>
      <w:r w:rsidR="001131AA" w:rsidRPr="00AF7DE9">
        <w:rPr>
          <w:sz w:val="28"/>
          <w:szCs w:val="28"/>
          <w:lang w:val="en-US"/>
        </w:rPr>
        <w:t xml:space="preserve"> </w:t>
      </w:r>
      <w:proofErr w:type="spellStart"/>
      <w:r w:rsidR="001131AA" w:rsidRPr="00AF7DE9">
        <w:rPr>
          <w:sz w:val="28"/>
          <w:szCs w:val="28"/>
          <w:lang w:val="en-US"/>
        </w:rPr>
        <w:t>melakukan</w:t>
      </w:r>
      <w:proofErr w:type="spellEnd"/>
      <w:r w:rsidR="001131AA" w:rsidRPr="00AF7DE9">
        <w:rPr>
          <w:sz w:val="28"/>
          <w:szCs w:val="28"/>
          <w:lang w:val="en-US"/>
        </w:rPr>
        <w:t xml:space="preserve"> sorting ascending </w:t>
      </w:r>
      <w:proofErr w:type="spellStart"/>
      <w:r w:rsidR="001131AA" w:rsidRPr="00AF7DE9">
        <w:rPr>
          <w:sz w:val="28"/>
          <w:szCs w:val="28"/>
          <w:lang w:val="en-US"/>
        </w:rPr>
        <w:t>dan</w:t>
      </w:r>
      <w:proofErr w:type="spellEnd"/>
      <w:r w:rsidR="001131AA" w:rsidRPr="00AF7DE9">
        <w:rPr>
          <w:sz w:val="28"/>
          <w:szCs w:val="28"/>
          <w:lang w:val="en-US"/>
        </w:rPr>
        <w:t xml:space="preserve"> descending </w:t>
      </w:r>
      <w:proofErr w:type="spellStart"/>
      <w:r w:rsidR="001131AA" w:rsidRPr="00AF7DE9">
        <w:rPr>
          <w:sz w:val="28"/>
          <w:szCs w:val="28"/>
          <w:lang w:val="en-US"/>
        </w:rPr>
        <w:t>untuk</w:t>
      </w:r>
      <w:proofErr w:type="spellEnd"/>
      <w:r w:rsidR="001131AA" w:rsidRPr="00AF7DE9">
        <w:rPr>
          <w:sz w:val="28"/>
          <w:szCs w:val="28"/>
          <w:lang w:val="en-US"/>
        </w:rPr>
        <w:t xml:space="preserve"> </w:t>
      </w:r>
      <w:proofErr w:type="spellStart"/>
      <w:r w:rsidR="001131AA" w:rsidRPr="00AF7DE9">
        <w:rPr>
          <w:sz w:val="28"/>
          <w:szCs w:val="28"/>
          <w:lang w:val="en-US"/>
        </w:rPr>
        <w:t>karakter</w:t>
      </w:r>
      <w:proofErr w:type="spellEnd"/>
      <w:r w:rsidR="001131AA" w:rsidRPr="00AF7DE9">
        <w:rPr>
          <w:sz w:val="28"/>
          <w:szCs w:val="28"/>
          <w:lang w:val="en-US"/>
        </w:rPr>
        <w:t xml:space="preserve"> alphabet </w:t>
      </w:r>
      <w:proofErr w:type="spellStart"/>
      <w:r w:rsidR="001131AA" w:rsidRPr="00AF7DE9">
        <w:rPr>
          <w:sz w:val="28"/>
          <w:szCs w:val="28"/>
          <w:lang w:val="en-US"/>
        </w:rPr>
        <w:t>dengan</w:t>
      </w:r>
      <w:proofErr w:type="spellEnd"/>
      <w:r w:rsidR="001131AA" w:rsidRPr="00AF7DE9">
        <w:rPr>
          <w:sz w:val="28"/>
          <w:szCs w:val="28"/>
          <w:lang w:val="en-US"/>
        </w:rPr>
        <w:t xml:space="preserve"> </w:t>
      </w:r>
      <w:proofErr w:type="spellStart"/>
      <w:r w:rsidR="001131AA" w:rsidRPr="00AF7DE9">
        <w:rPr>
          <w:sz w:val="28"/>
          <w:szCs w:val="28"/>
          <w:lang w:val="en-US"/>
        </w:rPr>
        <w:t>ketentuan</w:t>
      </w:r>
      <w:proofErr w:type="spellEnd"/>
      <w:r w:rsidR="001131AA" w:rsidRPr="00AF7DE9">
        <w:rPr>
          <w:sz w:val="28"/>
          <w:szCs w:val="28"/>
          <w:lang w:val="en-US"/>
        </w:rPr>
        <w:t xml:space="preserve"> : </w:t>
      </w:r>
    </w:p>
    <w:p w:rsidR="001131AA" w:rsidRDefault="001131AA" w:rsidP="001131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AF7DE9">
        <w:rPr>
          <w:sz w:val="28"/>
          <w:szCs w:val="28"/>
          <w:lang w:val="en-US"/>
        </w:rPr>
        <w:t>Pengurutan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huruf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mulai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dari</w:t>
      </w:r>
      <w:proofErr w:type="spellEnd"/>
      <w:r w:rsidRPr="00AF7DE9">
        <w:rPr>
          <w:sz w:val="28"/>
          <w:szCs w:val="28"/>
          <w:lang w:val="en-US"/>
        </w:rPr>
        <w:t xml:space="preserve"> A-Z </w:t>
      </w:r>
      <w:proofErr w:type="spellStart"/>
      <w:r w:rsidRPr="00AF7DE9">
        <w:rPr>
          <w:sz w:val="28"/>
          <w:szCs w:val="28"/>
          <w:lang w:val="en-US"/>
        </w:rPr>
        <w:t>dan</w:t>
      </w:r>
      <w:proofErr w:type="spellEnd"/>
      <w:r w:rsidRPr="00AF7DE9">
        <w:rPr>
          <w:sz w:val="28"/>
          <w:szCs w:val="28"/>
          <w:lang w:val="en-US"/>
        </w:rPr>
        <w:t xml:space="preserve"> a-z </w:t>
      </w:r>
      <w:proofErr w:type="spellStart"/>
      <w:r w:rsidRPr="00AF7DE9">
        <w:rPr>
          <w:sz w:val="28"/>
          <w:szCs w:val="28"/>
          <w:lang w:val="en-US"/>
        </w:rPr>
        <w:t>untuk</w:t>
      </w:r>
      <w:proofErr w:type="spellEnd"/>
      <w:r w:rsidRPr="00AF7DE9">
        <w:rPr>
          <w:sz w:val="28"/>
          <w:szCs w:val="28"/>
          <w:lang w:val="en-US"/>
        </w:rPr>
        <w:t xml:space="preserve"> ascending </w:t>
      </w:r>
      <w:proofErr w:type="spellStart"/>
      <w:r w:rsidRPr="00AF7DE9">
        <w:rPr>
          <w:sz w:val="28"/>
          <w:szCs w:val="28"/>
          <w:lang w:val="en-US"/>
        </w:rPr>
        <w:t>dan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sebaliknya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untuk</w:t>
      </w:r>
      <w:proofErr w:type="spellEnd"/>
      <w:r w:rsidRPr="00AF7DE9">
        <w:rPr>
          <w:sz w:val="28"/>
          <w:szCs w:val="28"/>
          <w:lang w:val="en-US"/>
        </w:rPr>
        <w:t xml:space="preserve"> descending</w:t>
      </w:r>
      <w:r w:rsidR="00F734FE">
        <w:rPr>
          <w:sz w:val="28"/>
          <w:szCs w:val="28"/>
          <w:lang w:val="en-US"/>
        </w:rPr>
        <w:t>.</w:t>
      </w:r>
    </w:p>
    <w:p w:rsidR="00F734FE" w:rsidRPr="00AF7DE9" w:rsidRDefault="00F734FE" w:rsidP="001131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  <w:proofErr w:type="spellStart"/>
      <w:r>
        <w:rPr>
          <w:sz w:val="28"/>
          <w:szCs w:val="28"/>
          <w:lang w:val="en-US"/>
        </w:rPr>
        <w:t>berupa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barisan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huruf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dipisahkan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oleh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spasi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setiap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huruf</w:t>
      </w:r>
      <w:proofErr w:type="spellEnd"/>
      <w:r>
        <w:rPr>
          <w:sz w:val="28"/>
          <w:szCs w:val="28"/>
          <w:lang w:val="en-US"/>
        </w:rPr>
        <w:t>.</w:t>
      </w:r>
    </w:p>
    <w:p w:rsidR="002B723E" w:rsidRPr="002B723E" w:rsidRDefault="00132BF4" w:rsidP="002B723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 w:rsidRPr="00AF7DE9">
        <w:rPr>
          <w:sz w:val="28"/>
          <w:szCs w:val="28"/>
          <w:lang w:val="en-US"/>
        </w:rPr>
        <w:t>Untuk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memisahkan</w:t>
      </w:r>
      <w:proofErr w:type="spellEnd"/>
      <w:r w:rsidRPr="00AF7DE9">
        <w:rPr>
          <w:sz w:val="28"/>
          <w:szCs w:val="28"/>
          <w:lang w:val="en-US"/>
        </w:rPr>
        <w:t xml:space="preserve"> input, </w:t>
      </w:r>
      <w:proofErr w:type="spellStart"/>
      <w:r w:rsidRPr="00AF7DE9">
        <w:rPr>
          <w:sz w:val="28"/>
          <w:szCs w:val="28"/>
          <w:lang w:val="en-US"/>
        </w:rPr>
        <w:t>gunakan</w:t>
      </w:r>
      <w:proofErr w:type="spellEnd"/>
      <w:r w:rsidRPr="00AF7DE9">
        <w:rPr>
          <w:sz w:val="28"/>
          <w:szCs w:val="28"/>
          <w:lang w:val="en-US"/>
        </w:rPr>
        <w:t xml:space="preserve"> </w:t>
      </w:r>
      <w:proofErr w:type="spellStart"/>
      <w:r w:rsidRPr="00AF7DE9">
        <w:rPr>
          <w:sz w:val="28"/>
          <w:szCs w:val="28"/>
          <w:lang w:val="en-US"/>
        </w:rPr>
        <w:t>StringTokenizer</w:t>
      </w:r>
      <w:proofErr w:type="spellEnd"/>
      <w:r w:rsidRPr="00AF7DE9">
        <w:rPr>
          <w:sz w:val="28"/>
          <w:szCs w:val="28"/>
          <w:lang w:val="en-US"/>
        </w:rPr>
        <w:t>.</w:t>
      </w:r>
    </w:p>
    <w:p w:rsidR="00F734FE" w:rsidRDefault="00F734FE" w:rsidP="001131AA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361A11">
        <w:rPr>
          <w:sz w:val="28"/>
          <w:szCs w:val="28"/>
          <w:lang w:val="en-US"/>
        </w:rPr>
        <w:t>huruf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diluar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ketentuan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karakter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tersebut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dimasukkan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diawal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431135">
        <w:rPr>
          <w:sz w:val="28"/>
          <w:szCs w:val="28"/>
          <w:lang w:val="en-US"/>
        </w:rPr>
        <w:t>pengurutan</w:t>
      </w:r>
      <w:proofErr w:type="spellEnd"/>
      <w:r w:rsidR="0043113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ascending </w:t>
      </w:r>
      <w:proofErr w:type="spellStart"/>
      <w:r>
        <w:rPr>
          <w:sz w:val="28"/>
          <w:szCs w:val="28"/>
          <w:lang w:val="en-US"/>
        </w:rPr>
        <w:t>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diakhir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pengurutan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jika</w:t>
      </w:r>
      <w:proofErr w:type="spellEnd"/>
      <w:r>
        <w:rPr>
          <w:sz w:val="28"/>
          <w:szCs w:val="28"/>
          <w:lang w:val="en-US"/>
        </w:rPr>
        <w:t xml:space="preserve"> descending.</w:t>
      </w:r>
    </w:p>
    <w:p w:rsidR="002B723E" w:rsidRPr="002B723E" w:rsidRDefault="002B723E" w:rsidP="00361A11">
      <w:pPr>
        <w:ind w:left="1440"/>
        <w:rPr>
          <w:sz w:val="28"/>
          <w:szCs w:val="28"/>
          <w:lang w:val="en-US"/>
        </w:rPr>
      </w:pPr>
      <w:r w:rsidRPr="002B723E">
        <w:rPr>
          <w:noProof/>
          <w:lang w:val="en-US"/>
        </w:rPr>
        <w:drawing>
          <wp:inline distT="0" distB="0" distL="0" distR="0" wp14:anchorId="04C83595" wp14:editId="166714E2">
            <wp:extent cx="4115146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17" t="6315" r="61837" b="74169"/>
                    <a:stretch/>
                  </pic:blipFill>
                  <pic:spPr bwMode="auto">
                    <a:xfrm>
                      <a:off x="0" y="0"/>
                      <a:ext cx="4193198" cy="142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65C" w:rsidRPr="0044065C" w:rsidRDefault="00AF7DE9" w:rsidP="0044065C">
      <w:pPr>
        <w:pStyle w:val="Default"/>
        <w:numPr>
          <w:ilvl w:val="0"/>
          <w:numId w:val="1"/>
        </w:numPr>
        <w:rPr>
          <w:sz w:val="28"/>
          <w:szCs w:val="28"/>
        </w:rPr>
      </w:pPr>
      <w:proofErr w:type="spellStart"/>
      <w:r w:rsidRPr="00F46B7C">
        <w:rPr>
          <w:sz w:val="28"/>
          <w:szCs w:val="28"/>
        </w:rPr>
        <w:t>Apa</w:t>
      </w:r>
      <w:proofErr w:type="spellEnd"/>
      <w:r w:rsidRPr="00F46B7C">
        <w:rPr>
          <w:sz w:val="28"/>
          <w:szCs w:val="28"/>
        </w:rPr>
        <w:t xml:space="preserve"> yang </w:t>
      </w:r>
      <w:proofErr w:type="spellStart"/>
      <w:r w:rsidRPr="00F46B7C">
        <w:rPr>
          <w:sz w:val="28"/>
          <w:szCs w:val="28"/>
        </w:rPr>
        <w:t>dimaksud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dengan</w:t>
      </w:r>
      <w:proofErr w:type="spellEnd"/>
      <w:r w:rsidRPr="00F46B7C">
        <w:rPr>
          <w:sz w:val="28"/>
          <w:szCs w:val="28"/>
        </w:rPr>
        <w:t xml:space="preserve"> AWT and </w:t>
      </w:r>
      <w:proofErr w:type="gramStart"/>
      <w:r w:rsidRPr="00F46B7C">
        <w:rPr>
          <w:sz w:val="28"/>
          <w:szCs w:val="28"/>
        </w:rPr>
        <w:t>Swing ?</w:t>
      </w:r>
      <w:proofErr w:type="gramEnd"/>
      <w:r w:rsidR="0044065C" w:rsidRPr="0044065C">
        <w:rPr>
          <w:rFonts w:ascii="Helvetica" w:hAnsi="Helvetica" w:cs="Helvetica"/>
          <w:color w:val="737C7F"/>
          <w:shd w:val="clear" w:color="auto" w:fill="FFFFFF"/>
        </w:rPr>
        <w:t xml:space="preserve"> </w:t>
      </w:r>
    </w:p>
    <w:p w:rsidR="0044065C" w:rsidRPr="0044065C" w:rsidRDefault="0044065C" w:rsidP="0044065C">
      <w:pPr>
        <w:pStyle w:val="Default"/>
        <w:ind w:left="720"/>
        <w:rPr>
          <w:sz w:val="28"/>
          <w:szCs w:val="28"/>
        </w:rPr>
      </w:pPr>
    </w:p>
    <w:p w:rsidR="0044065C" w:rsidRDefault="0044065C" w:rsidP="0044065C">
      <w:pPr>
        <w:pStyle w:val="Default"/>
        <w:ind w:left="720"/>
        <w:rPr>
          <w:rFonts w:ascii="Helvetica" w:hAnsi="Helvetica" w:cs="Helvetica"/>
          <w:color w:val="737C7F"/>
          <w:shd w:val="clear" w:color="auto" w:fill="FFFFFF"/>
        </w:rPr>
      </w:pPr>
      <w:r>
        <w:rPr>
          <w:rFonts w:ascii="Helvetica" w:hAnsi="Helvetica" w:cs="Helvetica"/>
          <w:color w:val="737C7F"/>
          <w:shd w:val="clear" w:color="auto" w:fill="FFFFFF"/>
        </w:rPr>
        <w:t xml:space="preserve">(AWT),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disebut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juga “Another Windowing Toolkit”,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pustaka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windowing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bertujuan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umum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multiplatform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serta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menyediakan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sejumlah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kelas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untuk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membuat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GUI di Java.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AWT,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dapat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membuat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window,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menggambar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manipulasi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gambar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komponen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seperti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Button, Scrollbar, Checkbox,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TextField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menu pull-down.</w:t>
      </w:r>
    </w:p>
    <w:p w:rsidR="0044065C" w:rsidRDefault="0044065C" w:rsidP="0044065C">
      <w:pPr>
        <w:pStyle w:val="Default"/>
        <w:ind w:left="720"/>
        <w:rPr>
          <w:rFonts w:ascii="Helvetica" w:hAnsi="Helvetica" w:cs="Helvetica"/>
          <w:color w:val="737C7F"/>
          <w:shd w:val="clear" w:color="auto" w:fill="FFFFFF"/>
        </w:rPr>
      </w:pPr>
    </w:p>
    <w:p w:rsidR="0044065C" w:rsidRPr="0044065C" w:rsidRDefault="0044065C" w:rsidP="0044065C">
      <w:pPr>
        <w:pStyle w:val="Default"/>
        <w:ind w:left="720"/>
        <w:rPr>
          <w:sz w:val="28"/>
          <w:szCs w:val="28"/>
        </w:rPr>
      </w:pP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Secara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garis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besar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Swing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merupakan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perbaikan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kelemahan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di AWT. Banyak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kelas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swing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menyediakan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komponen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alternatif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terhadap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AWT.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Java Swing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kita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dapat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membuat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user interface yang cross platform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atau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OS independent.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Artinya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user interface yang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kita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buat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dapat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dijalankan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pada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system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operasi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apa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saja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(OS yang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suport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Java)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dengan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tampilan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 xml:space="preserve"> yang relative </w:t>
      </w:r>
      <w:proofErr w:type="spellStart"/>
      <w:r>
        <w:rPr>
          <w:rFonts w:ascii="Helvetica" w:hAnsi="Helvetica" w:cs="Helvetica"/>
          <w:color w:val="737C7F"/>
          <w:shd w:val="clear" w:color="auto" w:fill="FFFFFF"/>
        </w:rPr>
        <w:t>sama</w:t>
      </w:r>
      <w:proofErr w:type="spellEnd"/>
      <w:r>
        <w:rPr>
          <w:rFonts w:ascii="Helvetica" w:hAnsi="Helvetica" w:cs="Helvetica"/>
          <w:color w:val="737C7F"/>
          <w:shd w:val="clear" w:color="auto" w:fill="FFFFFF"/>
        </w:rPr>
        <w:t>.</w:t>
      </w:r>
    </w:p>
    <w:p w:rsidR="00AF7DE9" w:rsidRDefault="00AF7DE9" w:rsidP="00AF7DE9">
      <w:pPr>
        <w:pStyle w:val="Default"/>
        <w:numPr>
          <w:ilvl w:val="0"/>
          <w:numId w:val="1"/>
        </w:numPr>
        <w:spacing w:after="56"/>
        <w:rPr>
          <w:sz w:val="28"/>
          <w:szCs w:val="28"/>
        </w:rPr>
      </w:pPr>
      <w:proofErr w:type="spellStart"/>
      <w:r w:rsidRPr="00F46B7C">
        <w:rPr>
          <w:sz w:val="28"/>
          <w:szCs w:val="28"/>
        </w:rPr>
        <w:t>Sebutkan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komponen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dari</w:t>
      </w:r>
      <w:proofErr w:type="spellEnd"/>
      <w:r w:rsidRPr="00F46B7C">
        <w:rPr>
          <w:sz w:val="28"/>
          <w:szCs w:val="28"/>
        </w:rPr>
        <w:t xml:space="preserve"> </w:t>
      </w:r>
      <w:proofErr w:type="gramStart"/>
      <w:r w:rsidRPr="00F46B7C">
        <w:rPr>
          <w:sz w:val="28"/>
          <w:szCs w:val="28"/>
        </w:rPr>
        <w:t>AWT !</w:t>
      </w:r>
      <w:proofErr w:type="gramEnd"/>
    </w:p>
    <w:p w:rsidR="0044065C" w:rsidRDefault="0044065C" w:rsidP="0044065C">
      <w:pPr>
        <w:pStyle w:val="Heading2"/>
        <w:numPr>
          <w:ilvl w:val="0"/>
          <w:numId w:val="0"/>
        </w:numPr>
        <w:ind w:left="720"/>
        <w:rPr>
          <w:lang w:val="id-ID"/>
        </w:rPr>
      </w:pPr>
      <w:r>
        <w:rPr>
          <w:rFonts w:ascii="Helvetica" w:hAnsi="Helvetica" w:cs="Helvetica"/>
          <w:color w:val="202020"/>
          <w:sz w:val="18"/>
          <w:szCs w:val="18"/>
          <w:lang w:val="en-ID" w:eastAsia="en-ID"/>
        </w:rPr>
        <w:lastRenderedPageBreak/>
        <w:t xml:space="preserve"> </w:t>
      </w:r>
      <w:bookmarkStart w:id="0" w:name="_Toc315449605"/>
      <w:bookmarkStart w:id="1" w:name="_Toc335036091"/>
      <w:bookmarkStart w:id="2" w:name="_Toc365204729"/>
      <w:r>
        <w:rPr>
          <w:lang w:val="id-ID"/>
        </w:rPr>
        <w:t>AWT components</w:t>
      </w:r>
      <w:bookmarkEnd w:id="0"/>
      <w:bookmarkEnd w:id="1"/>
      <w:bookmarkEnd w:id="2"/>
    </w:p>
    <w:p w:rsidR="0044065C" w:rsidRDefault="0044065C" w:rsidP="0044065C">
      <w:pPr>
        <w:pStyle w:val="Style6"/>
        <w:numPr>
          <w:ilvl w:val="0"/>
          <w:numId w:val="5"/>
        </w:numPr>
        <w:tabs>
          <w:tab w:val="left" w:pos="1418"/>
          <w:tab w:val="left" w:pos="4590"/>
        </w:tabs>
        <w:spacing w:after="0" w:line="240" w:lineRule="auto"/>
        <w:rPr>
          <w:lang w:val="id-ID"/>
        </w:rPr>
      </w:pPr>
      <w:r>
        <w:rPr>
          <w:lang w:val="id-ID"/>
        </w:rPr>
        <w:t>Label</w:t>
      </w:r>
      <w:r>
        <w:rPr>
          <w:lang w:val="id-ID"/>
        </w:rPr>
        <w:tab/>
        <w:t>-</w:t>
      </w:r>
      <w:r>
        <w:rPr>
          <w:lang w:val="id-ID"/>
        </w:rPr>
        <w:tab/>
        <w:t>TextField</w:t>
      </w:r>
    </w:p>
    <w:p w:rsidR="0044065C" w:rsidRDefault="0044065C" w:rsidP="0044065C">
      <w:pPr>
        <w:pStyle w:val="Style6"/>
        <w:numPr>
          <w:ilvl w:val="0"/>
          <w:numId w:val="5"/>
        </w:numPr>
        <w:tabs>
          <w:tab w:val="left" w:pos="1418"/>
          <w:tab w:val="left" w:pos="4590"/>
        </w:tabs>
        <w:spacing w:after="0" w:line="240" w:lineRule="auto"/>
        <w:rPr>
          <w:lang w:val="id-ID"/>
        </w:rPr>
      </w:pPr>
      <w:r>
        <w:rPr>
          <w:lang w:val="id-ID"/>
        </w:rPr>
        <w:t>Checkbox</w:t>
      </w:r>
      <w:r>
        <w:rPr>
          <w:lang w:val="id-ID"/>
        </w:rPr>
        <w:tab/>
        <w:t>-</w:t>
      </w:r>
      <w:r>
        <w:rPr>
          <w:lang w:val="id-ID"/>
        </w:rPr>
        <w:tab/>
        <w:t>ScrollBar</w:t>
      </w:r>
    </w:p>
    <w:p w:rsidR="0044065C" w:rsidRDefault="0044065C" w:rsidP="0044065C">
      <w:pPr>
        <w:pStyle w:val="Style6"/>
        <w:numPr>
          <w:ilvl w:val="0"/>
          <w:numId w:val="5"/>
        </w:numPr>
        <w:tabs>
          <w:tab w:val="left" w:pos="1418"/>
          <w:tab w:val="left" w:pos="4590"/>
        </w:tabs>
        <w:spacing w:after="0" w:line="240" w:lineRule="auto"/>
        <w:rPr>
          <w:lang w:val="id-ID"/>
        </w:rPr>
      </w:pPr>
      <w:r>
        <w:rPr>
          <w:lang w:val="id-ID"/>
        </w:rPr>
        <w:t>Choice</w:t>
      </w:r>
      <w:r>
        <w:rPr>
          <w:lang w:val="id-ID"/>
        </w:rPr>
        <w:tab/>
        <w:t>-</w:t>
      </w:r>
      <w:r>
        <w:rPr>
          <w:lang w:val="id-ID"/>
        </w:rPr>
        <w:tab/>
        <w:t>TextArea</w:t>
      </w:r>
    </w:p>
    <w:p w:rsidR="0044065C" w:rsidRDefault="0044065C" w:rsidP="0044065C">
      <w:pPr>
        <w:pStyle w:val="Style6"/>
        <w:numPr>
          <w:ilvl w:val="0"/>
          <w:numId w:val="5"/>
        </w:numPr>
        <w:tabs>
          <w:tab w:val="left" w:pos="1418"/>
          <w:tab w:val="left" w:pos="4590"/>
        </w:tabs>
        <w:spacing w:after="0" w:line="240" w:lineRule="auto"/>
        <w:rPr>
          <w:lang w:val="id-ID"/>
        </w:rPr>
      </w:pPr>
      <w:r>
        <w:rPr>
          <w:lang w:val="id-ID"/>
        </w:rPr>
        <w:t>List</w:t>
      </w:r>
      <w:r>
        <w:rPr>
          <w:lang w:val="id-ID"/>
        </w:rPr>
        <w:tab/>
        <w:t>-</w:t>
      </w:r>
      <w:r>
        <w:rPr>
          <w:lang w:val="id-ID"/>
        </w:rPr>
        <w:tab/>
        <w:t>ScrollPanel</w:t>
      </w:r>
    </w:p>
    <w:p w:rsidR="0044065C" w:rsidRDefault="0044065C" w:rsidP="0044065C">
      <w:pPr>
        <w:pStyle w:val="Style6"/>
        <w:numPr>
          <w:ilvl w:val="0"/>
          <w:numId w:val="5"/>
        </w:numPr>
        <w:tabs>
          <w:tab w:val="left" w:pos="1418"/>
          <w:tab w:val="left" w:pos="4590"/>
        </w:tabs>
        <w:spacing w:after="0" w:line="240" w:lineRule="auto"/>
        <w:rPr>
          <w:lang w:val="id-ID"/>
        </w:rPr>
      </w:pPr>
      <w:r>
        <w:rPr>
          <w:lang w:val="id-ID"/>
        </w:rPr>
        <w:t>MenuItem</w:t>
      </w:r>
      <w:r>
        <w:rPr>
          <w:lang w:val="id-ID"/>
        </w:rPr>
        <w:tab/>
        <w:t>-</w:t>
      </w:r>
      <w:r>
        <w:rPr>
          <w:lang w:val="id-ID"/>
        </w:rPr>
        <w:tab/>
        <w:t>Canvas</w:t>
      </w:r>
    </w:p>
    <w:p w:rsidR="0044065C" w:rsidRPr="0044065C" w:rsidRDefault="0044065C" w:rsidP="0044065C">
      <w:pPr>
        <w:spacing w:after="0" w:line="240" w:lineRule="auto"/>
        <w:ind w:left="360"/>
        <w:jc w:val="both"/>
        <w:rPr>
          <w:rFonts w:ascii="Helvetica" w:eastAsia="Times New Roman" w:hAnsi="Helvetica" w:cs="Helvetica"/>
          <w:color w:val="202020"/>
          <w:sz w:val="18"/>
          <w:szCs w:val="18"/>
          <w:lang w:val="en-ID" w:eastAsia="en-ID"/>
        </w:rPr>
      </w:pPr>
    </w:p>
    <w:p w:rsidR="0044065C" w:rsidRPr="0044065C" w:rsidRDefault="0044065C" w:rsidP="0044065C">
      <w:pPr>
        <w:pStyle w:val="ListParagraph"/>
        <w:spacing w:after="0" w:line="240" w:lineRule="auto"/>
        <w:jc w:val="both"/>
        <w:rPr>
          <w:rFonts w:ascii="Helvetica" w:eastAsia="Times New Roman" w:hAnsi="Helvetica" w:cs="Helvetica"/>
          <w:color w:val="202020"/>
          <w:sz w:val="18"/>
          <w:szCs w:val="18"/>
          <w:lang w:val="en-ID" w:eastAsia="en-ID"/>
        </w:rPr>
      </w:pPr>
    </w:p>
    <w:p w:rsidR="0044065C" w:rsidRPr="00F46B7C" w:rsidRDefault="0044065C" w:rsidP="0044065C">
      <w:pPr>
        <w:pStyle w:val="Default"/>
        <w:spacing w:after="56"/>
        <w:ind w:left="720"/>
        <w:rPr>
          <w:sz w:val="28"/>
          <w:szCs w:val="28"/>
        </w:rPr>
      </w:pPr>
    </w:p>
    <w:p w:rsidR="00AF7DE9" w:rsidRPr="00F46B7C" w:rsidRDefault="00AF7DE9" w:rsidP="00AF7DE9">
      <w:pPr>
        <w:pStyle w:val="Default"/>
        <w:numPr>
          <w:ilvl w:val="0"/>
          <w:numId w:val="1"/>
        </w:numPr>
        <w:spacing w:after="56"/>
        <w:rPr>
          <w:sz w:val="28"/>
          <w:szCs w:val="28"/>
        </w:rPr>
      </w:pPr>
      <w:proofErr w:type="spellStart"/>
      <w:r w:rsidRPr="00F46B7C">
        <w:rPr>
          <w:sz w:val="28"/>
          <w:szCs w:val="28"/>
        </w:rPr>
        <w:t>Jelaskan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komponen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utama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dalam</w:t>
      </w:r>
      <w:proofErr w:type="spellEnd"/>
      <w:r w:rsidRPr="00F46B7C">
        <w:rPr>
          <w:sz w:val="28"/>
          <w:szCs w:val="28"/>
        </w:rPr>
        <w:t xml:space="preserve"> </w:t>
      </w:r>
      <w:proofErr w:type="gramStart"/>
      <w:r w:rsidRPr="00F46B7C">
        <w:rPr>
          <w:sz w:val="28"/>
          <w:szCs w:val="28"/>
        </w:rPr>
        <w:t>GUI !</w:t>
      </w:r>
      <w:proofErr w:type="gramEnd"/>
      <w:r w:rsidRPr="00F46B7C">
        <w:rPr>
          <w:sz w:val="28"/>
          <w:szCs w:val="28"/>
        </w:rPr>
        <w:t xml:space="preserve"> </w:t>
      </w:r>
    </w:p>
    <w:p w:rsidR="00AF7DE9" w:rsidRDefault="00AF7DE9" w:rsidP="00AF7DE9">
      <w:pPr>
        <w:pStyle w:val="Default"/>
        <w:numPr>
          <w:ilvl w:val="0"/>
          <w:numId w:val="1"/>
        </w:numPr>
        <w:spacing w:after="56"/>
        <w:rPr>
          <w:sz w:val="22"/>
          <w:szCs w:val="22"/>
        </w:rPr>
      </w:pPr>
      <w:r w:rsidRPr="00F46B7C">
        <w:rPr>
          <w:noProof/>
          <w:sz w:val="22"/>
          <w:szCs w:val="22"/>
        </w:rPr>
        <w:drawing>
          <wp:inline distT="0" distB="0" distL="0" distR="0" wp14:anchorId="126A4208" wp14:editId="1173E196">
            <wp:extent cx="5872172" cy="1571625"/>
            <wp:effectExtent l="0" t="0" r="0" b="0"/>
            <wp:docPr id="1" name="Picture 1" descr="C:\Users\Haady Yurrahman\Documents\Bandicam\bandicam 2016-10-29 19-46-50-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ady Yurrahman\Documents\Bandicam\bandicam 2016-10-29 19-46-50-5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464" cy="16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65C" w:rsidRDefault="0044065C" w:rsidP="0044065C">
      <w:pPr>
        <w:numPr>
          <w:ilvl w:val="0"/>
          <w:numId w:val="1"/>
        </w:numPr>
        <w:tabs>
          <w:tab w:val="left" w:pos="264"/>
        </w:tabs>
        <w:spacing w:after="0" w:line="240" w:lineRule="auto"/>
      </w:pPr>
      <w:r>
        <w:rPr>
          <w:b/>
          <w:i/>
          <w:iCs/>
        </w:rPr>
        <w:t>Containers</w:t>
      </w:r>
      <w:r>
        <w:rPr>
          <w:i/>
          <w:iCs/>
        </w:rPr>
        <w:t>:</w:t>
      </w:r>
      <w:r>
        <w:t xml:space="preserve"> </w:t>
      </w:r>
      <w:r>
        <w:rPr>
          <w:b/>
        </w:rPr>
        <w:t>tempat dimana componen</w:t>
      </w:r>
      <w:r>
        <w:t xml:space="preserve"> </w:t>
      </w:r>
      <w:r>
        <w:rPr>
          <w:b/>
        </w:rPr>
        <w:t>lain</w:t>
      </w:r>
      <w:r>
        <w:t xml:space="preserve"> bisa </w:t>
      </w:r>
      <w:r>
        <w:rPr>
          <w:b/>
        </w:rPr>
        <w:t>di tempatkan didalamnya</w:t>
      </w:r>
      <w:r>
        <w:t xml:space="preserve">, contohnya adalah </w:t>
      </w:r>
      <w:r>
        <w:rPr>
          <w:b/>
        </w:rPr>
        <w:t>panel.</w:t>
      </w:r>
    </w:p>
    <w:p w:rsidR="0044065C" w:rsidRDefault="0044065C" w:rsidP="0044065C">
      <w:pPr>
        <w:numPr>
          <w:ilvl w:val="0"/>
          <w:numId w:val="1"/>
        </w:numPr>
        <w:tabs>
          <w:tab w:val="left" w:pos="264"/>
        </w:tabs>
        <w:spacing w:after="0" w:line="240" w:lineRule="auto"/>
      </w:pPr>
      <w:r>
        <w:rPr>
          <w:b/>
          <w:i/>
          <w:iCs/>
        </w:rPr>
        <w:t>Canvases</w:t>
      </w:r>
      <w:r>
        <w:rPr>
          <w:i/>
          <w:iCs/>
        </w:rPr>
        <w:t>.</w:t>
      </w:r>
      <w:r>
        <w:t xml:space="preserve"> Digunakan untuk </w:t>
      </w:r>
      <w:r>
        <w:rPr>
          <w:b/>
        </w:rPr>
        <w:t>menampilkan image</w:t>
      </w:r>
      <w:r>
        <w:t xml:space="preserve"> atau </w:t>
      </w:r>
      <w:r>
        <w:rPr>
          <w:b/>
        </w:rPr>
        <w:t>pembuatan program</w:t>
      </w:r>
      <w:r>
        <w:t xml:space="preserve"> yang </w:t>
      </w:r>
      <w:r>
        <w:rPr>
          <w:b/>
        </w:rPr>
        <w:t>berbasis grafik</w:t>
      </w:r>
      <w:r>
        <w:t>. Kita bisa menggambar titik, lingkaran dan sebagainya.</w:t>
      </w:r>
    </w:p>
    <w:p w:rsidR="0044065C" w:rsidRDefault="0044065C" w:rsidP="0044065C">
      <w:pPr>
        <w:numPr>
          <w:ilvl w:val="0"/>
          <w:numId w:val="1"/>
        </w:numPr>
        <w:tabs>
          <w:tab w:val="left" w:pos="264"/>
        </w:tabs>
        <w:spacing w:after="0" w:line="240" w:lineRule="auto"/>
      </w:pPr>
      <w:r>
        <w:rPr>
          <w:b/>
          <w:i/>
          <w:iCs/>
        </w:rPr>
        <w:t>UIcomponents</w:t>
      </w:r>
      <w:r>
        <w:rPr>
          <w:i/>
          <w:iCs/>
        </w:rPr>
        <w:t>.</w:t>
      </w:r>
      <w:r>
        <w:t xml:space="preserve"> contohnya buttons, lists, simple pop-up menus, check boxes, text fields, dan elemen khusus lain untuk user interface. </w:t>
      </w:r>
    </w:p>
    <w:p w:rsidR="0044065C" w:rsidRDefault="0044065C" w:rsidP="0044065C">
      <w:pPr>
        <w:pStyle w:val="Default"/>
        <w:spacing w:after="56"/>
        <w:ind w:left="720"/>
        <w:rPr>
          <w:sz w:val="22"/>
          <w:szCs w:val="22"/>
        </w:rPr>
      </w:pPr>
    </w:p>
    <w:p w:rsidR="00AF7DE9" w:rsidRPr="00F46B7C" w:rsidRDefault="00AF7DE9" w:rsidP="00AF7DE9">
      <w:pPr>
        <w:pStyle w:val="Default"/>
        <w:spacing w:after="56"/>
        <w:ind w:left="720"/>
        <w:rPr>
          <w:sz w:val="28"/>
          <w:szCs w:val="28"/>
        </w:rPr>
      </w:pPr>
      <w:proofErr w:type="spellStart"/>
      <w:r w:rsidRPr="00F46B7C">
        <w:rPr>
          <w:sz w:val="28"/>
          <w:szCs w:val="28"/>
        </w:rPr>
        <w:t>Apa</w:t>
      </w:r>
      <w:proofErr w:type="spellEnd"/>
      <w:r w:rsidRPr="00F46B7C">
        <w:rPr>
          <w:sz w:val="28"/>
          <w:szCs w:val="28"/>
        </w:rPr>
        <w:t xml:space="preserve"> </w:t>
      </w:r>
      <w:proofErr w:type="spellStart"/>
      <w:r w:rsidRPr="00F46B7C">
        <w:rPr>
          <w:sz w:val="28"/>
          <w:szCs w:val="28"/>
        </w:rPr>
        <w:t>kegunaan</w:t>
      </w:r>
      <w:proofErr w:type="spellEnd"/>
      <w:r w:rsidRPr="00F46B7C">
        <w:rPr>
          <w:sz w:val="28"/>
          <w:szCs w:val="28"/>
        </w:rPr>
        <w:t xml:space="preserve"> “EXIT ON CLOSE”?</w:t>
      </w:r>
    </w:p>
    <w:p w:rsidR="00AF7DE9" w:rsidRDefault="00AF7DE9" w:rsidP="00AF7DE9">
      <w:pPr>
        <w:rPr>
          <w:sz w:val="28"/>
          <w:szCs w:val="28"/>
        </w:rPr>
      </w:pPr>
      <w:r w:rsidRPr="00946965">
        <w:rPr>
          <w:sz w:val="28"/>
          <w:szCs w:val="28"/>
        </w:rPr>
        <w:t>Apa yang terjadi jika “frame.setDefaultCloseOperation (JFrame.EXIT_ON_CLOSE);” dihapus!</w:t>
      </w:r>
    </w:p>
    <w:p w:rsidR="00942528" w:rsidRDefault="00942528" w:rsidP="00AF7DE9">
      <w:pPr>
        <w:rPr>
          <w:sz w:val="28"/>
          <w:szCs w:val="28"/>
        </w:rPr>
      </w:pPr>
    </w:p>
    <w:p w:rsidR="00942528" w:rsidRDefault="00942528" w:rsidP="00AF7DE9">
      <w:pPr>
        <w:rPr>
          <w:sz w:val="28"/>
          <w:szCs w:val="28"/>
          <w:lang w:val="en-ID"/>
        </w:rPr>
      </w:pPr>
      <w:r>
        <w:rPr>
          <w:sz w:val="28"/>
          <w:szCs w:val="28"/>
        </w:rPr>
        <w:t xml:space="preserve">Untuk </w:t>
      </w:r>
      <w:proofErr w:type="spellStart"/>
      <w:r>
        <w:rPr>
          <w:sz w:val="28"/>
          <w:szCs w:val="28"/>
          <w:lang w:val="en-ID"/>
        </w:rPr>
        <w:t>menutup</w:t>
      </w:r>
      <w:proofErr w:type="spellEnd"/>
      <w:r>
        <w:rPr>
          <w:sz w:val="28"/>
          <w:szCs w:val="28"/>
          <w:lang w:val="en-ID"/>
        </w:rPr>
        <w:t xml:space="preserve"> jar </w:t>
      </w:r>
      <w:proofErr w:type="spellStart"/>
      <w:r>
        <w:rPr>
          <w:sz w:val="28"/>
          <w:szCs w:val="28"/>
          <w:lang w:val="en-ID"/>
        </w:rPr>
        <w:t>dan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mehapus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nya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dari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memori</w:t>
      </w:r>
      <w:proofErr w:type="spellEnd"/>
      <w:r>
        <w:rPr>
          <w:sz w:val="28"/>
          <w:szCs w:val="28"/>
          <w:lang w:val="en-ID"/>
        </w:rPr>
        <w:t xml:space="preserve"> </w:t>
      </w:r>
    </w:p>
    <w:p w:rsidR="00942528" w:rsidRDefault="00942528" w:rsidP="00AF7DE9">
      <w:pPr>
        <w:rPr>
          <w:sz w:val="28"/>
          <w:szCs w:val="28"/>
          <w:lang w:val="en-ID"/>
        </w:rPr>
      </w:pPr>
    </w:p>
    <w:p w:rsidR="00942528" w:rsidRPr="00942528" w:rsidRDefault="00942528" w:rsidP="00AF7DE9">
      <w:pPr>
        <w:rPr>
          <w:sz w:val="28"/>
          <w:szCs w:val="28"/>
          <w:lang w:val="en-ID"/>
        </w:rPr>
      </w:pPr>
      <w:r>
        <w:rPr>
          <w:sz w:val="28"/>
          <w:szCs w:val="28"/>
          <w:lang w:val="en-ID"/>
        </w:rPr>
        <w:t xml:space="preserve">Program </w:t>
      </w:r>
      <w:proofErr w:type="spellStart"/>
      <w:r>
        <w:rPr>
          <w:sz w:val="28"/>
          <w:szCs w:val="28"/>
          <w:lang w:val="en-ID"/>
        </w:rPr>
        <w:t>tidak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akan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dihapus</w:t>
      </w:r>
      <w:proofErr w:type="spellEnd"/>
      <w:r>
        <w:rPr>
          <w:sz w:val="28"/>
          <w:szCs w:val="28"/>
          <w:lang w:val="en-ID"/>
        </w:rPr>
        <w:t xml:space="preserve"> </w:t>
      </w:r>
      <w:proofErr w:type="spellStart"/>
      <w:r>
        <w:rPr>
          <w:sz w:val="28"/>
          <w:szCs w:val="28"/>
          <w:lang w:val="en-ID"/>
        </w:rPr>
        <w:t>dari</w:t>
      </w:r>
      <w:proofErr w:type="spellEnd"/>
      <w:r>
        <w:rPr>
          <w:sz w:val="28"/>
          <w:szCs w:val="28"/>
          <w:lang w:val="en-ID"/>
        </w:rPr>
        <w:t xml:space="preserve"> memori</w:t>
      </w:r>
      <w:bookmarkStart w:id="3" w:name="_GoBack"/>
      <w:bookmarkEnd w:id="3"/>
    </w:p>
    <w:p w:rsidR="00132BF4" w:rsidRPr="00AF7DE9" w:rsidRDefault="00132BF4" w:rsidP="00AF7DE9">
      <w:pPr>
        <w:rPr>
          <w:lang w:val="en-US"/>
        </w:rPr>
      </w:pPr>
    </w:p>
    <w:p w:rsidR="001131AA" w:rsidRPr="00D93CA8" w:rsidRDefault="001131AA">
      <w:pPr>
        <w:rPr>
          <w:lang w:val="en-US"/>
        </w:rPr>
      </w:pPr>
    </w:p>
    <w:sectPr w:rsidR="001131AA" w:rsidRPr="00D9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Kanno">
    <w:altName w:val="Cambria Math"/>
    <w:charset w:val="00"/>
    <w:family w:val="auto"/>
    <w:pitch w:val="default"/>
    <w:sig w:usb0="00000000" w:usb1="00000000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921B87"/>
    <w:multiLevelType w:val="multilevel"/>
    <w:tmpl w:val="3E921B87"/>
    <w:lvl w:ilvl="0">
      <w:start w:val="1"/>
      <w:numFmt w:val="bullet"/>
      <w:lvlText w:val=""/>
      <w:lvlJc w:val="left"/>
      <w:pPr>
        <w:tabs>
          <w:tab w:val="left" w:pos="264"/>
        </w:tabs>
        <w:ind w:left="320" w:hanging="3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8D1EFF"/>
    <w:multiLevelType w:val="multilevel"/>
    <w:tmpl w:val="448D1EFF"/>
    <w:lvl w:ilvl="0">
      <w:start w:val="1"/>
      <w:numFmt w:val="decimal"/>
      <w:pStyle w:val="Heading1"/>
      <w:lvlText w:val="Modul %1 : 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 w15:restartNumberingAfterBreak="0">
    <w:nsid w:val="5D4D1754"/>
    <w:multiLevelType w:val="hybridMultilevel"/>
    <w:tmpl w:val="99BEAA8A"/>
    <w:lvl w:ilvl="0" w:tplc="F064DED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31BD7"/>
    <w:multiLevelType w:val="hybridMultilevel"/>
    <w:tmpl w:val="8FB0E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C0711"/>
    <w:multiLevelType w:val="multilevel"/>
    <w:tmpl w:val="7A9C0711"/>
    <w:lvl w:ilvl="0"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CA8"/>
    <w:rsid w:val="000E0ECC"/>
    <w:rsid w:val="001131AA"/>
    <w:rsid w:val="00132BF4"/>
    <w:rsid w:val="00225385"/>
    <w:rsid w:val="00292205"/>
    <w:rsid w:val="002B723E"/>
    <w:rsid w:val="00361A11"/>
    <w:rsid w:val="003715CE"/>
    <w:rsid w:val="003E6207"/>
    <w:rsid w:val="00431135"/>
    <w:rsid w:val="0044065C"/>
    <w:rsid w:val="00942528"/>
    <w:rsid w:val="00AF7DE9"/>
    <w:rsid w:val="00C1029B"/>
    <w:rsid w:val="00D27B8F"/>
    <w:rsid w:val="00D93CA8"/>
    <w:rsid w:val="00F7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B017C"/>
  <w15:chartTrackingRefBased/>
  <w15:docId w15:val="{ED228457-F076-4261-B023-D2B814A5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CA8"/>
    <w:rPr>
      <w:lang w:val="id-ID"/>
    </w:rPr>
  </w:style>
  <w:style w:type="paragraph" w:styleId="Heading1">
    <w:name w:val="heading 1"/>
    <w:basedOn w:val="Normal"/>
    <w:next w:val="Normal"/>
    <w:link w:val="Heading1Char"/>
    <w:qFormat/>
    <w:rsid w:val="0044065C"/>
    <w:pPr>
      <w:keepNext/>
      <w:keepLines/>
      <w:numPr>
        <w:numId w:val="3"/>
      </w:numPr>
      <w:spacing w:before="480" w:after="0" w:line="276" w:lineRule="auto"/>
      <w:jc w:val="center"/>
      <w:outlineLvl w:val="0"/>
    </w:pPr>
    <w:rPr>
      <w:rFonts w:ascii="Tempus Sans ITC" w:eastAsia="Times New Roman" w:hAnsi="Tempus Sans ITC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44065C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="Kanno" w:eastAsia="Times New Roman" w:hAnsi="Kanno"/>
      <w:b/>
      <w:bCs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44065C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="Century Gothic" w:eastAsia="Times New Roman" w:hAnsi="Century Gothic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AA"/>
    <w:pPr>
      <w:ind w:left="720"/>
      <w:contextualSpacing/>
    </w:pPr>
  </w:style>
  <w:style w:type="paragraph" w:customStyle="1" w:styleId="Default">
    <w:name w:val="Default"/>
    <w:rsid w:val="00AF7D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44065C"/>
    <w:rPr>
      <w:rFonts w:ascii="Tempus Sans ITC" w:eastAsia="Times New Roman" w:hAnsi="Tempus Sans ITC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4065C"/>
    <w:rPr>
      <w:rFonts w:ascii="Kanno" w:eastAsia="Times New Roman" w:hAnsi="Kanno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4065C"/>
    <w:rPr>
      <w:rFonts w:ascii="Century Gothic" w:eastAsia="Times New Roman" w:hAnsi="Century Gothic"/>
      <w:b/>
      <w:bCs/>
      <w:sz w:val="20"/>
      <w:szCs w:val="20"/>
    </w:rPr>
  </w:style>
  <w:style w:type="paragraph" w:customStyle="1" w:styleId="Style6">
    <w:name w:val="_Style 6"/>
    <w:basedOn w:val="Normal"/>
    <w:uiPriority w:val="34"/>
    <w:qFormat/>
    <w:rsid w:val="0044065C"/>
    <w:pPr>
      <w:spacing w:after="200" w:line="276" w:lineRule="auto"/>
      <w:ind w:left="720"/>
      <w:contextualSpacing/>
    </w:pPr>
    <w:rPr>
      <w:rFonts w:eastAsia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lintang prayogo</cp:lastModifiedBy>
  <cp:revision>10</cp:revision>
  <dcterms:created xsi:type="dcterms:W3CDTF">2017-11-05T22:30:00Z</dcterms:created>
  <dcterms:modified xsi:type="dcterms:W3CDTF">2017-11-09T02:09:00Z</dcterms:modified>
</cp:coreProperties>
</file>