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B3D" w:rsidRDefault="005A7F75">
      <w:r>
        <w:rPr>
          <w:rFonts w:ascii="Arial" w:hAnsi="Arial" w:cs="Arial"/>
          <w:color w:val="5A5A5A"/>
          <w:shd w:val="clear" w:color="auto" w:fill="FFFFFF"/>
        </w:rPr>
        <w:t>1.</w:t>
      </w:r>
      <w:bookmarkStart w:id="0" w:name="_GoBack"/>
      <w:bookmarkEnd w:id="0"/>
      <w:r>
        <w:rPr>
          <w:rFonts w:ascii="Arial" w:hAnsi="Arial" w:cs="Arial"/>
          <w:color w:val="5A5A5A"/>
          <w:shd w:val="clear" w:color="auto" w:fill="FFFFFF"/>
        </w:rPr>
        <w:t>Bahasa Aceh pemakainya 70 %</w:t>
      </w:r>
      <w:r>
        <w:rPr>
          <w:rFonts w:ascii="Arial" w:hAnsi="Arial" w:cs="Arial"/>
          <w:color w:val="5A5A5A"/>
        </w:rPr>
        <w:br/>
      </w:r>
      <w:r>
        <w:rPr>
          <w:rFonts w:ascii="Arial" w:hAnsi="Arial" w:cs="Arial"/>
          <w:color w:val="5A5A5A"/>
          <w:shd w:val="clear" w:color="auto" w:fill="FFFFFF"/>
        </w:rPr>
        <w:t>2.Bahasa Gayo</w:t>
      </w:r>
      <w:r>
        <w:rPr>
          <w:rFonts w:ascii="Arial" w:hAnsi="Arial" w:cs="Arial"/>
          <w:color w:val="5A5A5A"/>
        </w:rPr>
        <w:br/>
      </w:r>
      <w:r>
        <w:rPr>
          <w:rFonts w:ascii="Arial" w:hAnsi="Arial" w:cs="Arial"/>
          <w:color w:val="5A5A5A"/>
          <w:shd w:val="clear" w:color="auto" w:fill="FFFFFF"/>
        </w:rPr>
        <w:t>3.Bahasa Alas</w:t>
      </w:r>
      <w:r>
        <w:rPr>
          <w:rFonts w:ascii="Arial" w:hAnsi="Arial" w:cs="Arial"/>
          <w:color w:val="5A5A5A"/>
        </w:rPr>
        <w:br/>
      </w:r>
      <w:r>
        <w:rPr>
          <w:rFonts w:ascii="Arial" w:hAnsi="Arial" w:cs="Arial"/>
          <w:color w:val="5A5A5A"/>
          <w:shd w:val="clear" w:color="auto" w:fill="FFFFFF"/>
        </w:rPr>
        <w:t>4.Bahasa Tamiang</w:t>
      </w:r>
      <w:r>
        <w:rPr>
          <w:rFonts w:ascii="Arial" w:hAnsi="Arial" w:cs="Arial"/>
          <w:color w:val="5A5A5A"/>
        </w:rPr>
        <w:br/>
      </w:r>
      <w:r>
        <w:rPr>
          <w:rFonts w:ascii="Arial" w:hAnsi="Arial" w:cs="Arial"/>
          <w:color w:val="5A5A5A"/>
          <w:shd w:val="clear" w:color="auto" w:fill="FFFFFF"/>
        </w:rPr>
        <w:t>5.Bahasa Aneuk Jamee</w:t>
      </w:r>
      <w:r>
        <w:rPr>
          <w:rFonts w:ascii="Arial" w:hAnsi="Arial" w:cs="Arial"/>
          <w:color w:val="5A5A5A"/>
        </w:rPr>
        <w:br/>
      </w:r>
      <w:r>
        <w:rPr>
          <w:rFonts w:ascii="Arial" w:hAnsi="Arial" w:cs="Arial"/>
          <w:color w:val="5A5A5A"/>
          <w:shd w:val="clear" w:color="auto" w:fill="FFFFFF"/>
        </w:rPr>
        <w:t>6.Bahasa Kluet</w:t>
      </w:r>
      <w:r>
        <w:rPr>
          <w:rFonts w:ascii="Arial" w:hAnsi="Arial" w:cs="Arial"/>
          <w:color w:val="5A5A5A"/>
        </w:rPr>
        <w:br/>
      </w:r>
      <w:r>
        <w:rPr>
          <w:rFonts w:ascii="Arial" w:hAnsi="Arial" w:cs="Arial"/>
          <w:color w:val="5A5A5A"/>
          <w:shd w:val="clear" w:color="auto" w:fill="FFFFFF"/>
        </w:rPr>
        <w:t>7.Bahasa Singkil</w:t>
      </w:r>
      <w:r>
        <w:rPr>
          <w:rFonts w:ascii="Arial" w:hAnsi="Arial" w:cs="Arial"/>
          <w:color w:val="5A5A5A"/>
        </w:rPr>
        <w:br/>
      </w:r>
      <w:r>
        <w:rPr>
          <w:rFonts w:ascii="Arial" w:hAnsi="Arial" w:cs="Arial"/>
          <w:color w:val="5A5A5A"/>
          <w:shd w:val="clear" w:color="auto" w:fill="FFFFFF"/>
        </w:rPr>
        <w:t>8.Bahasa Haloban</w:t>
      </w:r>
      <w:r>
        <w:rPr>
          <w:rFonts w:ascii="Arial" w:hAnsi="Arial" w:cs="Arial"/>
          <w:color w:val="5A5A5A"/>
        </w:rPr>
        <w:br/>
      </w:r>
      <w:r>
        <w:rPr>
          <w:rFonts w:ascii="Arial" w:hAnsi="Arial" w:cs="Arial"/>
          <w:color w:val="5A5A5A"/>
          <w:shd w:val="clear" w:color="auto" w:fill="FFFFFF"/>
        </w:rPr>
        <w:t>9.Bahasa Simeulue</w:t>
      </w:r>
      <w:r>
        <w:rPr>
          <w:rFonts w:ascii="Arial" w:hAnsi="Arial" w:cs="Arial"/>
          <w:color w:val="5A5A5A"/>
        </w:rPr>
        <w:br/>
      </w:r>
      <w:r>
        <w:rPr>
          <w:rFonts w:ascii="Arial" w:hAnsi="Arial" w:cs="Arial"/>
          <w:color w:val="5A5A5A"/>
        </w:rPr>
        <w:br/>
      </w:r>
      <w:hyperlink r:id="rId4" w:tgtFrame="_blank" w:history="1">
        <w:r>
          <w:rPr>
            <w:rStyle w:val="Hyperlink"/>
            <w:rFonts w:ascii="inherit" w:hAnsi="inherit" w:cs="Arial"/>
            <w:b/>
            <w:bCs/>
            <w:color w:val="6090E5"/>
            <w:bdr w:val="none" w:sz="0" w:space="0" w:color="auto" w:frame="1"/>
            <w:shd w:val="clear" w:color="auto" w:fill="FFFFFF"/>
          </w:rPr>
          <w:t>Bahasa Aceh.</w:t>
        </w:r>
      </w:hyperlink>
      <w:r>
        <w:rPr>
          <w:rFonts w:ascii="Arial" w:hAnsi="Arial" w:cs="Arial"/>
          <w:color w:val="5A5A5A"/>
          <w:bdr w:val="none" w:sz="0" w:space="0" w:color="auto" w:frame="1"/>
          <w:shd w:val="clear" w:color="auto" w:fill="FFFFFF"/>
        </w:rPr>
        <w:br/>
        <w:t>Diantara bahasa-bahasa daerah yang terdapat di provinsi NAD, bahasa Aceh merupakan bahasa daerah terbesar dan yang paling banyak penuturnya, yakni sekitar 70 % dari total penduduk provinsi NAD (Daud, 1997:10, Daud and Durie, 1999:1). Penutur bahasa Aceh tersebar di wilayah pantai Timur dan Barat provinsi NAD. Penutur asli bahasa Aceh adalah mereka yang mendiami Kabupaten Aceh Besar, Kota Madya Banda Aceh, Kabupaten Pidie, Kabupaten Aceh Jeumpa, Kabupaten Aceh Utara, Kabupaten Aceh Timur, Kabupaten Aceh Barat dan Kota Madya Sabang. Penutur bahasa Aceh juga terdapat di beberapa wilayah dalam Kabupaten Aceh Selatan, terutama di wilayah Kuala Batee, Blang Pidie, Manggeng, Sawang, Tangan-tangan, Meukek, Trumon dan Bakongan. Bahkan di Kabupaten Aceh Tengah, Aceh Tenggara dan Simeulue, kita dapati juga sebahagian kecil masyarakatnya yang berbahasa Aceh. Selain itu, di luar provinsi NAD, yaitu di daerah-daerah perantauan, masih ada juga kelompok-kelompok masyarakat Aceh yang tetap mempertahankan bahasa Aceh sebagai bahasa ibu mereka. Hal ini dapat kita jumpai pada komunitas masyarakat Aceh di Medan, Jakarta, Kedah dan Kuala Lumpur di Malaysia serta Sydney di Australia (Daud, 1997:30).</w:t>
      </w:r>
      <w:r>
        <w:rPr>
          <w:rFonts w:ascii="Arial" w:hAnsi="Arial" w:cs="Arial"/>
          <w:color w:val="5A5A5A"/>
          <w:bdr w:val="none" w:sz="0" w:space="0" w:color="auto" w:frame="1"/>
          <w:shd w:val="clear" w:color="auto" w:fill="FFFFFF"/>
        </w:rPr>
        <w:br/>
      </w:r>
      <w:r>
        <w:rPr>
          <w:rFonts w:ascii="Arial" w:hAnsi="Arial" w:cs="Arial"/>
          <w:color w:val="5A5A5A"/>
          <w:bdr w:val="none" w:sz="0" w:space="0" w:color="auto" w:frame="1"/>
          <w:shd w:val="clear" w:color="auto" w:fill="FFFFFF"/>
        </w:rPr>
        <w:br/>
      </w:r>
      <w:r>
        <w:rPr>
          <w:rFonts w:ascii="inherit" w:hAnsi="inherit" w:cs="Arial"/>
          <w:b/>
          <w:bCs/>
          <w:color w:val="5A5A5A"/>
          <w:bdr w:val="none" w:sz="0" w:space="0" w:color="auto" w:frame="1"/>
          <w:shd w:val="clear" w:color="auto" w:fill="FFFFFF"/>
        </w:rPr>
        <w:t>Bahasa Gayo.</w:t>
      </w:r>
      <w:r>
        <w:rPr>
          <w:rFonts w:ascii="Arial" w:hAnsi="Arial" w:cs="Arial"/>
          <w:color w:val="5A5A5A"/>
          <w:bdr w:val="none" w:sz="0" w:space="0" w:color="auto" w:frame="1"/>
          <w:shd w:val="clear" w:color="auto" w:fill="FFFFFF"/>
        </w:rPr>
        <w:br/>
        <w:t>Bahasa ini diyakini sebagai suatu bahasa yang erat kaitannya dengan bahasa Melayu kuno, meskipun kini cukup banyak kosakata bahasa Gayo yang telah bercampur dengan bahasa Aceh. Bahasa Gayo merupakan bahasa ibu bagi masyarakat Aceh yang mendiami Kabupaten Aceh Tengah, sebahagian kecil wilayah Aceh Tenggara, dan wilayah Lokop di kabupaten Aceh Timur. Bagi kebanyakan orang di luar masyarakat Gayo, bahasa ini mengingatkan mereka akan alunan-alunan merdu dari syair-syair kesenian didong.</w:t>
      </w:r>
      <w:r>
        <w:rPr>
          <w:rFonts w:ascii="Arial" w:hAnsi="Arial" w:cs="Arial"/>
          <w:color w:val="5A5A5A"/>
          <w:bdr w:val="none" w:sz="0" w:space="0" w:color="auto" w:frame="1"/>
          <w:shd w:val="clear" w:color="auto" w:fill="FFFFFF"/>
        </w:rPr>
        <w:br/>
      </w:r>
      <w:r>
        <w:rPr>
          <w:rFonts w:ascii="Arial" w:hAnsi="Arial" w:cs="Arial"/>
          <w:color w:val="5A5A5A"/>
          <w:bdr w:val="none" w:sz="0" w:space="0" w:color="auto" w:frame="1"/>
          <w:shd w:val="clear" w:color="auto" w:fill="FFFFFF"/>
        </w:rPr>
        <w:br/>
      </w:r>
      <w:r>
        <w:rPr>
          <w:rFonts w:ascii="inherit" w:hAnsi="inherit" w:cs="Arial"/>
          <w:b/>
          <w:bCs/>
          <w:color w:val="5A5A5A"/>
          <w:bdr w:val="none" w:sz="0" w:space="0" w:color="auto" w:frame="1"/>
          <w:shd w:val="clear" w:color="auto" w:fill="FFFFFF"/>
        </w:rPr>
        <w:t>Bahasa Alas.</w:t>
      </w:r>
      <w:r>
        <w:rPr>
          <w:rFonts w:ascii="Arial" w:hAnsi="Arial" w:cs="Arial"/>
          <w:color w:val="5A5A5A"/>
          <w:bdr w:val="none" w:sz="0" w:space="0" w:color="auto" w:frame="1"/>
          <w:shd w:val="clear" w:color="auto" w:fill="FFFFFF"/>
        </w:rPr>
        <w:br/>
        <w:t>Bahasa ini kedengarannya lebih mirip dengan bahasa yang digunakan oleh masyarakat etnis Karo di Sumatera Utara. Masyarakat yang mendiami Kabupaten Aceh Tenggara, di sepanjang wilayah kaki gunung Leuser, dan penduduk di sekitar hulu sungai Singkil di Kabupaten Singkil, merupakan masyarakat penutur asli dari bahasa Alas. Penduduk Kabupaten Aceh Tenggara yang menggunakan bahasa ini adalah mereka yang berdomisili di lima kecamatan, yaitu Kecamatan Lawe Sigala-gala, Lawe Alas, Bambel, Babussalam, dan Bandar (Abdullah, dkk, 1987:2).</w:t>
      </w:r>
      <w:r>
        <w:rPr>
          <w:rFonts w:ascii="Arial" w:hAnsi="Arial" w:cs="Arial"/>
          <w:color w:val="5A5A5A"/>
          <w:bdr w:val="none" w:sz="0" w:space="0" w:color="auto" w:frame="1"/>
          <w:shd w:val="clear" w:color="auto" w:fill="FFFFFF"/>
        </w:rPr>
        <w:br/>
      </w:r>
      <w:r>
        <w:rPr>
          <w:rFonts w:ascii="inherit" w:hAnsi="inherit" w:cs="Arial"/>
          <w:b/>
          <w:bCs/>
          <w:color w:val="5A5A5A"/>
          <w:bdr w:val="none" w:sz="0" w:space="0" w:color="auto" w:frame="1"/>
          <w:shd w:val="clear" w:color="auto" w:fill="FFFFFF"/>
        </w:rPr>
        <w:br/>
        <w:t>Bahasa Tamiang.</w:t>
      </w:r>
      <w:r>
        <w:rPr>
          <w:rFonts w:ascii="Arial" w:hAnsi="Arial" w:cs="Arial"/>
          <w:color w:val="5A5A5A"/>
          <w:bdr w:val="none" w:sz="0" w:space="0" w:color="auto" w:frame="1"/>
          <w:shd w:val="clear" w:color="auto" w:fill="FFFFFF"/>
        </w:rPr>
        <w:br/>
        <w:t>Bahasa Tamiang (dalam bahasa Aceh disebut bahasa Teumieng) merupakan variant atau dialek bahasa Melayu yang digunakan oleh masyarakat Kabupaten Aceh Tamiang (dulu wilayah Kabupaten Aceh Timur), kecuali di Kecamatan Manyak Payed ( yang merupakan wilayah bahasa Aceh) dan Kota Kuala Simpang (wilayah bahasa campuran, yakni bahasa Indonesia, bahasa Aceh dan bahasa Tamiang). Hingga kini cita rasa Melayu masih terasa sangat kental dalam bahasa Tamiang.</w:t>
      </w:r>
      <w:r>
        <w:rPr>
          <w:rFonts w:ascii="Arial" w:hAnsi="Arial" w:cs="Arial"/>
          <w:color w:val="5A5A5A"/>
          <w:bdr w:val="none" w:sz="0" w:space="0" w:color="auto" w:frame="1"/>
          <w:shd w:val="clear" w:color="auto" w:fill="FFFFFF"/>
        </w:rPr>
        <w:br/>
      </w:r>
      <w:r>
        <w:rPr>
          <w:rFonts w:ascii="Arial" w:hAnsi="Arial" w:cs="Arial"/>
          <w:color w:val="5A5A5A"/>
          <w:bdr w:val="none" w:sz="0" w:space="0" w:color="auto" w:frame="1"/>
          <w:shd w:val="clear" w:color="auto" w:fill="FFFFFF"/>
        </w:rPr>
        <w:lastRenderedPageBreak/>
        <w:br/>
      </w:r>
      <w:r>
        <w:rPr>
          <w:rFonts w:ascii="inherit" w:hAnsi="inherit" w:cs="Arial"/>
          <w:b/>
          <w:bCs/>
          <w:color w:val="5A5A5A"/>
          <w:bdr w:val="none" w:sz="0" w:space="0" w:color="auto" w:frame="1"/>
          <w:shd w:val="clear" w:color="auto" w:fill="FFFFFF"/>
        </w:rPr>
        <w:t>Bahasa Aneuk Jamee.</w:t>
      </w:r>
      <w:r>
        <w:rPr>
          <w:rFonts w:ascii="Arial" w:hAnsi="Arial" w:cs="Arial"/>
          <w:color w:val="5A5A5A"/>
          <w:bdr w:val="none" w:sz="0" w:space="0" w:color="auto" w:frame="1"/>
          <w:shd w:val="clear" w:color="auto" w:fill="FFFFFF"/>
        </w:rPr>
        <w:br/>
        <w:t>Bahasa ini sering juga disebut (terutama oleh penutur bahasa Aceh) dengan bahasa Jamee atau bahasa Baiko. Di Kabupaten Aceh Selatan bahasa ini merupakan bahasa ibu bagi penduduk yang mendiami wilayah-wilayah Susoh, Labuhan Haji, Samadua, Tapaktuan, dan Kluet Selatan. Di luar wilayah Aceh Selatan, menurut Wildan (2002:2), bahasa ini juga digunakan oleh kelompok-kelompok kecil masyarakat di Kabupaten Singkil dan Aceh Barat, khususnya di Kecamatan Kaway 16 (Desa Peunaga Rayek, Rantau Panyang, Meureubo, Pasi Meugat, dan Ranto Kleng), serta di Kecamatan Johan Pahlawan (khususnya di desa Padang Seurahet). Bahasa Aneuk Jamee adalah bahasa yang lahir dari assimilasi bahasa sekelompok masyarakat Minang yang datang ke wilayah pantai barat Aceh dengan bahasa daerah masyarakat tempatan, yakni bahasa Aceh. Nama Aneuk Jamee (yang secara harfiah bermakna ‘anak tamu’, thus ‘bangsa pendatang’) yang dinisbahkan pada bahasa ini adalah refleksi yang tersirat dari makna masyarakat pendatang itu sendiri. Bahasa ini dapat disebut sebagai variant dari bahasa Minang.</w:t>
      </w:r>
      <w:r>
        <w:rPr>
          <w:rFonts w:ascii="Arial" w:hAnsi="Arial" w:cs="Arial"/>
          <w:color w:val="5A5A5A"/>
          <w:bdr w:val="none" w:sz="0" w:space="0" w:color="auto" w:frame="1"/>
          <w:shd w:val="clear" w:color="auto" w:fill="FFFFFF"/>
        </w:rPr>
        <w:br/>
      </w:r>
      <w:r>
        <w:rPr>
          <w:rFonts w:ascii="inherit" w:hAnsi="inherit" w:cs="Arial"/>
          <w:b/>
          <w:bCs/>
          <w:color w:val="5A5A5A"/>
          <w:bdr w:val="none" w:sz="0" w:space="0" w:color="auto" w:frame="1"/>
          <w:shd w:val="clear" w:color="auto" w:fill="FFFFFF"/>
        </w:rPr>
        <w:br/>
        <w:t>Bahasa Kluet.</w:t>
      </w:r>
      <w:r>
        <w:rPr>
          <w:rFonts w:ascii="Arial" w:hAnsi="Arial" w:cs="Arial"/>
          <w:color w:val="5A5A5A"/>
          <w:bdr w:val="none" w:sz="0" w:space="0" w:color="auto" w:frame="1"/>
          <w:shd w:val="clear" w:color="auto" w:fill="FFFFFF"/>
        </w:rPr>
        <w:br/>
        <w:t>Bahasa Kluet merupakan bahasa ibu bagi masyarakat yang mendiami daerah Kecamatan Kluet Utara dan Kluet Selatan di kabupaten Aceh Selatan. Informasi tentang bahasa Kluet, terutama kajian-kajian yang bersifat akademik, masih sangat terbatas. Masyarakat Aceh secara luas, terkecuali penutur bahasa Kluet sendiri, tidak banyak mengetahui tentang seluk-beluk bahasa ini. Barangkali masyarakat penutur bahasa Kluet dapat mengambil semangat dari PKA-4 ini untuk mulai menuliskan sesuatu dalam bahasa daerah Kluet, sehingga suatu saat nanti masyarakat dapat dengan mudah mendapatkan buku-buku dalam bahasa Kluet baik dalam bentuk buku pelajaran bahasa, cerita-cerita pendek, dan bahkan puisi.</w:t>
      </w:r>
      <w:r>
        <w:rPr>
          <w:rFonts w:ascii="Arial" w:hAnsi="Arial" w:cs="Arial"/>
          <w:color w:val="5A5A5A"/>
          <w:bdr w:val="none" w:sz="0" w:space="0" w:color="auto" w:frame="1"/>
          <w:shd w:val="clear" w:color="auto" w:fill="FFFFFF"/>
        </w:rPr>
        <w:br/>
      </w:r>
      <w:r>
        <w:rPr>
          <w:rFonts w:ascii="Arial" w:hAnsi="Arial" w:cs="Arial"/>
          <w:color w:val="5A5A5A"/>
          <w:bdr w:val="none" w:sz="0" w:space="0" w:color="auto" w:frame="1"/>
          <w:shd w:val="clear" w:color="auto" w:fill="FFFFFF"/>
        </w:rPr>
        <w:br/>
      </w:r>
      <w:r>
        <w:rPr>
          <w:rFonts w:ascii="inherit" w:hAnsi="inherit" w:cs="Arial"/>
          <w:b/>
          <w:bCs/>
          <w:color w:val="5A5A5A"/>
          <w:bdr w:val="none" w:sz="0" w:space="0" w:color="auto" w:frame="1"/>
          <w:shd w:val="clear" w:color="auto" w:fill="FFFFFF"/>
        </w:rPr>
        <w:t>Bahasa Singkil.</w:t>
      </w:r>
      <w:r>
        <w:rPr>
          <w:rFonts w:ascii="Arial" w:hAnsi="Arial" w:cs="Arial"/>
          <w:color w:val="5A5A5A"/>
          <w:bdr w:val="none" w:sz="0" w:space="0" w:color="auto" w:frame="1"/>
          <w:shd w:val="clear" w:color="auto" w:fill="FFFFFF"/>
        </w:rPr>
        <w:br/>
        <w:t>Seperti halnya bahasa Kluet, informasi tentang bahasa Singkil, terutama sekali dalam bentuk penerbitan, masih sangat terbatas. Bahasa ini merupakan bahasa ibu bagi sebagian masyarakat di Kabupaten Singkil. Saya katakana sebagian, karena kita dapati ada sebagian lain masyarakat di Kabupaten Singkil yang menggunakan bahasa Aceh, bahasa Aneuk Jamee, ada yang menggunakan bahasa Minang, dan ada juga yang menggunakan bahasa Dairi (atau disebut juga bahasa Pakpak) khususnya di kalangan pedagang dan pelaku bisnis di wilayah Subulussalam. Selain itu masyarakat Singkil yang mendiami Kepulauan Banyak, mereka menggunakan bahasa Haloban. Jadi sekurang-kurangnya ada enam bahasa daerah yang digunakan sebagai bahasa komunisasi sehari-hari diantara sesama anggota masyarakat Singkil selain bahasa Indonesia. Dari sudut pandang ilmu linguistics, masyarakat Singkil adalah satu-satunya kelompok masyarkat di provinsi NAD yang paling pluralistik dalam hal penggunaan bahasa.</w:t>
      </w:r>
      <w:r>
        <w:rPr>
          <w:rFonts w:ascii="Arial" w:hAnsi="Arial" w:cs="Arial"/>
          <w:color w:val="5A5A5A"/>
          <w:bdr w:val="none" w:sz="0" w:space="0" w:color="auto" w:frame="1"/>
          <w:shd w:val="clear" w:color="auto" w:fill="FFFFFF"/>
        </w:rPr>
        <w:br/>
      </w:r>
      <w:r>
        <w:rPr>
          <w:rFonts w:ascii="Arial" w:hAnsi="Arial" w:cs="Arial"/>
          <w:color w:val="5A5A5A"/>
          <w:bdr w:val="none" w:sz="0" w:space="0" w:color="auto" w:frame="1"/>
          <w:shd w:val="clear" w:color="auto" w:fill="FFFFFF"/>
        </w:rPr>
        <w:br/>
      </w:r>
      <w:hyperlink r:id="rId5" w:tgtFrame="_blank" w:history="1">
        <w:r>
          <w:rPr>
            <w:rStyle w:val="Hyperlink"/>
            <w:rFonts w:ascii="inherit" w:hAnsi="inherit" w:cs="Arial"/>
            <w:b/>
            <w:bCs/>
            <w:color w:val="6090E5"/>
            <w:bdr w:val="none" w:sz="0" w:space="0" w:color="auto" w:frame="1"/>
            <w:shd w:val="clear" w:color="auto" w:fill="FFFFFF"/>
          </w:rPr>
          <w:t>Bahasa</w:t>
        </w:r>
      </w:hyperlink>
      <w:r>
        <w:rPr>
          <w:rFonts w:ascii="inherit" w:hAnsi="inherit" w:cs="Arial"/>
          <w:b/>
          <w:bCs/>
          <w:color w:val="5A5A5A"/>
          <w:bdr w:val="none" w:sz="0" w:space="0" w:color="auto" w:frame="1"/>
          <w:shd w:val="clear" w:color="auto" w:fill="FFFFFF"/>
        </w:rPr>
        <w:t> Haloban.</w:t>
      </w:r>
      <w:r>
        <w:rPr>
          <w:rFonts w:ascii="Arial" w:hAnsi="Arial" w:cs="Arial"/>
          <w:color w:val="5A5A5A"/>
          <w:bdr w:val="none" w:sz="0" w:space="0" w:color="auto" w:frame="1"/>
          <w:shd w:val="clear" w:color="auto" w:fill="FFFFFF"/>
        </w:rPr>
        <w:br/>
        <w:t>Sebagaimana telah disinggung sebelumnya, bahasa Haloban adalah salah satu bahasa daerah Aceh yang digunakan oleh masyarakat di Kabupaten Singkil, khususnya mereka yang mendiami Kepulauan Banyak, terutama sekali di Pulau Tuanku (Wildan, 2002:2). Bahasa ini kedengarannya sangat mirip dengan bahasa Devayan yang digunakan oleh masyarakat di pulau Simeulue. Jumlah penutur bahasa Haloban sangat sedikit dan jika uapaya-upaya untuk kemajuan, pengembangan serta pelestarian tidak segera dimulai, dikhawatirkan suatu saat nanti bahasa ini hanya tinggal dalam catatan-catatan kenangan para peneliti bahasa daerah.</w:t>
      </w:r>
      <w:r>
        <w:rPr>
          <w:rFonts w:ascii="Arial" w:hAnsi="Arial" w:cs="Arial"/>
          <w:color w:val="5A5A5A"/>
          <w:bdr w:val="none" w:sz="0" w:space="0" w:color="auto" w:frame="1"/>
          <w:shd w:val="clear" w:color="auto" w:fill="FFFFFF"/>
        </w:rPr>
        <w:br/>
      </w:r>
      <w:r>
        <w:rPr>
          <w:rFonts w:ascii="Arial" w:hAnsi="Arial" w:cs="Arial"/>
          <w:color w:val="5A5A5A"/>
          <w:bdr w:val="none" w:sz="0" w:space="0" w:color="auto" w:frame="1"/>
          <w:shd w:val="clear" w:color="auto" w:fill="FFFFFF"/>
        </w:rPr>
        <w:br/>
      </w:r>
      <w:r>
        <w:rPr>
          <w:rFonts w:ascii="inherit" w:hAnsi="inherit" w:cs="Arial"/>
          <w:b/>
          <w:bCs/>
          <w:color w:val="5A5A5A"/>
          <w:bdr w:val="none" w:sz="0" w:space="0" w:color="auto" w:frame="1"/>
          <w:shd w:val="clear" w:color="auto" w:fill="FFFFFF"/>
        </w:rPr>
        <w:lastRenderedPageBreak/>
        <w:t>Bahasa Simeulue.</w:t>
      </w:r>
      <w:r>
        <w:rPr>
          <w:rFonts w:ascii="Arial" w:hAnsi="Arial" w:cs="Arial"/>
          <w:color w:val="5A5A5A"/>
          <w:bdr w:val="none" w:sz="0" w:space="0" w:color="auto" w:frame="1"/>
          <w:shd w:val="clear" w:color="auto" w:fill="FFFFFF"/>
        </w:rPr>
        <w:br/>
        <w:t>Bahasa Simeulue adalah salah satu bahasa </w:t>
      </w:r>
      <w:hyperlink r:id="rId6" w:tgtFrame="_blank" w:history="1">
        <w:r>
          <w:rPr>
            <w:rStyle w:val="Hyperlink"/>
            <w:rFonts w:ascii="inherit" w:hAnsi="inherit" w:cs="Arial"/>
            <w:b/>
            <w:bCs/>
            <w:color w:val="6090E5"/>
            <w:bdr w:val="none" w:sz="0" w:space="0" w:color="auto" w:frame="1"/>
            <w:shd w:val="clear" w:color="auto" w:fill="FFFFFF"/>
          </w:rPr>
          <w:t>daerah Aceh</w:t>
        </w:r>
      </w:hyperlink>
      <w:r>
        <w:rPr>
          <w:rFonts w:ascii="Arial" w:hAnsi="Arial" w:cs="Arial"/>
          <w:color w:val="5A5A5A"/>
          <w:bdr w:val="none" w:sz="0" w:space="0" w:color="auto" w:frame="1"/>
          <w:shd w:val="clear" w:color="auto" w:fill="FFFFFF"/>
        </w:rPr>
        <w:t> yang merupakan bahasa ibu bagi masyarakat di pulau Simeulue dengan jumlah penuturnya sekitar 60.000 orang. Dalam penelitian Morfologi Nomina Bahasa Simeulue, Asyik &amp; Daud, dkk (2000:1) menemukan bahwa kesamaan nama pulau dan bahasa ini telah menimbulkan salah pengertian bagi kebanyakan masyarakat Aceh di luar pulau Simeulue: mereka menganggap bahwa di pulau Simeulue hanya terdapat satu bahasa daerah, yakni bahasa Simeulue. Padahal di Kabupaten Simeulue kita jumpai tiga bahasa daerah, yaitu bahasa Simeulue, bahasa Sigulai (atau disebut juga bahasa Lamamek), dan bahasa Devayan. Ada perbedaan pendapat di kalangan para peneliti bahasa tentang jumlah bahasa di pulau Simeulue. Wildan (2000:2) misalnya, mengatakan bahwa di pulau Simeulue hanya ada satu bahasa, yaitu bahasa Simeulue. Akan tetapi bahasa ini memiliki dua dialek, yaitu dialek Devayan yang digunakan di wilayah Kecamatan Simeulue Timur, Simeulue Tengah dan di Kecamatan Tepah Selatan, serta dialek Sigulai yang digunakan oleh masyarakat di wilayah Kecataman Simeulue Barat dan Kecamatan Salang. Dari beberapa anggota masyarakat pulau simeulue yang kami hubungi, kami peroleh informasi bahwa ketiga bahasa yang ada di pulau tersebut merupakan bahasa yang berbeda dan terpisah.</w:t>
      </w:r>
    </w:p>
    <w:sectPr w:rsidR="00D55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75"/>
    <w:rsid w:val="005A7F75"/>
    <w:rsid w:val="00D71DE0"/>
    <w:rsid w:val="00E15F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67EA"/>
  <w15:chartTrackingRefBased/>
  <w15:docId w15:val="{C37E93F1-04F3-47ED-B6FF-21A547A3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7F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kusaceh.blogspot.com/2012/11/keragaman-bahasa-di-nanggroe-aceh.html" TargetMode="External"/><Relationship Id="rId5" Type="http://schemas.openxmlformats.org/officeDocument/2006/relationships/hyperlink" Target="http://fokusaceh.blogspot.com/2012/11/keragaman-bahasa-di-nanggroe-aceh.html" TargetMode="External"/><Relationship Id="rId4" Type="http://schemas.openxmlformats.org/officeDocument/2006/relationships/hyperlink" Target="http://fokusaceh.blogspot.com/2012/11/keragaman-bahasa-di-nanggroe-ace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2017-09-12T01:45:00Z</dcterms:created>
  <dcterms:modified xsi:type="dcterms:W3CDTF">2017-09-12T01:46:00Z</dcterms:modified>
</cp:coreProperties>
</file>