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PROPOSAL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PROYEK TINGKAT I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APLIKASI BUDAYA WARISAN BANGSA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“D-WASA” 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BERBASIS WEBSITE INTERAKTIF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center"/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287147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id-ID"/>
        </w:rPr>
      </w:pPr>
    </w:p>
    <w:p>
      <w:pPr>
        <w:jc w:val="center"/>
        <w:rPr>
          <w:lang w:eastAsia="id-ID"/>
        </w:rPr>
      </w:pPr>
    </w:p>
    <w:p>
      <w:pPr>
        <w:jc w:val="center"/>
        <w:rPr>
          <w:b w:val="0"/>
          <w:bCs w:val="0"/>
          <w:sz w:val="36"/>
          <w:szCs w:val="36"/>
          <w:lang w:val="en-US" w:eastAsia="id-ID"/>
        </w:rPr>
      </w:pPr>
      <w:r>
        <w:rPr>
          <w:b w:val="0"/>
          <w:bCs w:val="0"/>
          <w:sz w:val="36"/>
          <w:szCs w:val="36"/>
          <w:lang w:val="en-US" w:eastAsia="id-ID"/>
        </w:rPr>
        <w:t>D3IF-40-02</w:t>
      </w:r>
    </w:p>
    <w:p>
      <w:pPr>
        <w:jc w:val="center"/>
        <w:rPr>
          <w:b w:val="0"/>
          <w:bCs w:val="0"/>
          <w:sz w:val="36"/>
          <w:szCs w:val="36"/>
          <w:lang w:val="en-US" w:eastAsia="id-ID"/>
        </w:rPr>
      </w:pPr>
    </w:p>
    <w:p>
      <w:pPr>
        <w:jc w:val="center"/>
        <w:rPr>
          <w:b w:val="0"/>
          <w:bCs w:val="0"/>
          <w:sz w:val="36"/>
          <w:szCs w:val="36"/>
          <w:lang w:val="en-US" w:eastAsia="id-ID"/>
        </w:rPr>
      </w:pPr>
      <w:bookmarkStart w:id="0" w:name="OLE_LINK1"/>
      <w:r>
        <w:rPr>
          <w:b w:val="0"/>
          <w:bCs w:val="0"/>
          <w:sz w:val="36"/>
          <w:szCs w:val="36"/>
          <w:lang w:val="en-US" w:eastAsia="id-ID"/>
        </w:rPr>
        <w:t>DISUSUN OLEH :</w:t>
      </w:r>
    </w:p>
    <w:p>
      <w:pPr>
        <w:jc w:val="center"/>
        <w:rPr>
          <w:b w:val="0"/>
          <w:bCs w:val="0"/>
          <w:sz w:val="36"/>
          <w:szCs w:val="36"/>
          <w:lang w:val="en-US" w:eastAsia="id-ID"/>
        </w:rPr>
      </w:pP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- ANDY MAULANA YUSUF</w:t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>6706164071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- ARIF MUKHNA ARAFAH</w:t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>6706162095</w:t>
      </w:r>
    </w:p>
    <w:p>
      <w:pPr>
        <w:jc w:val="center"/>
        <w:rPr>
          <w:rFonts w:hint="default"/>
          <w:b/>
          <w:bCs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- BUNGA RIZKYANI</w:t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>6706162050</w:t>
      </w:r>
    </w:p>
    <w:bookmarkEnd w:id="0"/>
    <w:p>
      <w:pPr>
        <w:jc w:val="center"/>
        <w:rPr>
          <w:rFonts w:hint="default"/>
          <w:b/>
          <w:bCs/>
          <w:sz w:val="36"/>
          <w:szCs w:val="36"/>
          <w:lang w:val="en-US" w:eastAsia="id-ID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id-ID"/>
        </w:rPr>
      </w:pP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D3 TEKNIK INFORMATIKA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FAKULTAS ILMU TERAPAN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TELKOM UNIVERSITY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2017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id-ID"/>
        </w:rPr>
      </w:pPr>
      <w:r>
        <w:rPr>
          <w:rFonts w:hint="default"/>
          <w:b/>
          <w:bCs/>
          <w:sz w:val="32"/>
          <w:szCs w:val="32"/>
          <w:lang w:val="en-US" w:eastAsia="id-ID"/>
        </w:rPr>
        <w:t>LEMBAR PENGESAHAN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id-ID"/>
        </w:rPr>
      </w:pPr>
    </w:p>
    <w:p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APLIKASI BUDAYA WARISAN BANGSA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“D-WASA” 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BERBASIS WEBSITE INTERAKTIF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spacing w:line="480" w:lineRule="auto"/>
        <w:jc w:val="both"/>
        <w:rPr>
          <w:rFonts w:hint="default"/>
          <w:b w:val="0"/>
          <w:bCs w:val="0"/>
          <w:sz w:val="24"/>
          <w:szCs w:val="24"/>
          <w:lang w:val="en-US" w:eastAsia="id-ID"/>
        </w:rPr>
      </w:pPr>
      <w:r>
        <w:rPr>
          <w:rFonts w:hint="default"/>
          <w:b w:val="0"/>
          <w:bCs w:val="0"/>
          <w:sz w:val="24"/>
          <w:szCs w:val="24"/>
          <w:lang w:val="en-US" w:eastAsia="id-ID"/>
        </w:rPr>
        <w:t>Proposal yang berjudul “APLIKASI BUDAYA WARISAN BANGSA D-WASA BERBASIS WEBSITE INTERAKTIF” ini diajukan sebagai syarat untuk melanjutkan proses pengerjaan proyek tingkat 1, dan dinyatakan telah mendapatkan persetujuan.</w:t>
      </w:r>
    </w:p>
    <w:p>
      <w:pPr>
        <w:spacing w:line="480" w:lineRule="auto"/>
        <w:jc w:val="center"/>
        <w:rPr>
          <w:rFonts w:hint="default"/>
          <w:b w:val="0"/>
          <w:bCs w:val="0"/>
          <w:sz w:val="24"/>
          <w:szCs w:val="24"/>
          <w:lang w:val="en-US" w:eastAsia="id-ID"/>
        </w:rPr>
      </w:pPr>
      <w:r>
        <w:rPr>
          <w:lang w:eastAsia="id-ID"/>
        </w:rPr>
        <w:drawing>
          <wp:inline distT="0" distB="0" distL="0" distR="0">
            <wp:extent cx="287147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bCs w:val="0"/>
          <w:sz w:val="36"/>
          <w:szCs w:val="36"/>
          <w:lang w:val="en-US" w:eastAsia="id-ID"/>
        </w:rPr>
      </w:pPr>
      <w:r>
        <w:rPr>
          <w:b w:val="0"/>
          <w:bCs w:val="0"/>
          <w:sz w:val="36"/>
          <w:szCs w:val="36"/>
          <w:lang w:val="en-US" w:eastAsia="id-ID"/>
        </w:rPr>
        <w:t>DISUSUN OLEH :</w:t>
      </w:r>
    </w:p>
    <w:p>
      <w:pPr>
        <w:jc w:val="center"/>
        <w:rPr>
          <w:b w:val="0"/>
          <w:bCs w:val="0"/>
          <w:sz w:val="36"/>
          <w:szCs w:val="36"/>
          <w:lang w:val="en-US" w:eastAsia="id-ID"/>
        </w:rPr>
      </w:pP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- ANDY MAULANA YUSUF</w:t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  <w:t>6706164071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- ARIF MUKHNA ARAFAH</w:t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>6706162095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>- BUNGA RIZKYANI</w:t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ab/>
      </w:r>
      <w:r>
        <w:rPr>
          <w:rFonts w:hint="default"/>
          <w:b w:val="0"/>
          <w:bCs w:val="0"/>
          <w:sz w:val="36"/>
          <w:szCs w:val="36"/>
          <w:lang w:val="en-US" w:eastAsia="id-ID"/>
        </w:rPr>
        <w:t>6706162050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  <w:r>
        <w:rPr>
          <w:rFonts w:hint="default"/>
          <w:b w:val="0"/>
          <w:bCs w:val="0"/>
          <w:sz w:val="36"/>
          <w:szCs w:val="36"/>
          <w:lang w:val="en-US" w:eastAsia="id-ID"/>
        </w:rPr>
        <w:t xml:space="preserve">DISETUJUI OLEH : 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 w:eastAsia="id-ID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id-ID"/>
        </w:rPr>
      </w:pPr>
      <w:r>
        <w:rPr>
          <w:rFonts w:hint="default"/>
          <w:b w:val="0"/>
          <w:bCs w:val="0"/>
          <w:sz w:val="28"/>
          <w:szCs w:val="28"/>
          <w:lang w:val="en-US" w:eastAsia="id-ID"/>
        </w:rPr>
        <w:t>Pembimbing 1</w:t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>Pembimbing 2</w:t>
      </w:r>
      <w:bookmarkStart w:id="1" w:name="OLE_LINK2"/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id-ID"/>
        </w:rPr>
      </w:pPr>
      <w:bookmarkStart w:id="2" w:name="_GoBack"/>
      <w:bookmarkEnd w:id="2"/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id-ID"/>
        </w:rPr>
      </w:pPr>
      <w:r>
        <w:rPr>
          <w:rFonts w:hint="default"/>
          <w:b w:val="0"/>
          <w:bCs w:val="0"/>
          <w:sz w:val="28"/>
          <w:szCs w:val="28"/>
          <w:lang w:val="en-US" w:eastAsia="id-ID"/>
        </w:rPr>
        <w:t>(___________________)</w:t>
      </w:r>
      <w:bookmarkEnd w:id="1"/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id-ID"/>
        </w:rPr>
        <w:tab/>
        <w:t>(___________________)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D3D0F"/>
    <w:rsid w:val="04251E2E"/>
    <w:rsid w:val="21206730"/>
    <w:rsid w:val="250D3D0F"/>
    <w:rsid w:val="4A4540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2017-01-21T01:29:00Z</dcterms:created>
  <dc:creator>TUSHARE</dc:creator>
  <cp:lastModifiedBy>TUSHARE</cp:lastModifiedBy>
  <dcterms:modified xsi:type="dcterms:W3CDTF">2017-01-21T02:10:05Z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