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93E" w:rsidRPr="00544CA4" w:rsidRDefault="0092693E" w:rsidP="0092693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APLIKASI PENCATATAN IBADAH</w:t>
      </w:r>
    </w:p>
    <w:p w:rsidR="0092693E" w:rsidRDefault="0092693E" w:rsidP="0092693E">
      <w:pPr>
        <w:jc w:val="center"/>
        <w:rPr>
          <w:b/>
          <w:sz w:val="52"/>
          <w:szCs w:val="24"/>
        </w:rPr>
      </w:pPr>
      <w:r>
        <w:rPr>
          <w:b/>
          <w:sz w:val="52"/>
          <w:szCs w:val="24"/>
        </w:rPr>
        <w:t>“Jago Sholat”</w:t>
      </w:r>
    </w:p>
    <w:p w:rsidR="0092693E" w:rsidRPr="00544CA4" w:rsidRDefault="0092693E" w:rsidP="0092693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BERBASIS PERANGKAT BERGERAK</w:t>
      </w:r>
    </w:p>
    <w:p w:rsidR="0092693E" w:rsidRPr="00960FE5" w:rsidRDefault="0092693E" w:rsidP="0092693E">
      <w:pPr>
        <w:jc w:val="center"/>
        <w:rPr>
          <w:rFonts w:ascii="Palatino Linotype" w:hAnsi="Palatino Linotype"/>
          <w:b/>
          <w:sz w:val="28"/>
          <w:szCs w:val="28"/>
          <w:lang w:val="sv-SE"/>
        </w:rPr>
      </w:pPr>
      <w:r w:rsidRPr="00960FE5">
        <w:rPr>
          <w:rFonts w:ascii="Palatino Linotype" w:hAnsi="Palatino Linotype"/>
          <w:b/>
          <w:sz w:val="28"/>
          <w:szCs w:val="28"/>
          <w:lang w:val="sv-SE"/>
        </w:rPr>
        <w:t xml:space="preserve">Proyek </w:t>
      </w:r>
      <w:r>
        <w:rPr>
          <w:rFonts w:ascii="Palatino Linotype" w:hAnsi="Palatino Linotype"/>
          <w:b/>
          <w:sz w:val="28"/>
          <w:szCs w:val="28"/>
          <w:lang w:val="sv-SE"/>
        </w:rPr>
        <w:t>Tingkat II</w:t>
      </w:r>
    </w:p>
    <w:p w:rsidR="0092693E" w:rsidRPr="00C42EDE" w:rsidRDefault="0092693E" w:rsidP="0092693E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:rsidR="0092693E" w:rsidRPr="005131FD" w:rsidRDefault="0092693E" w:rsidP="0092693E">
      <w:pPr>
        <w:jc w:val="center"/>
        <w:rPr>
          <w:rFonts w:ascii="Palatino Linotype" w:hAnsi="Palatino Linotype"/>
          <w:b/>
          <w:sz w:val="32"/>
          <w:szCs w:val="32"/>
        </w:rPr>
      </w:pPr>
      <w:r>
        <w:rPr>
          <w:rFonts w:ascii="Palatino Linotype" w:hAnsi="Palatino Linotype"/>
          <w:b/>
          <w:sz w:val="32"/>
          <w:szCs w:val="32"/>
        </w:rPr>
        <w:t>DUG LEGIR</w:t>
      </w:r>
    </w:p>
    <w:p w:rsidR="0092693E" w:rsidRDefault="0092693E" w:rsidP="0092693E">
      <w:pPr>
        <w:ind w:left="1985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6706160014</w:t>
      </w:r>
      <w:r w:rsidRPr="00B662B9">
        <w:rPr>
          <w:rFonts w:ascii="Palatino Linotype" w:hAnsi="Palatino Linotype"/>
          <w:b/>
          <w:sz w:val="24"/>
          <w:szCs w:val="24"/>
          <w:lang w:val="sv-SE"/>
        </w:rPr>
        <w:tab/>
      </w:r>
      <w:r>
        <w:rPr>
          <w:rFonts w:ascii="Palatino Linotype" w:hAnsi="Palatino Linotype"/>
          <w:b/>
          <w:sz w:val="24"/>
          <w:szCs w:val="24"/>
        </w:rPr>
        <w:t>Muhammad Faisal Amir</w:t>
      </w:r>
    </w:p>
    <w:p w:rsidR="0092693E" w:rsidRPr="005131FD" w:rsidRDefault="0092693E" w:rsidP="0092693E">
      <w:pPr>
        <w:ind w:left="1985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6706160065</w:t>
      </w:r>
      <w:r w:rsidRPr="00B662B9">
        <w:rPr>
          <w:rFonts w:ascii="Palatino Linotype" w:hAnsi="Palatino Linotype"/>
          <w:b/>
          <w:sz w:val="24"/>
          <w:szCs w:val="24"/>
          <w:lang w:val="sv-SE"/>
        </w:rPr>
        <w:tab/>
      </w:r>
      <w:r>
        <w:rPr>
          <w:rFonts w:ascii="Palatino Linotype" w:hAnsi="Palatino Linotype"/>
          <w:b/>
          <w:sz w:val="24"/>
          <w:szCs w:val="24"/>
        </w:rPr>
        <w:t>Bryan Rafsanzani</w:t>
      </w:r>
    </w:p>
    <w:p w:rsidR="0092693E" w:rsidRPr="005131FD" w:rsidRDefault="0092693E" w:rsidP="0092693E">
      <w:pPr>
        <w:ind w:left="1985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6706162062</w:t>
      </w:r>
      <w:r w:rsidRPr="00B662B9">
        <w:rPr>
          <w:rFonts w:ascii="Palatino Linotype" w:hAnsi="Palatino Linotype"/>
          <w:b/>
          <w:sz w:val="24"/>
          <w:szCs w:val="24"/>
          <w:lang w:val="sv-SE"/>
        </w:rPr>
        <w:tab/>
      </w:r>
      <w:r w:rsidRPr="005131FD">
        <w:rPr>
          <w:rFonts w:ascii="Palatino Linotype" w:hAnsi="Palatino Linotype"/>
          <w:b/>
          <w:sz w:val="24"/>
          <w:szCs w:val="24"/>
        </w:rPr>
        <w:t>Muh. Ikhsan Ramadhan</w:t>
      </w:r>
    </w:p>
    <w:p w:rsidR="0092693E" w:rsidRPr="00C42EDE" w:rsidRDefault="0092693E" w:rsidP="0092693E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:rsidR="0092693E" w:rsidRPr="00C42EDE" w:rsidRDefault="0092693E" w:rsidP="0092693E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>
        <w:rPr>
          <w:rFonts w:ascii="Palatino Linotype" w:hAnsi="Palatino Linotype"/>
          <w:b/>
          <w:noProof/>
          <w:sz w:val="32"/>
          <w:szCs w:val="32"/>
        </w:rPr>
        <w:drawing>
          <wp:inline distT="0" distB="0" distL="0" distR="0" wp14:anchorId="4F944D6E" wp14:editId="076B4FA1">
            <wp:extent cx="1905000" cy="1905000"/>
            <wp:effectExtent l="0" t="0" r="0" b="0"/>
            <wp:docPr id="6" name="Picture 6" descr="Logo Universitas Tel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ersitas Telk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93E" w:rsidRPr="00C42EDE" w:rsidRDefault="0092693E" w:rsidP="0092693E">
      <w:pPr>
        <w:rPr>
          <w:rFonts w:ascii="Palatino Linotype" w:hAnsi="Palatino Linotype"/>
          <w:b/>
          <w:sz w:val="32"/>
          <w:szCs w:val="32"/>
          <w:lang w:val="sv-SE"/>
        </w:rPr>
      </w:pPr>
    </w:p>
    <w:p w:rsidR="0092693E" w:rsidRDefault="0092693E" w:rsidP="0092693E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:rsidR="0092693E" w:rsidRDefault="0092693E" w:rsidP="0092693E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:rsidR="0092693E" w:rsidRPr="00C42EDE" w:rsidRDefault="0092693E" w:rsidP="0092693E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 w:rsidRPr="00C42EDE">
        <w:rPr>
          <w:rFonts w:ascii="Palatino Linotype" w:hAnsi="Palatino Linotype"/>
          <w:b/>
          <w:sz w:val="32"/>
          <w:szCs w:val="32"/>
          <w:lang w:val="sv-SE"/>
        </w:rPr>
        <w:t xml:space="preserve">D3 Teknik Informatika - Fakultas </w:t>
      </w:r>
      <w:r>
        <w:rPr>
          <w:rFonts w:ascii="Palatino Linotype" w:hAnsi="Palatino Linotype"/>
          <w:b/>
          <w:sz w:val="32"/>
          <w:szCs w:val="32"/>
          <w:lang w:val="sv-SE"/>
        </w:rPr>
        <w:t>Ilmu Terapan</w:t>
      </w:r>
      <w:r w:rsidRPr="00C42EDE">
        <w:rPr>
          <w:rFonts w:ascii="Palatino Linotype" w:hAnsi="Palatino Linotype"/>
          <w:b/>
          <w:sz w:val="32"/>
          <w:szCs w:val="32"/>
          <w:lang w:val="sv-SE"/>
        </w:rPr>
        <w:t xml:space="preserve"> </w:t>
      </w:r>
    </w:p>
    <w:p w:rsidR="0092693E" w:rsidRPr="00C42EDE" w:rsidRDefault="0092693E" w:rsidP="0092693E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>
        <w:rPr>
          <w:rFonts w:ascii="Palatino Linotype" w:hAnsi="Palatino Linotype"/>
          <w:b/>
          <w:sz w:val="32"/>
          <w:szCs w:val="32"/>
          <w:lang w:val="sv-SE"/>
        </w:rPr>
        <w:t>Universitas Telkom</w:t>
      </w:r>
    </w:p>
    <w:p w:rsidR="0092693E" w:rsidRPr="00C42EDE" w:rsidRDefault="0092693E" w:rsidP="0092693E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 w:rsidRPr="00C42EDE">
        <w:rPr>
          <w:rFonts w:ascii="Palatino Linotype" w:hAnsi="Palatino Linotype"/>
          <w:b/>
          <w:sz w:val="32"/>
          <w:szCs w:val="32"/>
          <w:lang w:val="sv-SE"/>
        </w:rPr>
        <w:t>Bandung</w:t>
      </w:r>
    </w:p>
    <w:p w:rsidR="0092693E" w:rsidRDefault="0092693E" w:rsidP="0092693E">
      <w:pPr>
        <w:jc w:val="center"/>
        <w:rPr>
          <w:b/>
        </w:rPr>
      </w:pPr>
    </w:p>
    <w:p w:rsidR="0092693E" w:rsidRDefault="0092693E" w:rsidP="0092693E">
      <w:pPr>
        <w:jc w:val="center"/>
        <w:rPr>
          <w:b/>
        </w:rPr>
      </w:pPr>
    </w:p>
    <w:p w:rsidR="0092693E" w:rsidRPr="0092693E" w:rsidRDefault="0092693E" w:rsidP="0092693E">
      <w:pPr>
        <w:jc w:val="center"/>
        <w:rPr>
          <w:b/>
          <w:sz w:val="32"/>
        </w:rPr>
      </w:pPr>
      <w:r w:rsidRPr="0092693E">
        <w:rPr>
          <w:b/>
          <w:sz w:val="32"/>
        </w:rPr>
        <w:lastRenderedPageBreak/>
        <w:t>LOGO JAGO SHOLAT</w:t>
      </w:r>
    </w:p>
    <w:p w:rsidR="0092693E" w:rsidRPr="0092693E" w:rsidRDefault="0092693E" w:rsidP="0092693E">
      <w:pPr>
        <w:jc w:val="center"/>
        <w:rPr>
          <w:b/>
        </w:rPr>
      </w:pPr>
    </w:p>
    <w:p w:rsidR="00266F26" w:rsidRDefault="00B12587" w:rsidP="00B12587">
      <w:pPr>
        <w:jc w:val="center"/>
        <w:rPr>
          <w:lang w:val="en-US"/>
        </w:rPr>
      </w:pPr>
      <w:r w:rsidRPr="00B12587">
        <w:rPr>
          <w:b/>
          <w:noProof/>
          <w:sz w:val="16"/>
          <w:lang w:val="en-US"/>
        </w:rPr>
        <w:t xml:space="preserve"> </w:t>
      </w:r>
      <w:r w:rsidR="00266F26" w:rsidRPr="00266F26">
        <w:rPr>
          <w:noProof/>
          <w:lang w:val="en-US"/>
        </w:rPr>
        <w:drawing>
          <wp:inline distT="0" distB="0" distL="0" distR="0">
            <wp:extent cx="3512671" cy="3272589"/>
            <wp:effectExtent l="0" t="0" r="0" b="4445"/>
            <wp:docPr id="5" name="Picture 5" descr="C:\Users\Bryan\Desktop\android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yan\Desktop\android-ic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000" cy="3415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6F26" w:rsidRPr="00266F26" w:rsidRDefault="00266F26" w:rsidP="00266F26">
      <w:pPr>
        <w:jc w:val="center"/>
        <w:rPr>
          <w:lang w:val="en-US"/>
        </w:rPr>
      </w:pPr>
    </w:p>
    <w:p w:rsidR="00266F26" w:rsidRDefault="00266F26"/>
    <w:p w:rsidR="00266F26" w:rsidRDefault="00266F26">
      <w:r>
        <w:br w:type="page"/>
      </w:r>
    </w:p>
    <w:p w:rsidR="00266F26" w:rsidRDefault="00266F26">
      <w:pPr>
        <w:rPr>
          <w:lang w:val="en-US"/>
        </w:rPr>
      </w:pPr>
      <w:proofErr w:type="spellStart"/>
      <w:r>
        <w:rPr>
          <w:lang w:val="en-US"/>
        </w:rPr>
        <w:lastRenderedPageBreak/>
        <w:t>ScreenShoot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Mockup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Sholat</w:t>
      </w:r>
      <w:proofErr w:type="spellEnd"/>
    </w:p>
    <w:p w:rsidR="00266F26" w:rsidRDefault="00266F26" w:rsidP="00266F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Menu Utama</w:t>
      </w:r>
    </w:p>
    <w:p w:rsidR="00266F26" w:rsidRPr="00266F26" w:rsidRDefault="00266F26" w:rsidP="00266F26">
      <w:pPr>
        <w:pStyle w:val="ListParagraph"/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logo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ucapan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Assalamualaikum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Button </w:t>
      </w:r>
      <w:proofErr w:type="spellStart"/>
      <w:proofErr w:type="gramStart"/>
      <w:r>
        <w:rPr>
          <w:lang w:val="en-US"/>
        </w:rPr>
        <w:t>antaranya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Jadwal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shalat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Pencatatan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Ibadah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statistik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ibadah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kiblat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panduan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pengaturan</w:t>
      </w:r>
      <w:proofErr w:type="spellEnd"/>
      <w:r>
        <w:rPr>
          <w:lang w:val="en-US"/>
        </w:rPr>
        <w:t xml:space="preserve">)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tergantung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button yang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>.</w:t>
      </w:r>
    </w:p>
    <w:p w:rsidR="00266F26" w:rsidRDefault="00C71504">
      <w:r>
        <w:rPr>
          <w:noProof/>
          <w:lang w:val="en-US"/>
        </w:rPr>
        <w:drawing>
          <wp:inline distT="0" distB="0" distL="0" distR="0">
            <wp:extent cx="5600700" cy="3149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896" cy="314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26" w:rsidRDefault="00266F26" w:rsidP="00266F2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Shalat</w:t>
      </w:r>
      <w:proofErr w:type="spellEnd"/>
    </w:p>
    <w:p w:rsidR="00266F26" w:rsidRDefault="00266F26" w:rsidP="00266F26">
      <w:pPr>
        <w:pStyle w:val="ListParagraph"/>
        <w:rPr>
          <w:lang w:val="en-US"/>
        </w:rPr>
      </w:pP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daftar list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shalat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>.</w:t>
      </w:r>
    </w:p>
    <w:p w:rsidR="00266F26" w:rsidRPr="00266F26" w:rsidRDefault="00266F26" w:rsidP="00266F26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2B91FF" wp14:editId="1C8CC02D">
            <wp:extent cx="5322372" cy="2992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0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657" cy="300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26" w:rsidRDefault="00266F26">
      <w:r>
        <w:br w:type="page"/>
      </w:r>
    </w:p>
    <w:p w:rsidR="00266F26" w:rsidRDefault="00266F26"/>
    <w:p w:rsidR="00266F26" w:rsidRDefault="00266F26"/>
    <w:p w:rsidR="00266F26" w:rsidRDefault="00B12587" w:rsidP="00B1258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Mencatan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Shalat</w:t>
      </w:r>
      <w:proofErr w:type="spellEnd"/>
    </w:p>
    <w:p w:rsidR="00B12587" w:rsidRPr="00B12587" w:rsidRDefault="00B12587" w:rsidP="00B12587">
      <w:pPr>
        <w:pStyle w:val="ListParagraph"/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fungsionalitas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ibadah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shalat</w:t>
      </w:r>
      <w:proofErr w:type="spellEnd"/>
      <w:r>
        <w:rPr>
          <w:lang w:val="en-US"/>
        </w:rPr>
        <w:t xml:space="preserve">, jam </w:t>
      </w:r>
      <w:proofErr w:type="spellStart"/>
      <w:r>
        <w:rPr>
          <w:lang w:val="en-US"/>
        </w:rPr>
        <w:t>shalat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>.</w:t>
      </w:r>
    </w:p>
    <w:p w:rsidR="00B12587" w:rsidRDefault="00C71504">
      <w:r>
        <w:rPr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587" w:rsidRDefault="00B12587" w:rsidP="00B125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Panduan </w:t>
      </w:r>
    </w:p>
    <w:p w:rsidR="00B12587" w:rsidRPr="00B12587" w:rsidRDefault="00B12587" w:rsidP="00B12587">
      <w:pPr>
        <w:pStyle w:val="ListParagraph"/>
        <w:rPr>
          <w:lang w:val="en-US"/>
        </w:rPr>
      </w:pP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/ tutorial-tutorial yang </w:t>
      </w:r>
      <w:proofErr w:type="spellStart"/>
      <w:r>
        <w:rPr>
          <w:lang w:val="en-US"/>
        </w:rPr>
        <w:t>berhubungan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shalat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bacaan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ilustrasi</w:t>
      </w:r>
      <w:proofErr w:type="spellEnd"/>
      <w:r>
        <w:rPr>
          <w:lang w:val="en-US"/>
        </w:rPr>
        <w:t>.</w:t>
      </w:r>
    </w:p>
    <w:p w:rsidR="00B12587" w:rsidRDefault="00C7150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324" w:rsidRPr="00B12587" w:rsidRDefault="00DD1324" w:rsidP="00B12587">
      <w:pPr>
        <w:rPr>
          <w:lang w:val="en-US"/>
        </w:rPr>
      </w:pPr>
    </w:p>
    <w:sectPr w:rsidR="00DD1324" w:rsidRPr="00B12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E01334"/>
    <w:multiLevelType w:val="hybridMultilevel"/>
    <w:tmpl w:val="F0CA2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504"/>
    <w:rsid w:val="00266F26"/>
    <w:rsid w:val="0092693E"/>
    <w:rsid w:val="00B12587"/>
    <w:rsid w:val="00C71504"/>
    <w:rsid w:val="00DA003F"/>
    <w:rsid w:val="00DD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9DB96"/>
  <w15:chartTrackingRefBased/>
  <w15:docId w15:val="{F4E9F5CC-D59C-46DA-B977-E7D10CDB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CB05E-AE89-41A8-B150-82138298E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3</cp:revision>
  <dcterms:created xsi:type="dcterms:W3CDTF">2018-02-12T14:54:00Z</dcterms:created>
  <dcterms:modified xsi:type="dcterms:W3CDTF">2018-02-12T15:21:00Z</dcterms:modified>
</cp:coreProperties>
</file>