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Instructions: Fine-Tuning "The Chamber of Secrets" with Advanced AI Training Strategies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To enhance "The Chamber of Secrets" by integrating advanced AI training methodologies, ensuring the system evolves into a sophisticated, insightful, and efficient text-based model.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Data Collection &amp; Preparation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🔹 Curate High-Quality, Domain-Specific Data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Source Diverse Interactions: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Aggregate text-based interactions from various platforms to capture a wide range of expressions and contexts.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Ensure Data Relevance: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Focus on collecting data pertinent to the system's intended applications, such as sentiment analysis, information extraction, and nuanced text interpretation.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🔹 Data Annotation &amp; Labeling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Implement Sentiment &amp; Emotion Tagging: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Label data with appropriate sentiment (positive, negative, neutral) and emotional context to facilitate nuanced understanding.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Identify Key Entities &amp; Relationships: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Annotate texts to highlight entities, their attributes, and interrelations, aiding in comprehensive information extraction.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🔹 Data Augmentation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Utilize Synthetic Data Generation: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Employ techniques to create synthetic data, expanding the training set and enhancing model robustness.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Apply Noise Injection: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Introduce controlled noise into data to improve the model's resilience to imperfect inputs.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Model Selection &amp; Architecture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🔹 Choose Appropriate Base Models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Leverage Pre-Trained Language Models: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Utilize models like GPT-4.5, known for their extensive world knowledge and refined capabilities.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🔹 Implement Transfer Learning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Adapt Models to Specific Tasks: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Fine-tune pre-trained models on domain-specific data to tailor them for specialized tasks within "The Chamber of Secrets."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Training Strategies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🔹 Supervised Fine-Tuning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Task-Specific Training: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Train the model on labeled datasets for tasks such as sentiment analysis and entity recognition to enhance performance in these areas.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🔹 Reinforcement Learning from Human Feedback (RLHF)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Iterative Feedback Integration: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Incorporate human feedback to refine model outputs, ensuring alignment with desired behaviors and reducing inaccuracies.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🔹 Low-Rank Adaptation (LoRA)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Parameter-Efficient Fine-Tuning: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Apply LoRA techniques to adjust specific model parameters, optimizing performance without extensive computational resources.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Evaluation &amp; Iteration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🔹 Performance Metrics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Monitor Key Indicators: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Track metrics such as accuracy, precision, recall, and F1-score to assess model effectiveness.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🔹 Continuous Testing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Implement A/B Testing: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Compare different model versions to determine which configurations yield superior results.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🔹 Regular Updates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Incorporate New Data: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Periodically retrain the model with fresh data to maintain relevance and adapt to emerging patterns.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Deployment &amp; Maintenance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🔹 Integration into "The Chamber of Secrets"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Seamless Embedding: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Ensure the fine-tuned model integrates smoothly, providing users with coherent and contextually appropriate responses.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🔹 User Feedback Loop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Facilitate Continuous Improvement: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Encourage users to provide feedback, using this information to further refine and enhance model performance.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---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