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22BE9" w14:textId="48715C4F" w:rsidR="6053CEF5" w:rsidRDefault="6053CEF5" w:rsidP="35C21411">
      <w:pPr>
        <w:rPr>
          <w:b/>
          <w:bCs/>
          <w:u w:val="single"/>
        </w:rPr>
      </w:pPr>
      <w:r w:rsidRPr="35C21411">
        <w:rPr>
          <w:rFonts w:ascii="Calibri" w:eastAsia="Calibri" w:hAnsi="Calibri" w:cs="Calibri"/>
          <w:b/>
          <w:bCs/>
          <w:u w:val="single"/>
        </w:rPr>
        <w:t>2017 Starbucks Dataset</w:t>
      </w:r>
      <w:r w:rsidRPr="35C21411">
        <w:rPr>
          <w:b/>
          <w:bCs/>
          <w:u w:val="single"/>
        </w:rPr>
        <w:t xml:space="preserve"> - </w:t>
      </w:r>
      <w:r w:rsidR="70579A80" w:rsidRPr="35C21411">
        <w:rPr>
          <w:b/>
          <w:bCs/>
          <w:u w:val="single"/>
        </w:rPr>
        <w:t>Executive Summary</w:t>
      </w:r>
    </w:p>
    <w:p w14:paraId="21A44680" w14:textId="2644DB05" w:rsidR="16E0B546" w:rsidRDefault="16E0B546" w:rsidP="4F3DCCA0">
      <w:r>
        <w:t>Team Members:</w:t>
      </w:r>
      <w:r w:rsidR="00F36321">
        <w:t xml:space="preserve"> </w:t>
      </w:r>
      <w:r>
        <w:t xml:space="preserve">Cara Jiayi You, </w:t>
      </w:r>
      <w:r w:rsidR="00F36321">
        <w:t>Ho Tai Peter Law</w:t>
      </w:r>
      <w:r w:rsidR="00F36321">
        <w:t xml:space="preserve">, </w:t>
      </w:r>
      <w:bookmarkStart w:id="0" w:name="_GoBack"/>
      <w:bookmarkEnd w:id="0"/>
      <w:r>
        <w:t>Crystal Jiawen Li</w:t>
      </w:r>
    </w:p>
    <w:p w14:paraId="44831482" w14:textId="09693D3B" w:rsidR="01979C0B" w:rsidRDefault="0E7AEBFF" w:rsidP="5DC5DB91">
      <w:pPr>
        <w:rPr>
          <w:rFonts w:ascii="Calibri" w:eastAsia="Calibri" w:hAnsi="Calibri" w:cs="Calibri"/>
        </w:rPr>
      </w:pPr>
      <w:r w:rsidRPr="5DC5DB91">
        <w:rPr>
          <w:rFonts w:ascii="Calibri" w:eastAsia="Calibri" w:hAnsi="Calibri" w:cs="Calibri"/>
          <w:u w:val="single"/>
        </w:rPr>
        <w:t>Introduction</w:t>
      </w:r>
    </w:p>
    <w:p w14:paraId="1E52F87F" w14:textId="79B836D8" w:rsidR="5B964282" w:rsidRDefault="0E7AEBFF" w:rsidP="0E7AEBFF">
      <w:pPr>
        <w:rPr>
          <w:rFonts w:ascii="Calibri" w:eastAsia="Calibri" w:hAnsi="Calibri" w:cs="Calibri"/>
        </w:rPr>
      </w:pPr>
      <w:r w:rsidRPr="0E7AEBFF">
        <w:rPr>
          <w:rFonts w:ascii="Calibri" w:eastAsia="Calibri" w:hAnsi="Calibri" w:cs="Calibri"/>
        </w:rPr>
        <w:t xml:space="preserve">Starbucks had quickly established itself as a premium coffee brand after initially launching in the 1970s. It’s exponential growth and expansion during the 1990s and the early 2000s had made the brand an instant classic for business school case studies globally and had remained as the market leader in multiple industries and market sectors even as of today. </w:t>
      </w:r>
    </w:p>
    <w:p w14:paraId="72F12CAB" w14:textId="4673371C" w:rsidR="5B964282" w:rsidRDefault="0E7AEBFF" w:rsidP="5DC5DB91">
      <w:pPr>
        <w:rPr>
          <w:rFonts w:ascii="Calibri" w:eastAsia="Calibri" w:hAnsi="Calibri" w:cs="Calibri"/>
        </w:rPr>
      </w:pPr>
      <w:r w:rsidRPr="5DC5DB91">
        <w:rPr>
          <w:rFonts w:ascii="Calibri" w:eastAsia="Calibri" w:hAnsi="Calibri" w:cs="Calibri"/>
        </w:rPr>
        <w:t xml:space="preserve">As business school students from a top school, despite not having direct access to Starbucks's internal data, </w:t>
      </w:r>
      <w:r w:rsidR="675372C7" w:rsidRPr="5DC5DB91">
        <w:rPr>
          <w:rFonts w:ascii="Calibri" w:eastAsia="Calibri" w:hAnsi="Calibri" w:cs="Calibri"/>
        </w:rPr>
        <w:t>our team is</w:t>
      </w:r>
      <w:r w:rsidRPr="5DC5DB91">
        <w:rPr>
          <w:rFonts w:ascii="Calibri" w:eastAsia="Calibri" w:hAnsi="Calibri" w:cs="Calibri"/>
        </w:rPr>
        <w:t xml:space="preserve"> still interested in understanding key factors that influences Starbucks’ strategic decision with its business. We have found a location dataset of Starbucks stores last updated in 2017 and have decided to gather more associated data </w:t>
      </w:r>
      <w:r w:rsidR="6B96BE0C" w:rsidRPr="5DC5DB91">
        <w:rPr>
          <w:rFonts w:ascii="Calibri" w:eastAsia="Calibri" w:hAnsi="Calibri" w:cs="Calibri"/>
        </w:rPr>
        <w:t xml:space="preserve">in order </w:t>
      </w:r>
      <w:r w:rsidRPr="5DC5DB91">
        <w:rPr>
          <w:rFonts w:ascii="Calibri" w:eastAsia="Calibri" w:hAnsi="Calibri" w:cs="Calibri"/>
        </w:rPr>
        <w:t xml:space="preserve">to build a </w:t>
      </w:r>
      <w:r w:rsidR="53106091" w:rsidRPr="5DC5DB91">
        <w:rPr>
          <w:rFonts w:ascii="Calibri" w:eastAsia="Calibri" w:hAnsi="Calibri" w:cs="Calibri"/>
        </w:rPr>
        <w:t xml:space="preserve">larger </w:t>
      </w:r>
      <w:r w:rsidRPr="5DC5DB91">
        <w:rPr>
          <w:rFonts w:ascii="Calibri" w:eastAsia="Calibri" w:hAnsi="Calibri" w:cs="Calibri"/>
        </w:rPr>
        <w:t xml:space="preserve">dataset for </w:t>
      </w:r>
      <w:r w:rsidR="14259ABE" w:rsidRPr="5DC5DB91">
        <w:rPr>
          <w:rFonts w:ascii="Calibri" w:eastAsia="Calibri" w:hAnsi="Calibri" w:cs="Calibri"/>
        </w:rPr>
        <w:t>understanding,</w:t>
      </w:r>
      <w:r w:rsidRPr="5DC5DB91">
        <w:rPr>
          <w:rFonts w:ascii="Calibri" w:eastAsia="Calibri" w:hAnsi="Calibri" w:cs="Calibri"/>
        </w:rPr>
        <w:t xml:space="preserve"> model</w:t>
      </w:r>
      <w:r w:rsidR="148616F2" w:rsidRPr="5DC5DB91">
        <w:rPr>
          <w:rFonts w:ascii="Calibri" w:eastAsia="Calibri" w:hAnsi="Calibri" w:cs="Calibri"/>
        </w:rPr>
        <w:t>ing</w:t>
      </w:r>
      <w:r w:rsidRPr="5DC5DB91">
        <w:rPr>
          <w:rFonts w:ascii="Calibri" w:eastAsia="Calibri" w:hAnsi="Calibri" w:cs="Calibri"/>
        </w:rPr>
        <w:t xml:space="preserve"> </w:t>
      </w:r>
      <w:r w:rsidR="148616F2" w:rsidRPr="5DC5DB91">
        <w:rPr>
          <w:rFonts w:ascii="Calibri" w:eastAsia="Calibri" w:hAnsi="Calibri" w:cs="Calibri"/>
        </w:rPr>
        <w:t xml:space="preserve">and forecasting </w:t>
      </w:r>
      <w:r w:rsidR="7BB1B208" w:rsidRPr="5DC5DB91">
        <w:rPr>
          <w:rFonts w:ascii="Calibri" w:eastAsia="Calibri" w:hAnsi="Calibri" w:cs="Calibri"/>
        </w:rPr>
        <w:t xml:space="preserve">Starbuck’s </w:t>
      </w:r>
      <w:r w:rsidR="22B58763" w:rsidRPr="5DC5DB91">
        <w:rPr>
          <w:rFonts w:ascii="Calibri" w:eastAsia="Calibri" w:hAnsi="Calibri" w:cs="Calibri"/>
        </w:rPr>
        <w:t xml:space="preserve">current and future </w:t>
      </w:r>
      <w:r w:rsidR="7BB1B208" w:rsidRPr="5DC5DB91">
        <w:rPr>
          <w:rFonts w:ascii="Calibri" w:eastAsia="Calibri" w:hAnsi="Calibri" w:cs="Calibri"/>
        </w:rPr>
        <w:t>business strategy</w:t>
      </w:r>
      <w:r w:rsidR="2F2B795F" w:rsidRPr="5DC5DB91">
        <w:rPr>
          <w:rFonts w:ascii="Calibri" w:eastAsia="Calibri" w:hAnsi="Calibri" w:cs="Calibri"/>
        </w:rPr>
        <w:t xml:space="preserve"> within the United States</w:t>
      </w:r>
      <w:r w:rsidR="7BB1B208" w:rsidRPr="5DC5DB91">
        <w:rPr>
          <w:rFonts w:ascii="Calibri" w:eastAsia="Calibri" w:hAnsi="Calibri" w:cs="Calibri"/>
        </w:rPr>
        <w:t>.</w:t>
      </w:r>
    </w:p>
    <w:p w14:paraId="2B2E2BEE" w14:textId="174CFB11" w:rsidR="0BCD94DB" w:rsidRDefault="0BCD94DB" w:rsidP="5DC5DB91">
      <w:pPr>
        <w:rPr>
          <w:rFonts w:ascii="Calibri" w:eastAsia="Calibri" w:hAnsi="Calibri" w:cs="Calibri"/>
          <w:u w:val="single"/>
        </w:rPr>
      </w:pPr>
      <w:r w:rsidRPr="5DC5DB91">
        <w:rPr>
          <w:rFonts w:ascii="Calibri" w:eastAsia="Calibri" w:hAnsi="Calibri" w:cs="Calibri"/>
          <w:u w:val="single"/>
        </w:rPr>
        <w:t>Dataset</w:t>
      </w:r>
      <w:r w:rsidR="6C84F6E5" w:rsidRPr="5DC5DB91">
        <w:rPr>
          <w:rFonts w:ascii="Calibri" w:eastAsia="Calibri" w:hAnsi="Calibri" w:cs="Calibri"/>
          <w:u w:val="single"/>
        </w:rPr>
        <w:t xml:space="preserve"> expansion and Data Cleaning</w:t>
      </w:r>
    </w:p>
    <w:p w14:paraId="3B670746" w14:textId="10FD1ED3" w:rsidR="7A2F4E8B" w:rsidRDefault="39EFF135" w:rsidP="5DC5DB91">
      <w:pPr>
        <w:rPr>
          <w:rFonts w:ascii="Calibri" w:eastAsia="Calibri" w:hAnsi="Calibri" w:cs="Calibri"/>
        </w:rPr>
      </w:pPr>
      <w:r w:rsidRPr="5DC5DB91">
        <w:rPr>
          <w:rFonts w:ascii="Calibri" w:eastAsia="Calibri" w:hAnsi="Calibri" w:cs="Calibri"/>
        </w:rPr>
        <w:t xml:space="preserve">The Starbucks locational dataset originally consists of 13 columns, including the brand of the Starbucks store, the unique number and the name for each store, ownership of store, address of the store, </w:t>
      </w:r>
      <w:r w:rsidR="20EB5CFC" w:rsidRPr="5DC5DB91">
        <w:rPr>
          <w:rFonts w:ascii="Calibri" w:eastAsia="Calibri" w:hAnsi="Calibri" w:cs="Calibri"/>
        </w:rPr>
        <w:t xml:space="preserve">contact information of the store, </w:t>
      </w:r>
      <w:r w:rsidRPr="5DC5DB91">
        <w:rPr>
          <w:rFonts w:ascii="Calibri" w:eastAsia="Calibri" w:hAnsi="Calibri" w:cs="Calibri"/>
        </w:rPr>
        <w:t>time zone and the longitudinal location data for each store. Since our group’s focus is on domestic business strategy, we have removed all entries outside of the United States and reduced the number of entries from approximately 24,000 entries to 13608 entries. Then we have standardized all the inconsistent postal codes to standard 5-digit zip codes and checked for potentially missing data.</w:t>
      </w:r>
    </w:p>
    <w:p w14:paraId="1EBC11BF" w14:textId="485A28BE" w:rsidR="3E458CF3" w:rsidRDefault="3044A61F" w:rsidP="5DC5DB91">
      <w:pPr>
        <w:rPr>
          <w:rFonts w:ascii="Calibri" w:eastAsia="Calibri" w:hAnsi="Calibri" w:cs="Calibri"/>
        </w:rPr>
      </w:pPr>
      <w:r w:rsidRPr="5DC5DB91">
        <w:rPr>
          <w:rFonts w:ascii="Calibri" w:eastAsia="Calibri" w:hAnsi="Calibri" w:cs="Calibri"/>
        </w:rPr>
        <w:t xml:space="preserve">Upon finish cleaning the original dataset, we have continued to seek for related data to expand our current dataset </w:t>
      </w:r>
      <w:r w:rsidR="6F20574C" w:rsidRPr="5DC5DB91">
        <w:rPr>
          <w:rFonts w:ascii="Calibri" w:eastAsia="Calibri" w:hAnsi="Calibri" w:cs="Calibri"/>
        </w:rPr>
        <w:t xml:space="preserve">while </w:t>
      </w:r>
      <w:r w:rsidRPr="5DC5DB91">
        <w:rPr>
          <w:rFonts w:ascii="Calibri" w:eastAsia="Calibri" w:hAnsi="Calibri" w:cs="Calibri"/>
        </w:rPr>
        <w:t xml:space="preserve">using the locational data as the matching source and </w:t>
      </w:r>
      <w:r w:rsidR="6DBC641F" w:rsidRPr="5DC5DB91">
        <w:rPr>
          <w:rFonts w:ascii="Calibri" w:eastAsia="Calibri" w:hAnsi="Calibri" w:cs="Calibri"/>
        </w:rPr>
        <w:t>Store Number</w:t>
      </w:r>
      <w:r w:rsidRPr="5DC5DB91">
        <w:rPr>
          <w:rFonts w:ascii="Calibri" w:eastAsia="Calibri" w:hAnsi="Calibri" w:cs="Calibri"/>
        </w:rPr>
        <w:t xml:space="preserve"> as the </w:t>
      </w:r>
      <w:r w:rsidR="148B93B2" w:rsidRPr="5DC5DB91">
        <w:rPr>
          <w:rFonts w:ascii="Calibri" w:eastAsia="Calibri" w:hAnsi="Calibri" w:cs="Calibri"/>
        </w:rPr>
        <w:t>primary key</w:t>
      </w:r>
      <w:r w:rsidR="54609A03" w:rsidRPr="5DC5DB91">
        <w:rPr>
          <w:rFonts w:ascii="Calibri" w:eastAsia="Calibri" w:hAnsi="Calibri" w:cs="Calibri"/>
        </w:rPr>
        <w:t xml:space="preserve">. </w:t>
      </w:r>
      <w:r w:rsidR="212F8E93" w:rsidRPr="5DC5DB91">
        <w:rPr>
          <w:rFonts w:ascii="Calibri" w:eastAsia="Calibri" w:hAnsi="Calibri" w:cs="Calibri"/>
        </w:rPr>
        <w:t xml:space="preserve">We have then </w:t>
      </w:r>
      <w:r w:rsidR="61AB84C8" w:rsidRPr="5DC5DB91">
        <w:rPr>
          <w:rFonts w:ascii="Calibri" w:eastAsia="Calibri" w:hAnsi="Calibri" w:cs="Calibri"/>
        </w:rPr>
        <w:t>implemented data from 5 more dataset to provide a wholistic view of the demographic data of each county, including the per capita</w:t>
      </w:r>
      <w:r w:rsidR="76DF3E7A" w:rsidRPr="5DC5DB91">
        <w:rPr>
          <w:rFonts w:ascii="Calibri" w:eastAsia="Calibri" w:hAnsi="Calibri" w:cs="Calibri"/>
        </w:rPr>
        <w:t xml:space="preserve"> personal income </w:t>
      </w:r>
      <w:r w:rsidR="44AED4ED" w:rsidRPr="5DC5DB91">
        <w:rPr>
          <w:rFonts w:ascii="Calibri" w:eastAsia="Calibri" w:hAnsi="Calibri" w:cs="Calibri"/>
        </w:rPr>
        <w:t xml:space="preserve">from 2015-2017 </w:t>
      </w:r>
      <w:r w:rsidR="76DF3E7A" w:rsidRPr="5DC5DB91">
        <w:rPr>
          <w:rFonts w:ascii="Calibri" w:eastAsia="Calibri" w:hAnsi="Calibri" w:cs="Calibri"/>
        </w:rPr>
        <w:t>(PCPI), t</w:t>
      </w:r>
      <w:r w:rsidR="3B88639D" w:rsidRPr="5DC5DB91">
        <w:rPr>
          <w:rFonts w:ascii="Calibri" w:eastAsia="Calibri" w:hAnsi="Calibri" w:cs="Calibri"/>
        </w:rPr>
        <w:t xml:space="preserve">he population each county </w:t>
      </w:r>
      <w:r w:rsidR="294D90CA" w:rsidRPr="5DC5DB91">
        <w:rPr>
          <w:rFonts w:ascii="Calibri" w:eastAsia="Calibri" w:hAnsi="Calibri" w:cs="Calibri"/>
        </w:rPr>
        <w:t>by</w:t>
      </w:r>
      <w:r w:rsidR="3B88639D" w:rsidRPr="5DC5DB91">
        <w:rPr>
          <w:rFonts w:ascii="Calibri" w:eastAsia="Calibri" w:hAnsi="Calibri" w:cs="Calibri"/>
        </w:rPr>
        <w:t xml:space="preserve"> </w:t>
      </w:r>
      <w:r w:rsidR="294D90CA" w:rsidRPr="5DC5DB91">
        <w:rPr>
          <w:rFonts w:ascii="Calibri" w:eastAsia="Calibri" w:hAnsi="Calibri" w:cs="Calibri"/>
        </w:rPr>
        <w:t xml:space="preserve">the end of </w:t>
      </w:r>
      <w:r w:rsidR="3B88639D" w:rsidRPr="5DC5DB91">
        <w:rPr>
          <w:rFonts w:ascii="Calibri" w:eastAsia="Calibri" w:hAnsi="Calibri" w:cs="Calibri"/>
        </w:rPr>
        <w:t>2016, t</w:t>
      </w:r>
      <w:r w:rsidR="76DF3E7A" w:rsidRPr="5DC5DB91">
        <w:rPr>
          <w:rFonts w:ascii="Calibri" w:eastAsia="Calibri" w:hAnsi="Calibri" w:cs="Calibri"/>
        </w:rPr>
        <w:t>he educat</w:t>
      </w:r>
      <w:r w:rsidR="7BD31E6D" w:rsidRPr="5DC5DB91">
        <w:rPr>
          <w:rFonts w:ascii="Calibri" w:eastAsia="Calibri" w:hAnsi="Calibri" w:cs="Calibri"/>
        </w:rPr>
        <w:t xml:space="preserve">ion </w:t>
      </w:r>
      <w:r w:rsidR="55B35E57" w:rsidRPr="5DC5DB91">
        <w:rPr>
          <w:rFonts w:ascii="Calibri" w:eastAsia="Calibri" w:hAnsi="Calibri" w:cs="Calibri"/>
        </w:rPr>
        <w:t>level of residents within the county</w:t>
      </w:r>
      <w:r w:rsidR="18BCF787" w:rsidRPr="5DC5DB91">
        <w:rPr>
          <w:rFonts w:ascii="Calibri" w:eastAsia="Calibri" w:hAnsi="Calibri" w:cs="Calibri"/>
        </w:rPr>
        <w:t xml:space="preserve"> (2013-2017)</w:t>
      </w:r>
      <w:r w:rsidR="55B35E57" w:rsidRPr="5DC5DB91">
        <w:rPr>
          <w:rFonts w:ascii="Calibri" w:eastAsia="Calibri" w:hAnsi="Calibri" w:cs="Calibri"/>
        </w:rPr>
        <w:t xml:space="preserve">, </w:t>
      </w:r>
      <w:r w:rsidR="51BE9F1C" w:rsidRPr="5DC5DB91">
        <w:rPr>
          <w:rFonts w:ascii="Calibri" w:eastAsia="Calibri" w:hAnsi="Calibri" w:cs="Calibri"/>
        </w:rPr>
        <w:t xml:space="preserve">the race of residents, the number of qualify voters, the category of occupation of </w:t>
      </w:r>
      <w:r w:rsidR="53C46E8C" w:rsidRPr="5DC5DB91">
        <w:rPr>
          <w:rFonts w:ascii="Calibri" w:eastAsia="Calibri" w:hAnsi="Calibri" w:cs="Calibri"/>
        </w:rPr>
        <w:t>residents in percentage, t</w:t>
      </w:r>
      <w:r w:rsidR="684DDF10" w:rsidRPr="5DC5DB91">
        <w:rPr>
          <w:rFonts w:ascii="Calibri" w:eastAsia="Calibri" w:hAnsi="Calibri" w:cs="Calibri"/>
        </w:rPr>
        <w:t>he number of employed residents, t</w:t>
      </w:r>
      <w:r w:rsidR="53C46E8C" w:rsidRPr="5DC5DB91">
        <w:rPr>
          <w:rFonts w:ascii="Calibri" w:eastAsia="Calibri" w:hAnsi="Calibri" w:cs="Calibri"/>
        </w:rPr>
        <w:t xml:space="preserve">he daily </w:t>
      </w:r>
      <w:r w:rsidR="59E6FD9C" w:rsidRPr="5DC5DB91">
        <w:rPr>
          <w:rFonts w:ascii="Calibri" w:eastAsia="Calibri" w:hAnsi="Calibri" w:cs="Calibri"/>
        </w:rPr>
        <w:t>commuting</w:t>
      </w:r>
      <w:r w:rsidR="53C46E8C" w:rsidRPr="5DC5DB91">
        <w:rPr>
          <w:rFonts w:ascii="Calibri" w:eastAsia="Calibri" w:hAnsi="Calibri" w:cs="Calibri"/>
        </w:rPr>
        <w:t xml:space="preserve"> method in percentage</w:t>
      </w:r>
      <w:r w:rsidR="55E220C6" w:rsidRPr="5DC5DB91">
        <w:rPr>
          <w:rFonts w:ascii="Calibri" w:eastAsia="Calibri" w:hAnsi="Calibri" w:cs="Calibri"/>
        </w:rPr>
        <w:t>,</w:t>
      </w:r>
      <w:r w:rsidR="53C46E8C" w:rsidRPr="5DC5DB91">
        <w:rPr>
          <w:rFonts w:ascii="Calibri" w:eastAsia="Calibri" w:hAnsi="Calibri" w:cs="Calibri"/>
        </w:rPr>
        <w:t xml:space="preserve"> </w:t>
      </w:r>
      <w:r w:rsidR="55E220C6" w:rsidRPr="5DC5DB91">
        <w:rPr>
          <w:rFonts w:ascii="Calibri" w:eastAsia="Calibri" w:hAnsi="Calibri" w:cs="Calibri"/>
        </w:rPr>
        <w:t xml:space="preserve">crime </w:t>
      </w:r>
      <w:r w:rsidR="619B6E43" w:rsidRPr="5DC5DB91">
        <w:rPr>
          <w:rFonts w:ascii="Calibri" w:eastAsia="Calibri" w:hAnsi="Calibri" w:cs="Calibri"/>
        </w:rPr>
        <w:t>rate per 100000</w:t>
      </w:r>
      <w:r w:rsidR="55E220C6" w:rsidRPr="5DC5DB91">
        <w:rPr>
          <w:rFonts w:ascii="Calibri" w:eastAsia="Calibri" w:hAnsi="Calibri" w:cs="Calibri"/>
        </w:rPr>
        <w:t>, the distribution of major crime types and the total population of each county.</w:t>
      </w:r>
    </w:p>
    <w:p w14:paraId="4571CB44" w14:textId="0825986B" w:rsidR="3E458CF3" w:rsidRDefault="55E220C6" w:rsidP="5DC5DB91">
      <w:pPr>
        <w:rPr>
          <w:rFonts w:ascii="Calibri" w:eastAsia="Calibri" w:hAnsi="Calibri" w:cs="Calibri"/>
        </w:rPr>
      </w:pPr>
      <w:r w:rsidRPr="5DC5DB91">
        <w:rPr>
          <w:rFonts w:ascii="Calibri" w:eastAsia="Calibri" w:hAnsi="Calibri" w:cs="Calibri"/>
        </w:rPr>
        <w:t xml:space="preserve">All additional data incorporated into the original dataset are mapped based on the county </w:t>
      </w:r>
      <w:r w:rsidR="076CEA41" w:rsidRPr="5DC5DB91">
        <w:rPr>
          <w:rFonts w:ascii="Calibri" w:eastAsia="Calibri" w:hAnsi="Calibri" w:cs="Calibri"/>
        </w:rPr>
        <w:t>name</w:t>
      </w:r>
      <w:r w:rsidRPr="5DC5DB91">
        <w:rPr>
          <w:rFonts w:ascii="Calibri" w:eastAsia="Calibri" w:hAnsi="Calibri" w:cs="Calibri"/>
        </w:rPr>
        <w:t xml:space="preserve"> we </w:t>
      </w:r>
      <w:r w:rsidR="07B19F65" w:rsidRPr="5DC5DB91">
        <w:rPr>
          <w:rFonts w:ascii="Calibri" w:eastAsia="Calibri" w:hAnsi="Calibri" w:cs="Calibri"/>
        </w:rPr>
        <w:t xml:space="preserve">previously </w:t>
      </w:r>
      <w:r w:rsidRPr="5DC5DB91">
        <w:rPr>
          <w:rFonts w:ascii="Calibri" w:eastAsia="Calibri" w:hAnsi="Calibri" w:cs="Calibri"/>
        </w:rPr>
        <w:t>have identified for each store.</w:t>
      </w:r>
      <w:r w:rsidR="0D4A486C" w:rsidRPr="5DC5DB91">
        <w:rPr>
          <w:rFonts w:ascii="Calibri" w:eastAsia="Calibri" w:hAnsi="Calibri" w:cs="Calibri"/>
        </w:rPr>
        <w:t xml:space="preserve"> For any grouping and naming inconsistency found during the implementation process of additional datasets, we have standardized them </w:t>
      </w:r>
      <w:r w:rsidR="344733ED" w:rsidRPr="5DC5DB91">
        <w:rPr>
          <w:rFonts w:ascii="Calibri" w:eastAsia="Calibri" w:hAnsi="Calibri" w:cs="Calibri"/>
        </w:rPr>
        <w:t>with</w:t>
      </w:r>
      <w:r w:rsidR="0D4A486C" w:rsidRPr="5DC5DB91">
        <w:rPr>
          <w:rFonts w:ascii="Calibri" w:eastAsia="Calibri" w:hAnsi="Calibri" w:cs="Calibri"/>
        </w:rPr>
        <w:t xml:space="preserve"> the naming system from the or</w:t>
      </w:r>
      <w:r w:rsidR="06E2EF5D" w:rsidRPr="5DC5DB91">
        <w:rPr>
          <w:rFonts w:ascii="Calibri" w:eastAsia="Calibri" w:hAnsi="Calibri" w:cs="Calibri"/>
        </w:rPr>
        <w:t>i</w:t>
      </w:r>
      <w:r w:rsidR="0D4A486C" w:rsidRPr="5DC5DB91">
        <w:rPr>
          <w:rFonts w:ascii="Calibri" w:eastAsia="Calibri" w:hAnsi="Calibri" w:cs="Calibri"/>
        </w:rPr>
        <w:t>ginal data</w:t>
      </w:r>
      <w:r w:rsidR="5FECC71A" w:rsidRPr="5DC5DB91">
        <w:rPr>
          <w:rFonts w:ascii="Calibri" w:eastAsia="Calibri" w:hAnsi="Calibri" w:cs="Calibri"/>
        </w:rPr>
        <w:t>set</w:t>
      </w:r>
      <w:r w:rsidR="58C6FDB7" w:rsidRPr="5DC5DB91">
        <w:rPr>
          <w:rFonts w:ascii="Calibri" w:eastAsia="Calibri" w:hAnsi="Calibri" w:cs="Calibri"/>
        </w:rPr>
        <w:t xml:space="preserve"> and recalculated any percentage according to the county population</w:t>
      </w:r>
      <w:r w:rsidR="5FECC71A" w:rsidRPr="5DC5DB91">
        <w:rPr>
          <w:rFonts w:ascii="Calibri" w:eastAsia="Calibri" w:hAnsi="Calibri" w:cs="Calibri"/>
        </w:rPr>
        <w:t>.</w:t>
      </w:r>
      <w:r w:rsidR="0D4A486C" w:rsidRPr="5DC5DB91">
        <w:rPr>
          <w:rFonts w:ascii="Calibri" w:eastAsia="Calibri" w:hAnsi="Calibri" w:cs="Calibri"/>
        </w:rPr>
        <w:t xml:space="preserve"> </w:t>
      </w:r>
      <w:r w:rsidR="46FA6019" w:rsidRPr="5DC5DB91">
        <w:rPr>
          <w:rFonts w:ascii="Calibri" w:eastAsia="Calibri" w:hAnsi="Calibri" w:cs="Calibri"/>
        </w:rPr>
        <w:t>Other than naming and mapping, very few entries from the additional datasets had missing data and required additional cleaning</w:t>
      </w:r>
      <w:r w:rsidR="509A8495" w:rsidRPr="5DC5DB91">
        <w:rPr>
          <w:rFonts w:ascii="Calibri" w:eastAsia="Calibri" w:hAnsi="Calibri" w:cs="Calibri"/>
        </w:rPr>
        <w:t>.</w:t>
      </w:r>
      <w:r w:rsidR="0D4A486C" w:rsidRPr="5DC5DB91">
        <w:rPr>
          <w:rFonts w:ascii="Calibri" w:eastAsia="Calibri" w:hAnsi="Calibri" w:cs="Calibri"/>
        </w:rPr>
        <w:t xml:space="preserve"> </w:t>
      </w:r>
    </w:p>
    <w:p w14:paraId="113720D0" w14:textId="1CFA4EAB" w:rsidR="3E458CF3" w:rsidRDefault="3044A61F" w:rsidP="5DC5DB91">
      <w:pPr>
        <w:rPr>
          <w:rFonts w:ascii="Calibri" w:eastAsia="Calibri" w:hAnsi="Calibri" w:cs="Calibri"/>
          <w:u w:val="single"/>
        </w:rPr>
      </w:pPr>
      <w:r w:rsidRPr="5DC5DB91">
        <w:rPr>
          <w:rFonts w:ascii="Calibri" w:eastAsia="Calibri" w:hAnsi="Calibri" w:cs="Calibri"/>
          <w:u w:val="single"/>
        </w:rPr>
        <w:t>Dataset insight</w:t>
      </w:r>
    </w:p>
    <w:p w14:paraId="2A6CBF7B" w14:textId="0D32615D" w:rsidR="3E458CF3" w:rsidRDefault="0CAC3516" w:rsidP="5DC5DB91">
      <w:pPr>
        <w:rPr>
          <w:rFonts w:ascii="Calibri" w:eastAsia="Calibri" w:hAnsi="Calibri" w:cs="Calibri"/>
        </w:rPr>
      </w:pPr>
      <w:r w:rsidRPr="5DC5DB91">
        <w:rPr>
          <w:rFonts w:ascii="Calibri" w:eastAsia="Calibri" w:hAnsi="Calibri" w:cs="Calibri"/>
        </w:rPr>
        <w:t xml:space="preserve">Since </w:t>
      </w:r>
      <w:r w:rsidR="596C779C" w:rsidRPr="5DC5DB91">
        <w:rPr>
          <w:rFonts w:ascii="Calibri" w:eastAsia="Calibri" w:hAnsi="Calibri" w:cs="Calibri"/>
        </w:rPr>
        <w:t>our team</w:t>
      </w:r>
      <w:r w:rsidRPr="5DC5DB91">
        <w:rPr>
          <w:rFonts w:ascii="Calibri" w:eastAsia="Calibri" w:hAnsi="Calibri" w:cs="Calibri"/>
        </w:rPr>
        <w:t xml:space="preserve"> </w:t>
      </w:r>
      <w:r w:rsidR="1B9F5968" w:rsidRPr="5DC5DB91">
        <w:rPr>
          <w:rFonts w:ascii="Calibri" w:eastAsia="Calibri" w:hAnsi="Calibri" w:cs="Calibri"/>
        </w:rPr>
        <w:t xml:space="preserve">would like to </w:t>
      </w:r>
      <w:r w:rsidR="598CB69F" w:rsidRPr="5DC5DB91">
        <w:rPr>
          <w:rFonts w:ascii="Calibri" w:eastAsia="Calibri" w:hAnsi="Calibri" w:cs="Calibri"/>
        </w:rPr>
        <w:t xml:space="preserve">have a wholistic </w:t>
      </w:r>
      <w:r w:rsidR="1B9F5968" w:rsidRPr="5DC5DB91">
        <w:rPr>
          <w:rFonts w:ascii="Calibri" w:eastAsia="Calibri" w:hAnsi="Calibri" w:cs="Calibri"/>
        </w:rPr>
        <w:t>understand</w:t>
      </w:r>
      <w:r w:rsidR="6878597B" w:rsidRPr="5DC5DB91">
        <w:rPr>
          <w:rFonts w:ascii="Calibri" w:eastAsia="Calibri" w:hAnsi="Calibri" w:cs="Calibri"/>
        </w:rPr>
        <w:t>ing</w:t>
      </w:r>
      <w:r w:rsidR="1B9F5968" w:rsidRPr="5DC5DB91">
        <w:rPr>
          <w:rFonts w:ascii="Calibri" w:eastAsia="Calibri" w:hAnsi="Calibri" w:cs="Calibri"/>
        </w:rPr>
        <w:t xml:space="preserve"> Starbucks’ </w:t>
      </w:r>
      <w:r w:rsidR="7C654BF6" w:rsidRPr="5DC5DB91">
        <w:rPr>
          <w:rFonts w:ascii="Calibri" w:eastAsia="Calibri" w:hAnsi="Calibri" w:cs="Calibri"/>
        </w:rPr>
        <w:t xml:space="preserve">current and future </w:t>
      </w:r>
      <w:r w:rsidR="1B9F5968" w:rsidRPr="5DC5DB91">
        <w:rPr>
          <w:rFonts w:ascii="Calibri" w:eastAsia="Calibri" w:hAnsi="Calibri" w:cs="Calibri"/>
        </w:rPr>
        <w:t xml:space="preserve">business strategy </w:t>
      </w:r>
      <w:r w:rsidR="2AB2B6AA" w:rsidRPr="5DC5DB91">
        <w:rPr>
          <w:rFonts w:ascii="Calibri" w:eastAsia="Calibri" w:hAnsi="Calibri" w:cs="Calibri"/>
        </w:rPr>
        <w:t xml:space="preserve">and </w:t>
      </w:r>
      <w:r w:rsidR="1B9F5968" w:rsidRPr="5DC5DB91">
        <w:rPr>
          <w:rFonts w:ascii="Calibri" w:eastAsia="Calibri" w:hAnsi="Calibri" w:cs="Calibri"/>
        </w:rPr>
        <w:t xml:space="preserve">we </w:t>
      </w:r>
      <w:r w:rsidRPr="5DC5DB91">
        <w:rPr>
          <w:rFonts w:ascii="Calibri" w:eastAsia="Calibri" w:hAnsi="Calibri" w:cs="Calibri"/>
        </w:rPr>
        <w:t xml:space="preserve">do </w:t>
      </w:r>
      <w:r w:rsidR="693CC8DC" w:rsidRPr="5DC5DB91">
        <w:rPr>
          <w:rFonts w:ascii="Calibri" w:eastAsia="Calibri" w:hAnsi="Calibri" w:cs="Calibri"/>
        </w:rPr>
        <w:t xml:space="preserve">not </w:t>
      </w:r>
      <w:r w:rsidRPr="5DC5DB91">
        <w:rPr>
          <w:rFonts w:ascii="Calibri" w:eastAsia="Calibri" w:hAnsi="Calibri" w:cs="Calibri"/>
        </w:rPr>
        <w:t xml:space="preserve">have direct access to </w:t>
      </w:r>
      <w:r w:rsidR="2475A131" w:rsidRPr="5DC5DB91">
        <w:rPr>
          <w:rFonts w:ascii="Calibri" w:eastAsia="Calibri" w:hAnsi="Calibri" w:cs="Calibri"/>
        </w:rPr>
        <w:t>Starbucks’</w:t>
      </w:r>
      <w:r w:rsidRPr="5DC5DB91">
        <w:rPr>
          <w:rFonts w:ascii="Calibri" w:eastAsia="Calibri" w:hAnsi="Calibri" w:cs="Calibri"/>
        </w:rPr>
        <w:t xml:space="preserve"> sales and consumption data</w:t>
      </w:r>
      <w:r w:rsidR="62E85150" w:rsidRPr="5DC5DB91">
        <w:rPr>
          <w:rFonts w:ascii="Calibri" w:eastAsia="Calibri" w:hAnsi="Calibri" w:cs="Calibri"/>
        </w:rPr>
        <w:t xml:space="preserve"> in the United States</w:t>
      </w:r>
      <w:r w:rsidRPr="5DC5DB91">
        <w:rPr>
          <w:rFonts w:ascii="Calibri" w:eastAsia="Calibri" w:hAnsi="Calibri" w:cs="Calibri"/>
        </w:rPr>
        <w:t xml:space="preserve">, we believe the best way to produce a snapshot of the customer profile </w:t>
      </w:r>
      <w:r w:rsidR="3B3F1F4C" w:rsidRPr="5DC5DB91">
        <w:rPr>
          <w:rFonts w:ascii="Calibri" w:eastAsia="Calibri" w:hAnsi="Calibri" w:cs="Calibri"/>
        </w:rPr>
        <w:t xml:space="preserve">and </w:t>
      </w:r>
      <w:r w:rsidR="0CA1DA0D" w:rsidRPr="5DC5DB91">
        <w:rPr>
          <w:rFonts w:ascii="Calibri" w:eastAsia="Calibri" w:hAnsi="Calibri" w:cs="Calibri"/>
        </w:rPr>
        <w:t>explanation for store distribution strategy is to combinate demographic data with its current store location data.</w:t>
      </w:r>
      <w:r w:rsidR="7BB51A9B" w:rsidRPr="5DC5DB91">
        <w:rPr>
          <w:rFonts w:ascii="Calibri" w:eastAsia="Calibri" w:hAnsi="Calibri" w:cs="Calibri"/>
        </w:rPr>
        <w:t xml:space="preserve"> </w:t>
      </w:r>
      <w:r w:rsidR="0CA1DA0D" w:rsidRPr="5DC5DB91">
        <w:rPr>
          <w:rFonts w:ascii="Calibri" w:eastAsia="Calibri" w:hAnsi="Calibri" w:cs="Calibri"/>
        </w:rPr>
        <w:t xml:space="preserve">To ensure </w:t>
      </w:r>
      <w:r w:rsidR="0CA1DA0D" w:rsidRPr="5DC5DB91">
        <w:rPr>
          <w:rFonts w:ascii="Calibri" w:eastAsia="Calibri" w:hAnsi="Calibri" w:cs="Calibri"/>
        </w:rPr>
        <w:lastRenderedPageBreak/>
        <w:t>data quality, w</w:t>
      </w:r>
      <w:r w:rsidR="163B2768" w:rsidRPr="5DC5DB91">
        <w:rPr>
          <w:rFonts w:ascii="Calibri" w:eastAsia="Calibri" w:hAnsi="Calibri" w:cs="Calibri"/>
        </w:rPr>
        <w:t>e have focused our search on</w:t>
      </w:r>
      <w:r w:rsidR="3467D0DA" w:rsidRPr="5DC5DB91">
        <w:rPr>
          <w:rFonts w:ascii="Calibri" w:eastAsia="Calibri" w:hAnsi="Calibri" w:cs="Calibri"/>
        </w:rPr>
        <w:t xml:space="preserve"> </w:t>
      </w:r>
      <w:r w:rsidR="163B2768" w:rsidRPr="5DC5DB91">
        <w:rPr>
          <w:rFonts w:ascii="Calibri" w:eastAsia="Calibri" w:hAnsi="Calibri" w:cs="Calibri"/>
        </w:rPr>
        <w:t>data collected and provided by the accredited sites such as government resources</w:t>
      </w:r>
      <w:r w:rsidR="5ACEA173" w:rsidRPr="5DC5DB91">
        <w:rPr>
          <w:rFonts w:ascii="Calibri" w:eastAsia="Calibri" w:hAnsi="Calibri" w:cs="Calibri"/>
        </w:rPr>
        <w:t>,</w:t>
      </w:r>
      <w:r w:rsidR="163B2768" w:rsidRPr="5DC5DB91">
        <w:rPr>
          <w:rFonts w:ascii="Calibri" w:eastAsia="Calibri" w:hAnsi="Calibri" w:cs="Calibri"/>
        </w:rPr>
        <w:t xml:space="preserve"> academic databases</w:t>
      </w:r>
      <w:r w:rsidR="16BD9A18" w:rsidRPr="5DC5DB91">
        <w:rPr>
          <w:rFonts w:ascii="Calibri" w:eastAsia="Calibri" w:hAnsi="Calibri" w:cs="Calibri"/>
        </w:rPr>
        <w:t xml:space="preserve"> Kaggle datasets that had been checked by numerous data enthusiasts that used</w:t>
      </w:r>
      <w:r w:rsidR="163B2768" w:rsidRPr="5DC5DB91">
        <w:rPr>
          <w:rFonts w:ascii="Calibri" w:eastAsia="Calibri" w:hAnsi="Calibri" w:cs="Calibri"/>
        </w:rPr>
        <w:t xml:space="preserve"> location data as their primary key. </w:t>
      </w:r>
    </w:p>
    <w:p w14:paraId="0B89FABC" w14:textId="400350D4" w:rsidR="3E458CF3" w:rsidRDefault="73562D43" w:rsidP="5DC5DB91">
      <w:pPr>
        <w:rPr>
          <w:rFonts w:ascii="Calibri" w:eastAsia="Calibri" w:hAnsi="Calibri" w:cs="Calibri"/>
        </w:rPr>
      </w:pPr>
      <w:r w:rsidRPr="5DC5DB91">
        <w:rPr>
          <w:rFonts w:ascii="Calibri" w:eastAsia="Calibri" w:hAnsi="Calibri" w:cs="Calibri"/>
        </w:rPr>
        <w:t>On the website of U.S Department o</w:t>
      </w:r>
      <w:r w:rsidR="47ABBE02" w:rsidRPr="5DC5DB91">
        <w:rPr>
          <w:rFonts w:ascii="Calibri" w:eastAsia="Calibri" w:hAnsi="Calibri" w:cs="Calibri"/>
        </w:rPr>
        <w:t>f</w:t>
      </w:r>
      <w:r w:rsidRPr="5DC5DB91">
        <w:rPr>
          <w:rFonts w:ascii="Calibri" w:eastAsia="Calibri" w:hAnsi="Calibri" w:cs="Calibri"/>
        </w:rPr>
        <w:t xml:space="preserve"> </w:t>
      </w:r>
      <w:r w:rsidR="47ABBE02" w:rsidRPr="5DC5DB91">
        <w:rPr>
          <w:rFonts w:ascii="Calibri" w:eastAsia="Calibri" w:hAnsi="Calibri" w:cs="Calibri"/>
        </w:rPr>
        <w:t>C</w:t>
      </w:r>
      <w:r w:rsidRPr="5DC5DB91">
        <w:rPr>
          <w:rFonts w:ascii="Calibri" w:eastAsia="Calibri" w:hAnsi="Calibri" w:cs="Calibri"/>
        </w:rPr>
        <w:t xml:space="preserve">ommerce, we have successfully found </w:t>
      </w:r>
      <w:r w:rsidR="3AB42510" w:rsidRPr="5DC5DB91">
        <w:rPr>
          <w:rFonts w:ascii="Calibri" w:eastAsia="Calibri" w:hAnsi="Calibri" w:cs="Calibri"/>
        </w:rPr>
        <w:t xml:space="preserve">a dataset </w:t>
      </w:r>
      <w:r w:rsidR="38537774" w:rsidRPr="5DC5DB91">
        <w:rPr>
          <w:rFonts w:ascii="Calibri" w:eastAsia="Calibri" w:hAnsi="Calibri" w:cs="Calibri"/>
        </w:rPr>
        <w:t xml:space="preserve">from 2017 that consist of the </w:t>
      </w:r>
      <w:r w:rsidR="52A37696" w:rsidRPr="5DC5DB91">
        <w:rPr>
          <w:rFonts w:ascii="Calibri" w:eastAsia="Calibri" w:hAnsi="Calibri" w:cs="Calibri"/>
        </w:rPr>
        <w:t>p</w:t>
      </w:r>
      <w:r w:rsidR="4A51DAE0" w:rsidRPr="5DC5DB91">
        <w:rPr>
          <w:rFonts w:ascii="Calibri" w:eastAsia="Calibri" w:hAnsi="Calibri" w:cs="Calibri"/>
        </w:rPr>
        <w:t>er capita personal income</w:t>
      </w:r>
      <w:r w:rsidR="63557AB8" w:rsidRPr="5DC5DB91">
        <w:rPr>
          <w:rFonts w:ascii="Calibri" w:eastAsia="Calibri" w:hAnsi="Calibri" w:cs="Calibri"/>
        </w:rPr>
        <w:t xml:space="preserve"> (PCPI) at the county level, a demographic variable and potentially good indicator of consumption power. In addition, we have also included </w:t>
      </w:r>
      <w:r w:rsidR="77ADF7BF" w:rsidRPr="5DC5DB91">
        <w:rPr>
          <w:rFonts w:ascii="Calibri" w:eastAsia="Calibri" w:hAnsi="Calibri" w:cs="Calibri"/>
        </w:rPr>
        <w:t>PCPI data from the year of 2015 and 2016 to potentially check if there is any correlation between trend of income and the number of stores in count</w:t>
      </w:r>
      <w:r w:rsidR="48201885" w:rsidRPr="5DC5DB91">
        <w:rPr>
          <w:rFonts w:ascii="Calibri" w:eastAsia="Calibri" w:hAnsi="Calibri" w:cs="Calibri"/>
        </w:rPr>
        <w:t>y.</w:t>
      </w:r>
      <w:r w:rsidR="77ADF7BF" w:rsidRPr="5DC5DB91">
        <w:rPr>
          <w:rFonts w:ascii="Calibri" w:eastAsia="Calibri" w:hAnsi="Calibri" w:cs="Calibri"/>
        </w:rPr>
        <w:t xml:space="preserve"> </w:t>
      </w:r>
      <w:r w:rsidR="7CFAE843" w:rsidRPr="5DC5DB91">
        <w:rPr>
          <w:rFonts w:ascii="Calibri" w:eastAsia="Calibri" w:hAnsi="Calibri" w:cs="Calibri"/>
        </w:rPr>
        <w:t>By</w:t>
      </w:r>
      <w:r w:rsidR="094D9D87" w:rsidRPr="5DC5DB91">
        <w:rPr>
          <w:rFonts w:ascii="Calibri" w:eastAsia="Calibri" w:hAnsi="Calibri" w:cs="Calibri"/>
        </w:rPr>
        <w:t xml:space="preserve"> c</w:t>
      </w:r>
      <w:r w:rsidR="1118B5A6" w:rsidRPr="5DC5DB91">
        <w:rPr>
          <w:rFonts w:ascii="Calibri" w:eastAsia="Calibri" w:hAnsi="Calibri" w:cs="Calibri"/>
        </w:rPr>
        <w:t>om</w:t>
      </w:r>
      <w:r w:rsidR="5A5EB7D6" w:rsidRPr="5DC5DB91">
        <w:rPr>
          <w:rFonts w:ascii="Calibri" w:eastAsia="Calibri" w:hAnsi="Calibri" w:cs="Calibri"/>
        </w:rPr>
        <w:t>pa</w:t>
      </w:r>
      <w:r w:rsidR="1118B5A6" w:rsidRPr="5DC5DB91">
        <w:rPr>
          <w:rFonts w:ascii="Calibri" w:eastAsia="Calibri" w:hAnsi="Calibri" w:cs="Calibri"/>
        </w:rPr>
        <w:t>ring c</w:t>
      </w:r>
      <w:r w:rsidR="094D9D87" w:rsidRPr="5DC5DB91">
        <w:rPr>
          <w:rFonts w:ascii="Calibri" w:eastAsia="Calibri" w:hAnsi="Calibri" w:cs="Calibri"/>
        </w:rPr>
        <w:t xml:space="preserve">ombination of </w:t>
      </w:r>
      <w:r w:rsidR="7A5EAE05" w:rsidRPr="5DC5DB91">
        <w:rPr>
          <w:rFonts w:ascii="Calibri" w:eastAsia="Calibri" w:hAnsi="Calibri" w:cs="Calibri"/>
        </w:rPr>
        <w:t>PCPI a</w:t>
      </w:r>
      <w:r w:rsidR="176C47A6" w:rsidRPr="5DC5DB91">
        <w:rPr>
          <w:rFonts w:ascii="Calibri" w:eastAsia="Calibri" w:hAnsi="Calibri" w:cs="Calibri"/>
        </w:rPr>
        <w:t xml:space="preserve">long with the education level, race, gender, </w:t>
      </w:r>
      <w:r w:rsidR="43EF356B" w:rsidRPr="5DC5DB91">
        <w:rPr>
          <w:rFonts w:ascii="Calibri" w:eastAsia="Calibri" w:hAnsi="Calibri" w:cs="Calibri"/>
        </w:rPr>
        <w:t xml:space="preserve">and </w:t>
      </w:r>
      <w:r w:rsidR="176C47A6" w:rsidRPr="5DC5DB91">
        <w:rPr>
          <w:rFonts w:ascii="Calibri" w:eastAsia="Calibri" w:hAnsi="Calibri" w:cs="Calibri"/>
        </w:rPr>
        <w:t>occupation type</w:t>
      </w:r>
      <w:r w:rsidR="4B24D32A" w:rsidRPr="5DC5DB91">
        <w:rPr>
          <w:rFonts w:ascii="Calibri" w:eastAsia="Calibri" w:hAnsi="Calibri" w:cs="Calibri"/>
        </w:rPr>
        <w:t xml:space="preserve"> of residents with the number of stores within each county, we would have a better understanding on which type of neighborhoods and customers do they potentially prefer and how do they </w:t>
      </w:r>
      <w:r w:rsidR="78DD837A" w:rsidRPr="5DC5DB91">
        <w:rPr>
          <w:rFonts w:ascii="Calibri" w:eastAsia="Calibri" w:hAnsi="Calibri" w:cs="Calibri"/>
        </w:rPr>
        <w:t>accommodate</w:t>
      </w:r>
      <w:r w:rsidR="4B24D32A" w:rsidRPr="5DC5DB91">
        <w:rPr>
          <w:rFonts w:ascii="Calibri" w:eastAsia="Calibri" w:hAnsi="Calibri" w:cs="Calibri"/>
        </w:rPr>
        <w:t xml:space="preserve"> </w:t>
      </w:r>
      <w:r w:rsidR="18AC21D1" w:rsidRPr="5DC5DB91">
        <w:rPr>
          <w:rFonts w:ascii="Calibri" w:eastAsia="Calibri" w:hAnsi="Calibri" w:cs="Calibri"/>
        </w:rPr>
        <w:t>the deployment of that</w:t>
      </w:r>
      <w:r w:rsidR="4B24D32A" w:rsidRPr="5DC5DB91">
        <w:rPr>
          <w:rFonts w:ascii="Calibri" w:eastAsia="Calibri" w:hAnsi="Calibri" w:cs="Calibri"/>
        </w:rPr>
        <w:t xml:space="preserve"> strateg</w:t>
      </w:r>
      <w:r w:rsidR="3E35B07B" w:rsidRPr="5DC5DB91">
        <w:rPr>
          <w:rFonts w:ascii="Calibri" w:eastAsia="Calibri" w:hAnsi="Calibri" w:cs="Calibri"/>
        </w:rPr>
        <w:t>y.</w:t>
      </w:r>
      <w:r w:rsidR="68E97622" w:rsidRPr="5DC5DB91">
        <w:rPr>
          <w:rFonts w:ascii="Calibri" w:eastAsia="Calibri" w:hAnsi="Calibri" w:cs="Calibri"/>
        </w:rPr>
        <w:t xml:space="preserve"> We could also understand how many customers </w:t>
      </w:r>
      <w:r w:rsidR="15ABD57C" w:rsidRPr="5DC5DB91">
        <w:rPr>
          <w:rFonts w:ascii="Calibri" w:eastAsia="Calibri" w:hAnsi="Calibri" w:cs="Calibri"/>
        </w:rPr>
        <w:t>each store is potentially</w:t>
      </w:r>
      <w:r w:rsidR="68E97622" w:rsidRPr="5DC5DB91">
        <w:rPr>
          <w:rFonts w:ascii="Calibri" w:eastAsia="Calibri" w:hAnsi="Calibri" w:cs="Calibri"/>
        </w:rPr>
        <w:t xml:space="preserve"> serving </w:t>
      </w:r>
      <w:r w:rsidR="0A7B00F1" w:rsidRPr="5DC5DB91">
        <w:rPr>
          <w:rFonts w:ascii="Calibri" w:eastAsia="Calibri" w:hAnsi="Calibri" w:cs="Calibri"/>
        </w:rPr>
        <w:t>i</w:t>
      </w:r>
      <w:r w:rsidR="68E97622" w:rsidRPr="5DC5DB91">
        <w:rPr>
          <w:rFonts w:ascii="Calibri" w:eastAsia="Calibri" w:hAnsi="Calibri" w:cs="Calibri"/>
        </w:rPr>
        <w:t>n the county, state, and national level and evaluate wh</w:t>
      </w:r>
      <w:r w:rsidR="6A557676" w:rsidRPr="5DC5DB91">
        <w:rPr>
          <w:rFonts w:ascii="Calibri" w:eastAsia="Calibri" w:hAnsi="Calibri" w:cs="Calibri"/>
        </w:rPr>
        <w:t>ich</w:t>
      </w:r>
      <w:r w:rsidR="68E97622" w:rsidRPr="5DC5DB91">
        <w:rPr>
          <w:rFonts w:ascii="Calibri" w:eastAsia="Calibri" w:hAnsi="Calibri" w:cs="Calibri"/>
        </w:rPr>
        <w:t xml:space="preserve"> state</w:t>
      </w:r>
      <w:r w:rsidR="0896BECB" w:rsidRPr="5DC5DB91">
        <w:rPr>
          <w:rFonts w:ascii="Calibri" w:eastAsia="Calibri" w:hAnsi="Calibri" w:cs="Calibri"/>
        </w:rPr>
        <w:t>s</w:t>
      </w:r>
      <w:r w:rsidR="68E97622" w:rsidRPr="5DC5DB91">
        <w:rPr>
          <w:rFonts w:ascii="Calibri" w:eastAsia="Calibri" w:hAnsi="Calibri" w:cs="Calibri"/>
        </w:rPr>
        <w:t xml:space="preserve"> </w:t>
      </w:r>
      <w:r w:rsidR="0C6E1614" w:rsidRPr="5DC5DB91">
        <w:rPr>
          <w:rFonts w:ascii="Calibri" w:eastAsia="Calibri" w:hAnsi="Calibri" w:cs="Calibri"/>
        </w:rPr>
        <w:t>are</w:t>
      </w:r>
      <w:r w:rsidR="68E97622" w:rsidRPr="5DC5DB91">
        <w:rPr>
          <w:rFonts w:ascii="Calibri" w:eastAsia="Calibri" w:hAnsi="Calibri" w:cs="Calibri"/>
        </w:rPr>
        <w:t xml:space="preserve"> </w:t>
      </w:r>
      <w:r w:rsidR="324EA731" w:rsidRPr="5DC5DB91">
        <w:rPr>
          <w:rFonts w:ascii="Calibri" w:eastAsia="Calibri" w:hAnsi="Calibri" w:cs="Calibri"/>
        </w:rPr>
        <w:t>Starbucks</w:t>
      </w:r>
      <w:r w:rsidR="68E97622" w:rsidRPr="5DC5DB91">
        <w:rPr>
          <w:rFonts w:ascii="Calibri" w:eastAsia="Calibri" w:hAnsi="Calibri" w:cs="Calibri"/>
        </w:rPr>
        <w:t xml:space="preserve"> more popular</w:t>
      </w:r>
      <w:r w:rsidR="704BF552" w:rsidRPr="5DC5DB91">
        <w:rPr>
          <w:rFonts w:ascii="Calibri" w:eastAsia="Calibri" w:hAnsi="Calibri" w:cs="Calibri"/>
        </w:rPr>
        <w:t xml:space="preserve"> in</w:t>
      </w:r>
      <w:r w:rsidR="6878B78E" w:rsidRPr="5DC5DB91">
        <w:rPr>
          <w:rFonts w:ascii="Calibri" w:eastAsia="Calibri" w:hAnsi="Calibri" w:cs="Calibri"/>
        </w:rPr>
        <w:t>,</w:t>
      </w:r>
      <w:r w:rsidR="68E97622" w:rsidRPr="5DC5DB91">
        <w:rPr>
          <w:rFonts w:ascii="Calibri" w:eastAsia="Calibri" w:hAnsi="Calibri" w:cs="Calibri"/>
        </w:rPr>
        <w:t xml:space="preserve"> </w:t>
      </w:r>
      <w:r w:rsidR="16EA9BC8" w:rsidRPr="5DC5DB91">
        <w:rPr>
          <w:rFonts w:ascii="Calibri" w:eastAsia="Calibri" w:hAnsi="Calibri" w:cs="Calibri"/>
        </w:rPr>
        <w:t xml:space="preserve">as well as </w:t>
      </w:r>
      <w:r w:rsidR="6878B78E" w:rsidRPr="5DC5DB91">
        <w:rPr>
          <w:rFonts w:ascii="Calibri" w:eastAsia="Calibri" w:hAnsi="Calibri" w:cs="Calibri"/>
        </w:rPr>
        <w:t>wh</w:t>
      </w:r>
      <w:r w:rsidR="03F72648" w:rsidRPr="5DC5DB91">
        <w:rPr>
          <w:rFonts w:ascii="Calibri" w:eastAsia="Calibri" w:hAnsi="Calibri" w:cs="Calibri"/>
        </w:rPr>
        <w:t>at</w:t>
      </w:r>
      <w:r w:rsidR="6878B78E" w:rsidRPr="5DC5DB91">
        <w:rPr>
          <w:rFonts w:ascii="Calibri" w:eastAsia="Calibri" w:hAnsi="Calibri" w:cs="Calibri"/>
        </w:rPr>
        <w:t xml:space="preserve"> states </w:t>
      </w:r>
      <w:r w:rsidR="284D50E0" w:rsidRPr="5DC5DB91">
        <w:rPr>
          <w:rFonts w:ascii="Calibri" w:eastAsia="Calibri" w:hAnsi="Calibri" w:cs="Calibri"/>
        </w:rPr>
        <w:t>do Starbucks still have more potential to develop in.</w:t>
      </w:r>
      <w:r w:rsidR="3564ACFA" w:rsidRPr="5DC5DB91">
        <w:rPr>
          <w:rFonts w:ascii="Calibri" w:eastAsia="Calibri" w:hAnsi="Calibri" w:cs="Calibri"/>
        </w:rPr>
        <w:t xml:space="preserve"> We would also be able to compare counties within the same state to predict whether Starbucks would expand its business</w:t>
      </w:r>
      <w:r w:rsidR="0EA4C979" w:rsidRPr="5DC5DB91">
        <w:rPr>
          <w:rFonts w:ascii="Calibri" w:eastAsia="Calibri" w:hAnsi="Calibri" w:cs="Calibri"/>
        </w:rPr>
        <w:t xml:space="preserve"> into those regions and even expand to counties in the adjacent states.</w:t>
      </w:r>
    </w:p>
    <w:p w14:paraId="0D2A2404" w14:textId="08A4820D" w:rsidR="3E458CF3" w:rsidRDefault="7196CEB4" w:rsidP="5DC5DB91">
      <w:pPr>
        <w:rPr>
          <w:rFonts w:ascii="Calibri" w:eastAsia="Calibri" w:hAnsi="Calibri" w:cs="Calibri"/>
        </w:rPr>
      </w:pPr>
      <w:r w:rsidRPr="5DC5DB91">
        <w:rPr>
          <w:rFonts w:ascii="Calibri" w:eastAsia="Calibri" w:hAnsi="Calibri" w:cs="Calibri"/>
        </w:rPr>
        <w:t xml:space="preserve">Besides base demographics above, we have also included the crime rate </w:t>
      </w:r>
      <w:r w:rsidR="65D0F294" w:rsidRPr="5DC5DB91">
        <w:rPr>
          <w:rFonts w:ascii="Calibri" w:eastAsia="Calibri" w:hAnsi="Calibri" w:cs="Calibri"/>
        </w:rPr>
        <w:t xml:space="preserve">and poverty percentage to check if the instability </w:t>
      </w:r>
      <w:r w:rsidR="46559B21" w:rsidRPr="5DC5DB91">
        <w:rPr>
          <w:rFonts w:ascii="Calibri" w:eastAsia="Calibri" w:hAnsi="Calibri" w:cs="Calibri"/>
        </w:rPr>
        <w:t>and the disparity of wealth within the</w:t>
      </w:r>
      <w:r w:rsidR="65D0F294" w:rsidRPr="5DC5DB91">
        <w:rPr>
          <w:rFonts w:ascii="Calibri" w:eastAsia="Calibri" w:hAnsi="Calibri" w:cs="Calibri"/>
        </w:rPr>
        <w:t xml:space="preserve"> count</w:t>
      </w:r>
      <w:r w:rsidR="49A04421" w:rsidRPr="5DC5DB91">
        <w:rPr>
          <w:rFonts w:ascii="Calibri" w:eastAsia="Calibri" w:hAnsi="Calibri" w:cs="Calibri"/>
        </w:rPr>
        <w:t xml:space="preserve">ies would have an impact on store opening strategies. We are also curious whether the repositioning of Starbucks </w:t>
      </w:r>
      <w:r w:rsidR="03A500AA" w:rsidRPr="5DC5DB91">
        <w:rPr>
          <w:rFonts w:ascii="Calibri" w:eastAsia="Calibri" w:hAnsi="Calibri" w:cs="Calibri"/>
        </w:rPr>
        <w:t>from</w:t>
      </w:r>
      <w:r w:rsidR="49A04421" w:rsidRPr="5DC5DB91">
        <w:rPr>
          <w:rFonts w:ascii="Calibri" w:eastAsia="Calibri" w:hAnsi="Calibri" w:cs="Calibri"/>
        </w:rPr>
        <w:t xml:space="preserve"> </w:t>
      </w:r>
      <w:r w:rsidR="05698EAC" w:rsidRPr="5DC5DB91">
        <w:rPr>
          <w:rFonts w:ascii="Calibri" w:eastAsia="Calibri" w:hAnsi="Calibri" w:cs="Calibri"/>
        </w:rPr>
        <w:t>a high-end, exclusive premium brand to an accessible brand that serves</w:t>
      </w:r>
      <w:r w:rsidR="65D0F294" w:rsidRPr="5DC5DB91">
        <w:rPr>
          <w:rFonts w:ascii="Calibri" w:eastAsia="Calibri" w:hAnsi="Calibri" w:cs="Calibri"/>
        </w:rPr>
        <w:t xml:space="preserve"> </w:t>
      </w:r>
      <w:r w:rsidR="08C3ED99" w:rsidRPr="5DC5DB91">
        <w:rPr>
          <w:rFonts w:ascii="Calibri" w:eastAsia="Calibri" w:hAnsi="Calibri" w:cs="Calibri"/>
        </w:rPr>
        <w:t>quality</w:t>
      </w:r>
      <w:r w:rsidR="38B95A64" w:rsidRPr="5DC5DB91">
        <w:rPr>
          <w:rFonts w:ascii="Calibri" w:eastAsia="Calibri" w:hAnsi="Calibri" w:cs="Calibri"/>
        </w:rPr>
        <w:t xml:space="preserve"> coffee</w:t>
      </w:r>
      <w:r w:rsidR="1DAD9130" w:rsidRPr="5DC5DB91">
        <w:rPr>
          <w:rFonts w:ascii="Calibri" w:eastAsia="Calibri" w:hAnsi="Calibri" w:cs="Calibri"/>
        </w:rPr>
        <w:t>, according to Starbucks’ 10K report</w:t>
      </w:r>
      <w:r w:rsidR="5635B48C" w:rsidRPr="5DC5DB91">
        <w:rPr>
          <w:rFonts w:ascii="Calibri" w:eastAsia="Calibri" w:hAnsi="Calibri" w:cs="Calibri"/>
        </w:rPr>
        <w:t>,</w:t>
      </w:r>
      <w:r w:rsidR="38B95A64" w:rsidRPr="5DC5DB91">
        <w:rPr>
          <w:rFonts w:ascii="Calibri" w:eastAsia="Calibri" w:hAnsi="Calibri" w:cs="Calibri"/>
        </w:rPr>
        <w:t xml:space="preserve"> has increased </w:t>
      </w:r>
      <w:r w:rsidR="4E78F4E0" w:rsidRPr="5DC5DB91">
        <w:rPr>
          <w:rFonts w:ascii="Calibri" w:eastAsia="Calibri" w:hAnsi="Calibri" w:cs="Calibri"/>
        </w:rPr>
        <w:t xml:space="preserve">its popularity among those who would potentially buy coffee </w:t>
      </w:r>
      <w:r w:rsidR="7F34B682" w:rsidRPr="5DC5DB91">
        <w:rPr>
          <w:rFonts w:ascii="Calibri" w:eastAsia="Calibri" w:hAnsi="Calibri" w:cs="Calibri"/>
        </w:rPr>
        <w:t>through</w:t>
      </w:r>
      <w:r w:rsidR="4E78F4E0" w:rsidRPr="5DC5DB91">
        <w:rPr>
          <w:rFonts w:ascii="Calibri" w:eastAsia="Calibri" w:hAnsi="Calibri" w:cs="Calibri"/>
        </w:rPr>
        <w:t xml:space="preserve"> the grab-and-go while commuting to work</w:t>
      </w:r>
      <w:r w:rsidR="04B62EC4" w:rsidRPr="5DC5DB91">
        <w:rPr>
          <w:rFonts w:ascii="Calibri" w:eastAsia="Calibri" w:hAnsi="Calibri" w:cs="Calibri"/>
        </w:rPr>
        <w:t>.</w:t>
      </w:r>
      <w:r w:rsidR="0F7CE5F5" w:rsidRPr="5DC5DB91">
        <w:rPr>
          <w:rFonts w:ascii="Calibri" w:eastAsia="Calibri" w:hAnsi="Calibri" w:cs="Calibri"/>
        </w:rPr>
        <w:t xml:space="preserve"> Hence, we have also incorporated the </w:t>
      </w:r>
      <w:r w:rsidR="547C197A" w:rsidRPr="5DC5DB91">
        <w:rPr>
          <w:rFonts w:ascii="Calibri" w:eastAsia="Calibri" w:hAnsi="Calibri" w:cs="Calibri"/>
        </w:rPr>
        <w:t xml:space="preserve">commuting method of residents and the mean commuting time of each county into the dataset to explore whether the commuting method and </w:t>
      </w:r>
      <w:r w:rsidR="000B9C4B" w:rsidRPr="5DC5DB91">
        <w:rPr>
          <w:rFonts w:ascii="Calibri" w:eastAsia="Calibri" w:hAnsi="Calibri" w:cs="Calibri"/>
        </w:rPr>
        <w:t xml:space="preserve">average </w:t>
      </w:r>
      <w:r w:rsidR="547C197A" w:rsidRPr="5DC5DB91">
        <w:rPr>
          <w:rFonts w:ascii="Calibri" w:eastAsia="Calibri" w:hAnsi="Calibri" w:cs="Calibri"/>
        </w:rPr>
        <w:t>ti</w:t>
      </w:r>
      <w:r w:rsidR="656CD015" w:rsidRPr="5DC5DB91">
        <w:rPr>
          <w:rFonts w:ascii="Calibri" w:eastAsia="Calibri" w:hAnsi="Calibri" w:cs="Calibri"/>
        </w:rPr>
        <w:t>me</w:t>
      </w:r>
      <w:r w:rsidR="20D43909" w:rsidRPr="5DC5DB91">
        <w:rPr>
          <w:rFonts w:ascii="Calibri" w:eastAsia="Calibri" w:hAnsi="Calibri" w:cs="Calibri"/>
        </w:rPr>
        <w:t xml:space="preserve"> </w:t>
      </w:r>
      <w:r w:rsidR="656CD015" w:rsidRPr="5DC5DB91">
        <w:rPr>
          <w:rFonts w:ascii="Calibri" w:eastAsia="Calibri" w:hAnsi="Calibri" w:cs="Calibri"/>
        </w:rPr>
        <w:t xml:space="preserve">spent </w:t>
      </w:r>
      <w:r w:rsidR="433BA503" w:rsidRPr="5DC5DB91">
        <w:rPr>
          <w:rFonts w:ascii="Calibri" w:eastAsia="Calibri" w:hAnsi="Calibri" w:cs="Calibri"/>
        </w:rPr>
        <w:t>to potentially explore whether they could be correlated with store location selection.</w:t>
      </w:r>
    </w:p>
    <w:p w14:paraId="032A6B88" w14:textId="6A2F12BC" w:rsidR="3E458CF3" w:rsidRDefault="46726F4C" w:rsidP="5DC5DB91">
      <w:pPr>
        <w:rPr>
          <w:rFonts w:ascii="Calibri" w:eastAsia="Calibri" w:hAnsi="Calibri" w:cs="Calibri"/>
          <w:u w:val="single"/>
        </w:rPr>
      </w:pPr>
      <w:r w:rsidRPr="5DC5DB91">
        <w:rPr>
          <w:rFonts w:ascii="Calibri" w:eastAsia="Calibri" w:hAnsi="Calibri" w:cs="Calibri"/>
          <w:u w:val="single"/>
        </w:rPr>
        <w:t>Limitations of the dataset</w:t>
      </w:r>
    </w:p>
    <w:p w14:paraId="4E4A890F" w14:textId="182828E4" w:rsidR="35C21411" w:rsidRDefault="22C1BB9F" w:rsidP="5DC5DB91">
      <w:pPr>
        <w:rPr>
          <w:rFonts w:ascii="Calibri" w:eastAsia="Calibri" w:hAnsi="Calibri" w:cs="Calibri"/>
        </w:rPr>
      </w:pPr>
      <w:r w:rsidRPr="5DC5DB91">
        <w:rPr>
          <w:rFonts w:ascii="Calibri" w:eastAsia="Calibri" w:hAnsi="Calibri" w:cs="Calibri"/>
        </w:rPr>
        <w:t xml:space="preserve">Despite our best effort, the demographics data applied to the dataset is based on county level instead of neighborhood </w:t>
      </w:r>
      <w:r w:rsidR="7F11F3D6" w:rsidRPr="5DC5DB91">
        <w:rPr>
          <w:rFonts w:ascii="Calibri" w:eastAsia="Calibri" w:hAnsi="Calibri" w:cs="Calibri"/>
        </w:rPr>
        <w:t>level, of which limits its application in metropolitan area and potentially be less accurate and/or predictive for counties that are larger in size</w:t>
      </w:r>
      <w:r w:rsidR="36FE6D8B" w:rsidRPr="5DC5DB91">
        <w:rPr>
          <w:rFonts w:ascii="Calibri" w:eastAsia="Calibri" w:hAnsi="Calibri" w:cs="Calibri"/>
        </w:rPr>
        <w:t xml:space="preserve"> or counties that are combined within the original dataset</w:t>
      </w:r>
      <w:r w:rsidR="7F11F3D6" w:rsidRPr="5DC5DB91">
        <w:rPr>
          <w:rFonts w:ascii="Calibri" w:eastAsia="Calibri" w:hAnsi="Calibri" w:cs="Calibri"/>
        </w:rPr>
        <w:t>.</w:t>
      </w:r>
      <w:r w:rsidR="0E7A894B" w:rsidRPr="5DC5DB91">
        <w:rPr>
          <w:rFonts w:ascii="Calibri" w:eastAsia="Calibri" w:hAnsi="Calibri" w:cs="Calibri"/>
        </w:rPr>
        <w:t xml:space="preserve"> In addition, since </w:t>
      </w:r>
      <w:r w:rsidR="767FBA4F" w:rsidRPr="5DC5DB91">
        <w:rPr>
          <w:rFonts w:ascii="Calibri" w:eastAsia="Calibri" w:hAnsi="Calibri" w:cs="Calibri"/>
        </w:rPr>
        <w:t>all</w:t>
      </w:r>
      <w:r w:rsidR="0E7A894B" w:rsidRPr="5DC5DB91">
        <w:rPr>
          <w:rFonts w:ascii="Calibri" w:eastAsia="Calibri" w:hAnsi="Calibri" w:cs="Calibri"/>
        </w:rPr>
        <w:t xml:space="preserve"> datasets </w:t>
      </w:r>
      <w:r w:rsidR="2F4D9362" w:rsidRPr="5DC5DB91">
        <w:rPr>
          <w:rFonts w:ascii="Calibri" w:eastAsia="Calibri" w:hAnsi="Calibri" w:cs="Calibri"/>
        </w:rPr>
        <w:t xml:space="preserve">used </w:t>
      </w:r>
      <w:r w:rsidR="0E7A894B" w:rsidRPr="5DC5DB91">
        <w:rPr>
          <w:rFonts w:ascii="Calibri" w:eastAsia="Calibri" w:hAnsi="Calibri" w:cs="Calibri"/>
        </w:rPr>
        <w:t xml:space="preserve">are found from online sources instead of scraping directly from a website source, we are unable to check whether there are missing entries or if there’s any data </w:t>
      </w:r>
      <w:r w:rsidR="50B61236" w:rsidRPr="5DC5DB91">
        <w:rPr>
          <w:rFonts w:ascii="Calibri" w:eastAsia="Calibri" w:hAnsi="Calibri" w:cs="Calibri"/>
        </w:rPr>
        <w:t>reported</w:t>
      </w:r>
      <w:r w:rsidR="0E7A894B" w:rsidRPr="5DC5DB91">
        <w:rPr>
          <w:rFonts w:ascii="Calibri" w:eastAsia="Calibri" w:hAnsi="Calibri" w:cs="Calibri"/>
        </w:rPr>
        <w:t xml:space="preserve"> inaccurately</w:t>
      </w:r>
      <w:r w:rsidR="5985701F" w:rsidRPr="5DC5DB91">
        <w:rPr>
          <w:rFonts w:ascii="Calibri" w:eastAsia="Calibri" w:hAnsi="Calibri" w:cs="Calibri"/>
        </w:rPr>
        <w:t xml:space="preserve">. </w:t>
      </w:r>
      <w:r w:rsidR="4652E424" w:rsidRPr="5DC5DB91">
        <w:rPr>
          <w:rFonts w:ascii="Calibri" w:eastAsia="Calibri" w:hAnsi="Calibri" w:cs="Calibri"/>
        </w:rPr>
        <w:t xml:space="preserve"> </w:t>
      </w:r>
      <w:r w:rsidR="5C5D1C81" w:rsidRPr="5DC5DB91">
        <w:rPr>
          <w:rFonts w:ascii="Calibri" w:eastAsia="Calibri" w:hAnsi="Calibri" w:cs="Calibri"/>
        </w:rPr>
        <w:t xml:space="preserve">From a </w:t>
      </w:r>
      <w:r w:rsidR="133A950C" w:rsidRPr="5DC5DB91">
        <w:rPr>
          <w:rFonts w:ascii="Calibri" w:eastAsia="Calibri" w:hAnsi="Calibri" w:cs="Calibri"/>
        </w:rPr>
        <w:t xml:space="preserve">macro </w:t>
      </w:r>
      <w:r w:rsidR="5C5D1C81" w:rsidRPr="5DC5DB91">
        <w:rPr>
          <w:rFonts w:ascii="Calibri" w:eastAsia="Calibri" w:hAnsi="Calibri" w:cs="Calibri"/>
        </w:rPr>
        <w:t xml:space="preserve">perspective, </w:t>
      </w:r>
      <w:r w:rsidR="47CDACB3" w:rsidRPr="5DC5DB91">
        <w:rPr>
          <w:rFonts w:ascii="Calibri" w:eastAsia="Calibri" w:hAnsi="Calibri" w:cs="Calibri"/>
        </w:rPr>
        <w:t>al</w:t>
      </w:r>
      <w:r w:rsidR="5C5D1C81" w:rsidRPr="5DC5DB91">
        <w:rPr>
          <w:rFonts w:ascii="Calibri" w:eastAsia="Calibri" w:hAnsi="Calibri" w:cs="Calibri"/>
        </w:rPr>
        <w:t xml:space="preserve">though all datasets are adopted from credible sources, we are unable to further </w:t>
      </w:r>
      <w:r w:rsidR="023DCEC6" w:rsidRPr="5DC5DB91">
        <w:rPr>
          <w:rFonts w:ascii="Calibri" w:eastAsia="Calibri" w:hAnsi="Calibri" w:cs="Calibri"/>
        </w:rPr>
        <w:t>verify if there are any discrepancy among variable definitions</w:t>
      </w:r>
      <w:r w:rsidR="5D42CC52" w:rsidRPr="5DC5DB91">
        <w:rPr>
          <w:rFonts w:ascii="Calibri" w:eastAsia="Calibri" w:hAnsi="Calibri" w:cs="Calibri"/>
        </w:rPr>
        <w:t xml:space="preserve"> across different dataset or if </w:t>
      </w:r>
      <w:r w:rsidR="4B66AB09" w:rsidRPr="5DC5DB91">
        <w:rPr>
          <w:rFonts w:ascii="Calibri" w:eastAsia="Calibri" w:hAnsi="Calibri" w:cs="Calibri"/>
        </w:rPr>
        <w:t>data collectors had mis</w:t>
      </w:r>
      <w:r w:rsidR="3501C5A4" w:rsidRPr="5DC5DB91">
        <w:rPr>
          <w:rFonts w:ascii="Calibri" w:eastAsia="Calibri" w:hAnsi="Calibri" w:cs="Calibri"/>
        </w:rPr>
        <w:t>counted or</w:t>
      </w:r>
      <w:r w:rsidR="4B66AB09" w:rsidRPr="5DC5DB91">
        <w:rPr>
          <w:rFonts w:ascii="Calibri" w:eastAsia="Calibri" w:hAnsi="Calibri" w:cs="Calibri"/>
        </w:rPr>
        <w:t xml:space="preserve"> </w:t>
      </w:r>
      <w:r w:rsidR="3E144191" w:rsidRPr="5DC5DB91">
        <w:rPr>
          <w:rFonts w:ascii="Calibri" w:eastAsia="Calibri" w:hAnsi="Calibri" w:cs="Calibri"/>
        </w:rPr>
        <w:t>mis</w:t>
      </w:r>
      <w:r w:rsidR="4B66AB09" w:rsidRPr="5DC5DB91">
        <w:rPr>
          <w:rFonts w:ascii="Calibri" w:eastAsia="Calibri" w:hAnsi="Calibri" w:cs="Calibri"/>
        </w:rPr>
        <w:t xml:space="preserve">calculated any </w:t>
      </w:r>
      <w:r w:rsidR="4E7E167A" w:rsidRPr="5DC5DB91">
        <w:rPr>
          <w:rFonts w:ascii="Calibri" w:eastAsia="Calibri" w:hAnsi="Calibri" w:cs="Calibri"/>
        </w:rPr>
        <w:t>demographical</w:t>
      </w:r>
      <w:r w:rsidR="4B66AB09" w:rsidRPr="5DC5DB91">
        <w:rPr>
          <w:rFonts w:ascii="Calibri" w:eastAsia="Calibri" w:hAnsi="Calibri" w:cs="Calibri"/>
        </w:rPr>
        <w:t xml:space="preserve"> </w:t>
      </w:r>
      <w:r w:rsidR="6BE1C842" w:rsidRPr="5DC5DB91">
        <w:rPr>
          <w:rFonts w:ascii="Calibri" w:eastAsia="Calibri" w:hAnsi="Calibri" w:cs="Calibri"/>
        </w:rPr>
        <w:t>variables</w:t>
      </w:r>
      <w:r w:rsidR="4B66AB09" w:rsidRPr="5DC5DB91">
        <w:rPr>
          <w:rFonts w:ascii="Calibri" w:eastAsia="Calibri" w:hAnsi="Calibri" w:cs="Calibri"/>
        </w:rPr>
        <w:t>.</w:t>
      </w:r>
      <w:r w:rsidRPr="5DC5DB91">
        <w:rPr>
          <w:rFonts w:ascii="Calibri" w:eastAsia="Calibri" w:hAnsi="Calibri" w:cs="Calibri"/>
        </w:rPr>
        <w:t xml:space="preserve"> </w:t>
      </w:r>
    </w:p>
    <w:p w14:paraId="10FABE2F" w14:textId="5A819522" w:rsidR="66EE14B3" w:rsidRDefault="2E878B5C" w:rsidP="5DC5DB91">
      <w:pPr>
        <w:rPr>
          <w:rFonts w:ascii="Calibri" w:eastAsia="Calibri" w:hAnsi="Calibri" w:cs="Calibri"/>
          <w:u w:val="single"/>
        </w:rPr>
      </w:pPr>
      <w:r w:rsidRPr="5DC5DB91">
        <w:rPr>
          <w:rFonts w:ascii="Calibri" w:eastAsia="Calibri" w:hAnsi="Calibri" w:cs="Calibri"/>
          <w:u w:val="single"/>
        </w:rPr>
        <w:t xml:space="preserve">Conclusion and </w:t>
      </w:r>
      <w:r w:rsidR="66EE14B3" w:rsidRPr="5DC5DB91">
        <w:rPr>
          <w:rFonts w:ascii="Calibri" w:eastAsia="Calibri" w:hAnsi="Calibri" w:cs="Calibri"/>
          <w:u w:val="single"/>
        </w:rPr>
        <w:t>Future Application</w:t>
      </w:r>
    </w:p>
    <w:p w14:paraId="19893BBE" w14:textId="01D0D245" w:rsidR="66EE14B3" w:rsidRDefault="330B1A3B" w:rsidP="5DC5DB91">
      <w:pPr>
        <w:rPr>
          <w:rFonts w:ascii="Calibri" w:eastAsia="Calibri" w:hAnsi="Calibri" w:cs="Calibri"/>
        </w:rPr>
      </w:pPr>
      <w:r w:rsidRPr="5DC5DB91">
        <w:rPr>
          <w:rFonts w:ascii="Calibri" w:eastAsia="Calibri" w:hAnsi="Calibri" w:cs="Calibri"/>
        </w:rPr>
        <w:t xml:space="preserve">In conclusion, even though there are a few limitations with the current dataset we have cleaned and built, we believe this dataset could </w:t>
      </w:r>
      <w:r w:rsidR="514D48D0" w:rsidRPr="5DC5DB91">
        <w:rPr>
          <w:rFonts w:ascii="Calibri" w:eastAsia="Calibri" w:hAnsi="Calibri" w:cs="Calibri"/>
        </w:rPr>
        <w:t xml:space="preserve">be useful for </w:t>
      </w:r>
      <w:r w:rsidR="08020E3B" w:rsidRPr="5DC5DB91">
        <w:rPr>
          <w:rFonts w:ascii="Calibri" w:eastAsia="Calibri" w:hAnsi="Calibri" w:cs="Calibri"/>
        </w:rPr>
        <w:t xml:space="preserve">Starbucks’ </w:t>
      </w:r>
      <w:r w:rsidR="514D48D0" w:rsidRPr="5DC5DB91">
        <w:rPr>
          <w:rFonts w:ascii="Calibri" w:eastAsia="Calibri" w:hAnsi="Calibri" w:cs="Calibri"/>
        </w:rPr>
        <w:t xml:space="preserve">competitors from the coffees and drinks sector, </w:t>
      </w:r>
      <w:r w:rsidR="0B0DD135" w:rsidRPr="5DC5DB91">
        <w:rPr>
          <w:rFonts w:ascii="Calibri" w:eastAsia="Calibri" w:hAnsi="Calibri" w:cs="Calibri"/>
        </w:rPr>
        <w:t>fast food</w:t>
      </w:r>
      <w:r w:rsidR="514D48D0" w:rsidRPr="5DC5DB91">
        <w:rPr>
          <w:rFonts w:ascii="Calibri" w:eastAsia="Calibri" w:hAnsi="Calibri" w:cs="Calibri"/>
        </w:rPr>
        <w:t xml:space="preserve"> sector and even </w:t>
      </w:r>
      <w:r w:rsidR="44C89DAC" w:rsidRPr="5DC5DB91">
        <w:rPr>
          <w:rFonts w:ascii="Calibri" w:eastAsia="Calibri" w:hAnsi="Calibri" w:cs="Calibri"/>
        </w:rPr>
        <w:t>fast moving consumer goods sector</w:t>
      </w:r>
      <w:r w:rsidR="514D48D0" w:rsidRPr="5DC5DB91">
        <w:rPr>
          <w:rFonts w:ascii="Calibri" w:eastAsia="Calibri" w:hAnsi="Calibri" w:cs="Calibri"/>
        </w:rPr>
        <w:t xml:space="preserve"> </w:t>
      </w:r>
      <w:r w:rsidRPr="5DC5DB91">
        <w:rPr>
          <w:rFonts w:ascii="Calibri" w:eastAsia="Calibri" w:hAnsi="Calibri" w:cs="Calibri"/>
        </w:rPr>
        <w:t xml:space="preserve">as </w:t>
      </w:r>
      <w:r w:rsidR="4AE6E0FD" w:rsidRPr="5DC5DB91">
        <w:rPr>
          <w:rFonts w:ascii="Calibri" w:eastAsia="Calibri" w:hAnsi="Calibri" w:cs="Calibri"/>
        </w:rPr>
        <w:t>they would be able to build f</w:t>
      </w:r>
      <w:r w:rsidR="66EE14B3" w:rsidRPr="5DC5DB91">
        <w:rPr>
          <w:rFonts w:ascii="Calibri" w:eastAsia="Calibri" w:hAnsi="Calibri" w:cs="Calibri"/>
        </w:rPr>
        <w:t xml:space="preserve">orecasting </w:t>
      </w:r>
      <w:r w:rsidR="0E209798" w:rsidRPr="5DC5DB91">
        <w:rPr>
          <w:rFonts w:ascii="Calibri" w:eastAsia="Calibri" w:hAnsi="Calibri" w:cs="Calibri"/>
        </w:rPr>
        <w:t>and predictive models a</w:t>
      </w:r>
      <w:r w:rsidR="6B51E907" w:rsidRPr="5DC5DB91">
        <w:rPr>
          <w:rFonts w:ascii="Calibri" w:eastAsia="Calibri" w:hAnsi="Calibri" w:cs="Calibri"/>
        </w:rPr>
        <w:t>fter combining with their own first party data a</w:t>
      </w:r>
      <w:r w:rsidR="0E209798" w:rsidRPr="5DC5DB91">
        <w:rPr>
          <w:rFonts w:ascii="Calibri" w:eastAsia="Calibri" w:hAnsi="Calibri" w:cs="Calibri"/>
        </w:rPr>
        <w:t>nd be able to move along</w:t>
      </w:r>
      <w:r w:rsidR="38463B74" w:rsidRPr="5DC5DB91">
        <w:rPr>
          <w:rFonts w:ascii="Calibri" w:eastAsia="Calibri" w:hAnsi="Calibri" w:cs="Calibri"/>
        </w:rPr>
        <w:t xml:space="preserve"> with</w:t>
      </w:r>
      <w:r w:rsidR="0E209798" w:rsidRPr="5DC5DB91">
        <w:rPr>
          <w:rFonts w:ascii="Calibri" w:eastAsia="Calibri" w:hAnsi="Calibri" w:cs="Calibri"/>
        </w:rPr>
        <w:t xml:space="preserve">, or even ahead of </w:t>
      </w:r>
      <w:r w:rsidR="124CBCB6" w:rsidRPr="5DC5DB91">
        <w:rPr>
          <w:rFonts w:ascii="Calibri" w:eastAsia="Calibri" w:hAnsi="Calibri" w:cs="Calibri"/>
        </w:rPr>
        <w:t>Starbucks</w:t>
      </w:r>
      <w:r w:rsidR="0E209798" w:rsidRPr="5DC5DB91">
        <w:rPr>
          <w:rFonts w:ascii="Calibri" w:eastAsia="Calibri" w:hAnsi="Calibri" w:cs="Calibri"/>
        </w:rPr>
        <w:t xml:space="preserve"> in terms of business expansion and identify the best counties </w:t>
      </w:r>
      <w:r w:rsidR="35921038" w:rsidRPr="5DC5DB91">
        <w:rPr>
          <w:rFonts w:ascii="Calibri" w:eastAsia="Calibri" w:hAnsi="Calibri" w:cs="Calibri"/>
        </w:rPr>
        <w:t>wi</w:t>
      </w:r>
      <w:r w:rsidR="0E209798" w:rsidRPr="5DC5DB91">
        <w:rPr>
          <w:rFonts w:ascii="Calibri" w:eastAsia="Calibri" w:hAnsi="Calibri" w:cs="Calibri"/>
        </w:rPr>
        <w:t>t</w:t>
      </w:r>
      <w:r w:rsidR="35921038" w:rsidRPr="5DC5DB91">
        <w:rPr>
          <w:rFonts w:ascii="Calibri" w:eastAsia="Calibri" w:hAnsi="Calibri" w:cs="Calibri"/>
        </w:rPr>
        <w:t xml:space="preserve">h most fitting demographics where </w:t>
      </w:r>
      <w:r w:rsidR="69415F7D" w:rsidRPr="5DC5DB91">
        <w:rPr>
          <w:rFonts w:ascii="Calibri" w:eastAsia="Calibri" w:hAnsi="Calibri" w:cs="Calibri"/>
        </w:rPr>
        <w:t>Starbucks</w:t>
      </w:r>
      <w:r w:rsidR="35921038" w:rsidRPr="5DC5DB91">
        <w:rPr>
          <w:rFonts w:ascii="Calibri" w:eastAsia="Calibri" w:hAnsi="Calibri" w:cs="Calibri"/>
        </w:rPr>
        <w:t xml:space="preserve"> had found success in. </w:t>
      </w:r>
      <w:r w:rsidR="44AF47B1" w:rsidRPr="5DC5DB91">
        <w:rPr>
          <w:rFonts w:ascii="Calibri" w:eastAsia="Calibri" w:hAnsi="Calibri" w:cs="Calibri"/>
        </w:rPr>
        <w:t>Similarly,</w:t>
      </w:r>
      <w:r w:rsidR="50492416" w:rsidRPr="5DC5DB91">
        <w:rPr>
          <w:rFonts w:ascii="Calibri" w:eastAsia="Calibri" w:hAnsi="Calibri" w:cs="Calibri"/>
        </w:rPr>
        <w:t xml:space="preserve"> s</w:t>
      </w:r>
      <w:r w:rsidR="5903CD56" w:rsidRPr="5DC5DB91">
        <w:rPr>
          <w:rFonts w:ascii="Calibri" w:eastAsia="Calibri" w:hAnsi="Calibri" w:cs="Calibri"/>
        </w:rPr>
        <w:t xml:space="preserve">tudents and </w:t>
      </w:r>
      <w:r w:rsidR="5903CD56" w:rsidRPr="5DC5DB91">
        <w:rPr>
          <w:rFonts w:ascii="Calibri" w:eastAsia="Calibri" w:hAnsi="Calibri" w:cs="Calibri"/>
        </w:rPr>
        <w:lastRenderedPageBreak/>
        <w:t xml:space="preserve">institutions could also leverage the foundation </w:t>
      </w:r>
      <w:r w:rsidR="723B1E27" w:rsidRPr="5DC5DB91">
        <w:rPr>
          <w:rFonts w:ascii="Calibri" w:eastAsia="Calibri" w:hAnsi="Calibri" w:cs="Calibri"/>
        </w:rPr>
        <w:t xml:space="preserve">we have built and incorporate information from their academic database to potentially build a </w:t>
      </w:r>
      <w:r w:rsidR="69A48A22" w:rsidRPr="5DC5DB91">
        <w:rPr>
          <w:rFonts w:ascii="Calibri" w:eastAsia="Calibri" w:hAnsi="Calibri" w:cs="Calibri"/>
        </w:rPr>
        <w:t xml:space="preserve">more well-rounded </w:t>
      </w:r>
      <w:r w:rsidR="723B1E27" w:rsidRPr="5DC5DB91">
        <w:rPr>
          <w:rFonts w:ascii="Calibri" w:eastAsia="Calibri" w:hAnsi="Calibri" w:cs="Calibri"/>
        </w:rPr>
        <w:t xml:space="preserve">business case </w:t>
      </w:r>
      <w:r w:rsidR="00EBBD62" w:rsidRPr="5DC5DB91">
        <w:rPr>
          <w:rFonts w:ascii="Calibri" w:eastAsia="Calibri" w:hAnsi="Calibri" w:cs="Calibri"/>
        </w:rPr>
        <w:t>profile background</w:t>
      </w:r>
      <w:r w:rsidR="723B1E27" w:rsidRPr="5DC5DB91">
        <w:rPr>
          <w:rFonts w:ascii="Calibri" w:eastAsia="Calibri" w:hAnsi="Calibri" w:cs="Calibri"/>
        </w:rPr>
        <w:t xml:space="preserve"> when studying </w:t>
      </w:r>
      <w:r w:rsidR="1006CDC6" w:rsidRPr="5DC5DB91">
        <w:rPr>
          <w:rFonts w:ascii="Calibri" w:eastAsia="Calibri" w:hAnsi="Calibri" w:cs="Calibri"/>
        </w:rPr>
        <w:t xml:space="preserve">for </w:t>
      </w:r>
      <w:r w:rsidR="723B1E27" w:rsidRPr="5DC5DB91">
        <w:rPr>
          <w:rFonts w:ascii="Calibri" w:eastAsia="Calibri" w:hAnsi="Calibri" w:cs="Calibri"/>
        </w:rPr>
        <w:t xml:space="preserve">the </w:t>
      </w:r>
      <w:r w:rsidR="08E09A7A" w:rsidRPr="5DC5DB91">
        <w:rPr>
          <w:rFonts w:ascii="Calibri" w:eastAsia="Calibri" w:hAnsi="Calibri" w:cs="Calibri"/>
        </w:rPr>
        <w:t xml:space="preserve">success and </w:t>
      </w:r>
      <w:r w:rsidR="723B1E27" w:rsidRPr="5DC5DB91">
        <w:rPr>
          <w:rFonts w:ascii="Calibri" w:eastAsia="Calibri" w:hAnsi="Calibri" w:cs="Calibri"/>
        </w:rPr>
        <w:t>business strategy of Starbucks.</w:t>
      </w:r>
    </w:p>
    <w:p w14:paraId="1164F78D" w14:textId="604A6EA1" w:rsidR="4F3DCCA0" w:rsidRDefault="4F3DCCA0" w:rsidP="4F3DCCA0">
      <w:pPr>
        <w:ind w:firstLine="720"/>
        <w:rPr>
          <w:rFonts w:ascii="Calibri" w:eastAsia="Calibri" w:hAnsi="Calibri" w:cs="Calibri"/>
        </w:rPr>
      </w:pPr>
    </w:p>
    <w:p w14:paraId="07A61693" w14:textId="1E268CDE" w:rsidR="49C0F2C2" w:rsidRDefault="49C0F2C2" w:rsidP="4F3DCCA0">
      <w:pPr>
        <w:rPr>
          <w:rFonts w:ascii="Calibri" w:eastAsia="Calibri" w:hAnsi="Calibri" w:cs="Calibri"/>
        </w:rPr>
      </w:pPr>
      <w:r w:rsidRPr="4F3DCCA0">
        <w:rPr>
          <w:rFonts w:ascii="Calibri" w:eastAsia="Calibri" w:hAnsi="Calibri" w:cs="Calibri"/>
        </w:rPr>
        <w:t>References</w:t>
      </w:r>
    </w:p>
    <w:p w14:paraId="04318385" w14:textId="41313CA9" w:rsidR="43DFC4AD" w:rsidRDefault="43DFC4AD" w:rsidP="4F3DCCA0">
      <w:r w:rsidRPr="5DC5DB91">
        <w:rPr>
          <w:rFonts w:ascii="Calibri" w:eastAsia="Calibri" w:hAnsi="Calibri" w:cs="Calibri"/>
          <w:u w:val="single"/>
        </w:rPr>
        <w:t>https://investor.starbucks.com/financial-data/annual-reports/default.aspx</w:t>
      </w:r>
      <w:r w:rsidRPr="5DC5DB91">
        <w:rPr>
          <w:rFonts w:ascii="Calibri" w:eastAsia="Calibri" w:hAnsi="Calibri" w:cs="Calibri"/>
        </w:rPr>
        <w:t xml:space="preserve"> (</w:t>
      </w:r>
      <w:r w:rsidR="53392EBE" w:rsidRPr="5DC5DB91">
        <w:rPr>
          <w:rFonts w:ascii="Calibri" w:eastAsia="Calibri" w:hAnsi="Calibri" w:cs="Calibri"/>
        </w:rPr>
        <w:t>Starbucks</w:t>
      </w:r>
      <w:r w:rsidRPr="5DC5DB91">
        <w:rPr>
          <w:rFonts w:ascii="Calibri" w:eastAsia="Calibri" w:hAnsi="Calibri" w:cs="Calibri"/>
        </w:rPr>
        <w:t xml:space="preserve"> 2017 10</w:t>
      </w:r>
      <w:r w:rsidR="1A9B1DC1" w:rsidRPr="5DC5DB91">
        <w:rPr>
          <w:rFonts w:ascii="Calibri" w:eastAsia="Calibri" w:hAnsi="Calibri" w:cs="Calibri"/>
        </w:rPr>
        <w:t>k)</w:t>
      </w:r>
    </w:p>
    <w:p w14:paraId="51011FA0" w14:textId="2A9D6B2B" w:rsidR="070BA15B" w:rsidRDefault="070BA15B" w:rsidP="5DC5DB91">
      <w:r w:rsidRPr="5DC5DB91">
        <w:rPr>
          <w:rFonts w:ascii="Calibri" w:eastAsia="Calibri" w:hAnsi="Calibri" w:cs="Calibri"/>
          <w:u w:val="single"/>
        </w:rPr>
        <w:t>https://www.kaggle.com/starbucks/store-locations</w:t>
      </w:r>
      <w:r w:rsidRPr="5DC5DB91">
        <w:rPr>
          <w:rFonts w:ascii="Calibri" w:eastAsia="Calibri" w:hAnsi="Calibri" w:cs="Calibri"/>
        </w:rPr>
        <w:t xml:space="preserve"> (</w:t>
      </w:r>
      <w:r w:rsidR="59D15E5E" w:rsidRPr="5DC5DB91">
        <w:rPr>
          <w:rFonts w:ascii="Calibri" w:eastAsia="Calibri" w:hAnsi="Calibri" w:cs="Calibri"/>
        </w:rPr>
        <w:t xml:space="preserve">Original </w:t>
      </w:r>
      <w:r w:rsidRPr="5DC5DB91">
        <w:rPr>
          <w:rFonts w:ascii="Calibri" w:eastAsia="Calibri" w:hAnsi="Calibri" w:cs="Calibri"/>
        </w:rPr>
        <w:t>Starbucks</w:t>
      </w:r>
      <w:r w:rsidR="0EC1AAEF" w:rsidRPr="5DC5DB91">
        <w:rPr>
          <w:rFonts w:ascii="Calibri" w:eastAsia="Calibri" w:hAnsi="Calibri" w:cs="Calibri"/>
        </w:rPr>
        <w:t xml:space="preserve"> Dataset</w:t>
      </w:r>
      <w:r w:rsidRPr="5DC5DB91">
        <w:rPr>
          <w:rFonts w:ascii="Calibri" w:eastAsia="Calibri" w:hAnsi="Calibri" w:cs="Calibri"/>
        </w:rPr>
        <w:t>)</w:t>
      </w:r>
    </w:p>
    <w:p w14:paraId="3B457A35" w14:textId="3DF04054" w:rsidR="66EB0B42" w:rsidRDefault="66EB0B42" w:rsidP="5DC5DB91">
      <w:r w:rsidRPr="5DC5DB91">
        <w:rPr>
          <w:rFonts w:ascii="Calibri" w:eastAsia="Calibri" w:hAnsi="Calibri" w:cs="Calibri"/>
          <w:u w:val="single"/>
        </w:rPr>
        <w:t>https://www.bea.gov/data/income-saving/personal-income-county-metro-and-other-areas</w:t>
      </w:r>
      <w:r w:rsidRPr="5DC5DB91">
        <w:rPr>
          <w:rFonts w:ascii="Calibri" w:eastAsia="Calibri" w:hAnsi="Calibri" w:cs="Calibri"/>
        </w:rPr>
        <w:t xml:space="preserve"> (PCPI 2015-2017)</w:t>
      </w:r>
    </w:p>
    <w:p w14:paraId="57FCF2C5" w14:textId="371B393A" w:rsidR="0E7AEBFF" w:rsidRDefault="00F36321" w:rsidP="5DC5DB91">
      <w:pPr>
        <w:rPr>
          <w:rFonts w:ascii="Calibri" w:eastAsia="Calibri" w:hAnsi="Calibri" w:cs="Calibri"/>
        </w:rPr>
      </w:pPr>
      <w:hyperlink r:id="rId4">
        <w:r w:rsidR="0E7AEBFF" w:rsidRPr="5DC5DB91">
          <w:rPr>
            <w:rStyle w:val="Hyperlink"/>
            <w:rFonts w:ascii="Calibri" w:eastAsia="Calibri" w:hAnsi="Calibri" w:cs="Calibri"/>
            <w:color w:val="auto"/>
          </w:rPr>
          <w:t>https://data.ers.usda.gov/reports.aspx?ID=17829</w:t>
        </w:r>
      </w:hyperlink>
      <w:r w:rsidR="0E7AEBFF" w:rsidRPr="5DC5DB91">
        <w:rPr>
          <w:rFonts w:ascii="Calibri" w:eastAsia="Calibri" w:hAnsi="Calibri" w:cs="Calibri"/>
        </w:rPr>
        <w:t xml:space="preserve"> (</w:t>
      </w:r>
      <w:r w:rsidR="4B786452" w:rsidRPr="5DC5DB91">
        <w:rPr>
          <w:rFonts w:ascii="Calibri" w:eastAsia="Calibri" w:hAnsi="Calibri" w:cs="Calibri"/>
        </w:rPr>
        <w:t>Demographics: E</w:t>
      </w:r>
      <w:r w:rsidR="0E7AEBFF" w:rsidRPr="5DC5DB91">
        <w:rPr>
          <w:rFonts w:ascii="Calibri" w:eastAsia="Calibri" w:hAnsi="Calibri" w:cs="Calibri"/>
        </w:rPr>
        <w:t>ducation</w:t>
      </w:r>
      <w:r w:rsidR="4C661495" w:rsidRPr="5DC5DB91">
        <w:rPr>
          <w:rFonts w:ascii="Calibri" w:eastAsia="Calibri" w:hAnsi="Calibri" w:cs="Calibri"/>
        </w:rPr>
        <w:t xml:space="preserve"> data</w:t>
      </w:r>
      <w:r w:rsidR="0E7AEBFF" w:rsidRPr="5DC5DB91">
        <w:rPr>
          <w:rFonts w:ascii="Calibri" w:eastAsia="Calibri" w:hAnsi="Calibri" w:cs="Calibri"/>
        </w:rPr>
        <w:t>)</w:t>
      </w:r>
    </w:p>
    <w:p w14:paraId="1BC204F2" w14:textId="176273C1" w:rsidR="0E7AEBFF" w:rsidRDefault="00F36321" w:rsidP="5DC5DB91">
      <w:pPr>
        <w:rPr>
          <w:rFonts w:ascii="Calibri" w:eastAsia="Calibri" w:hAnsi="Calibri" w:cs="Calibri"/>
        </w:rPr>
      </w:pPr>
      <w:hyperlink r:id="rId5">
        <w:r w:rsidR="0E7AEBFF" w:rsidRPr="5DC5DB91">
          <w:rPr>
            <w:rStyle w:val="Hyperlink"/>
            <w:rFonts w:ascii="Calibri" w:eastAsia="Calibri" w:hAnsi="Calibri" w:cs="Calibri"/>
            <w:color w:val="auto"/>
          </w:rPr>
          <w:t>https://www.kaggle.com/tsnowak/us-geographic-codes</w:t>
        </w:r>
      </w:hyperlink>
      <w:r w:rsidR="0E7AEBFF" w:rsidRPr="5DC5DB91">
        <w:rPr>
          <w:rFonts w:ascii="Calibri" w:eastAsia="Calibri" w:hAnsi="Calibri" w:cs="Calibri"/>
        </w:rPr>
        <w:t xml:space="preserve"> (</w:t>
      </w:r>
      <w:r w:rsidR="35DA353C" w:rsidRPr="5DC5DB91">
        <w:rPr>
          <w:rFonts w:ascii="Calibri" w:eastAsia="Calibri" w:hAnsi="Calibri" w:cs="Calibri"/>
        </w:rPr>
        <w:t>C</w:t>
      </w:r>
      <w:r w:rsidR="0E7AEBFF" w:rsidRPr="5DC5DB91">
        <w:rPr>
          <w:rFonts w:ascii="Calibri" w:eastAsia="Calibri" w:hAnsi="Calibri" w:cs="Calibri"/>
        </w:rPr>
        <w:t xml:space="preserve">ounty </w:t>
      </w:r>
      <w:r w:rsidR="3589ACF1" w:rsidRPr="5DC5DB91">
        <w:rPr>
          <w:rFonts w:ascii="Calibri" w:eastAsia="Calibri" w:hAnsi="Calibri" w:cs="Calibri"/>
        </w:rPr>
        <w:t>Conversion C</w:t>
      </w:r>
      <w:r w:rsidR="0E7AEBFF" w:rsidRPr="5DC5DB91">
        <w:rPr>
          <w:rFonts w:ascii="Calibri" w:eastAsia="Calibri" w:hAnsi="Calibri" w:cs="Calibri"/>
        </w:rPr>
        <w:t>ode)</w:t>
      </w:r>
    </w:p>
    <w:p w14:paraId="75DE2323" w14:textId="33057FCE" w:rsidR="0E7AEBFF" w:rsidRDefault="00F36321" w:rsidP="5DC5DB91">
      <w:pPr>
        <w:rPr>
          <w:rFonts w:ascii="Calibri" w:eastAsia="Calibri" w:hAnsi="Calibri" w:cs="Calibri"/>
        </w:rPr>
      </w:pPr>
      <w:hyperlink r:id="rId6">
        <w:r w:rsidR="39EFF135" w:rsidRPr="5DC5DB91">
          <w:rPr>
            <w:rStyle w:val="Hyperlink"/>
            <w:rFonts w:ascii="Calibri" w:eastAsia="Calibri" w:hAnsi="Calibri" w:cs="Calibri"/>
            <w:color w:val="auto"/>
          </w:rPr>
          <w:t>https://www.kaggle.com/muonneutrino/us-census-demographic-data</w:t>
        </w:r>
      </w:hyperlink>
      <w:r w:rsidR="2954CA21" w:rsidRPr="5DC5DB91">
        <w:rPr>
          <w:rFonts w:ascii="Calibri" w:eastAsia="Calibri" w:hAnsi="Calibri" w:cs="Calibri"/>
        </w:rPr>
        <w:t xml:space="preserve"> </w:t>
      </w:r>
      <w:r w:rsidR="39EFF135" w:rsidRPr="5DC5DB91">
        <w:rPr>
          <w:rFonts w:ascii="Calibri" w:eastAsia="Calibri" w:hAnsi="Calibri" w:cs="Calibri"/>
        </w:rPr>
        <w:t>(</w:t>
      </w:r>
      <w:r w:rsidR="36869E2A" w:rsidRPr="5DC5DB91">
        <w:rPr>
          <w:rFonts w:ascii="Calibri" w:eastAsia="Calibri" w:hAnsi="Calibri" w:cs="Calibri"/>
        </w:rPr>
        <w:t>D</w:t>
      </w:r>
      <w:r w:rsidR="39EFF135" w:rsidRPr="5DC5DB91">
        <w:rPr>
          <w:rFonts w:ascii="Calibri" w:eastAsia="Calibri" w:hAnsi="Calibri" w:cs="Calibri"/>
        </w:rPr>
        <w:t>emographic</w:t>
      </w:r>
      <w:r w:rsidR="31F9CA92" w:rsidRPr="5DC5DB91">
        <w:rPr>
          <w:rFonts w:ascii="Calibri" w:eastAsia="Calibri" w:hAnsi="Calibri" w:cs="Calibri"/>
        </w:rPr>
        <w:t xml:space="preserve"> data</w:t>
      </w:r>
      <w:r w:rsidR="39EFF135" w:rsidRPr="5DC5DB91">
        <w:rPr>
          <w:rFonts w:ascii="Calibri" w:eastAsia="Calibri" w:hAnsi="Calibri" w:cs="Calibri"/>
        </w:rPr>
        <w:t>)</w:t>
      </w:r>
    </w:p>
    <w:p w14:paraId="37ED253F" w14:textId="2FE10375" w:rsidR="0E7AEBFF" w:rsidRDefault="00F36321" w:rsidP="5DC5DB91">
      <w:pPr>
        <w:rPr>
          <w:rFonts w:ascii="Calibri" w:eastAsia="Calibri" w:hAnsi="Calibri" w:cs="Calibri"/>
        </w:rPr>
      </w:pPr>
      <w:hyperlink r:id="rId7">
        <w:r w:rsidR="39EFF135" w:rsidRPr="5DC5DB91">
          <w:rPr>
            <w:rStyle w:val="Hyperlink"/>
            <w:rFonts w:ascii="Calibri" w:eastAsia="Calibri" w:hAnsi="Calibri" w:cs="Calibri"/>
            <w:color w:val="auto"/>
          </w:rPr>
          <w:t>https://www.kaggle.com/mikejohnsonjr/united-states-crime-rates-by-county</w:t>
        </w:r>
      </w:hyperlink>
      <w:r w:rsidR="39EFF135" w:rsidRPr="5DC5DB91">
        <w:rPr>
          <w:rFonts w:ascii="Calibri" w:eastAsia="Calibri" w:hAnsi="Calibri" w:cs="Calibri"/>
        </w:rPr>
        <w:t xml:space="preserve">  (</w:t>
      </w:r>
      <w:r w:rsidR="2F109167" w:rsidRPr="5DC5DB91">
        <w:rPr>
          <w:rFonts w:ascii="Calibri" w:eastAsia="Calibri" w:hAnsi="Calibri" w:cs="Calibri"/>
        </w:rPr>
        <w:t>Demographic Data: C</w:t>
      </w:r>
      <w:r w:rsidR="39EFF135" w:rsidRPr="5DC5DB91">
        <w:rPr>
          <w:rFonts w:ascii="Calibri" w:eastAsia="Calibri" w:hAnsi="Calibri" w:cs="Calibri"/>
        </w:rPr>
        <w:t>rime rate)</w:t>
      </w:r>
    </w:p>
    <w:p w14:paraId="0FC6A7D2" w14:textId="233EAA89" w:rsidR="5DC5DB91" w:rsidRDefault="5DC5DB91" w:rsidP="5DC5DB91">
      <w:pPr>
        <w:rPr>
          <w:rFonts w:ascii="Calibri" w:eastAsia="Calibri" w:hAnsi="Calibri" w:cs="Calibri"/>
        </w:rPr>
      </w:pPr>
    </w:p>
    <w:p w14:paraId="63B17256" w14:textId="260456ED" w:rsidR="5DC5DB91" w:rsidRDefault="5DC5DB91" w:rsidP="5DC5DB91">
      <w:pPr>
        <w:rPr>
          <w:rFonts w:ascii="Calibri" w:eastAsia="Calibri" w:hAnsi="Calibri" w:cs="Calibri"/>
        </w:rPr>
      </w:pPr>
    </w:p>
    <w:tbl>
      <w:tblPr>
        <w:tblStyle w:val="TableGrid"/>
        <w:tblW w:w="0" w:type="auto"/>
        <w:tblLayout w:type="fixed"/>
        <w:tblLook w:val="06A0" w:firstRow="1" w:lastRow="0" w:firstColumn="1" w:lastColumn="0" w:noHBand="1" w:noVBand="1"/>
      </w:tblPr>
      <w:tblGrid>
        <w:gridCol w:w="3120"/>
        <w:gridCol w:w="3120"/>
        <w:gridCol w:w="3120"/>
      </w:tblGrid>
      <w:tr w:rsidR="5DC5DB91" w14:paraId="6D0E2CE4" w14:textId="77777777" w:rsidTr="5DC5DB91">
        <w:tc>
          <w:tcPr>
            <w:tcW w:w="3120" w:type="dxa"/>
          </w:tcPr>
          <w:p w14:paraId="467FB9FE" w14:textId="5A547B69" w:rsidR="5DC5DB91" w:rsidRDefault="5DC5DB91" w:rsidP="5DC5DB91">
            <w:r w:rsidRPr="5DC5DB91">
              <w:rPr>
                <w:rFonts w:ascii="Calibri" w:eastAsia="Calibri" w:hAnsi="Calibri" w:cs="Calibri"/>
                <w:color w:val="000000" w:themeColor="text1"/>
              </w:rPr>
              <w:t xml:space="preserve">index </w:t>
            </w:r>
          </w:p>
        </w:tc>
        <w:tc>
          <w:tcPr>
            <w:tcW w:w="3120" w:type="dxa"/>
          </w:tcPr>
          <w:p w14:paraId="42361AEE" w14:textId="309BA909" w:rsidR="5DC5DB91" w:rsidRDefault="5DC5DB91" w:rsidP="5DC5DB91">
            <w:r w:rsidRPr="5DC5DB91">
              <w:rPr>
                <w:rFonts w:ascii="Calibri" w:eastAsia="Calibri" w:hAnsi="Calibri" w:cs="Calibri"/>
                <w:color w:val="000000" w:themeColor="text1"/>
              </w:rPr>
              <w:t xml:space="preserve">variable </w:t>
            </w:r>
          </w:p>
        </w:tc>
        <w:tc>
          <w:tcPr>
            <w:tcW w:w="3120" w:type="dxa"/>
          </w:tcPr>
          <w:p w14:paraId="3A507C6E" w14:textId="5C8651E2" w:rsidR="5DC5DB91" w:rsidRDefault="5DC5DB91" w:rsidP="5DC5DB91">
            <w:r w:rsidRPr="5DC5DB91">
              <w:rPr>
                <w:rFonts w:ascii="Calibri" w:eastAsia="Calibri" w:hAnsi="Calibri" w:cs="Calibri"/>
                <w:color w:val="000000" w:themeColor="text1"/>
              </w:rPr>
              <w:t xml:space="preserve">description </w:t>
            </w:r>
          </w:p>
        </w:tc>
      </w:tr>
      <w:tr w:rsidR="5DC5DB91" w14:paraId="4FDB6C2B" w14:textId="77777777" w:rsidTr="5DC5DB91">
        <w:tc>
          <w:tcPr>
            <w:tcW w:w="3120" w:type="dxa"/>
          </w:tcPr>
          <w:p w14:paraId="79969551" w14:textId="3FCFD099" w:rsidR="5DC5DB91" w:rsidRDefault="5DC5DB91" w:rsidP="5DC5DB91">
            <w:r w:rsidRPr="5DC5DB91">
              <w:rPr>
                <w:rFonts w:ascii="Calibri" w:eastAsia="Calibri" w:hAnsi="Calibri" w:cs="Calibri"/>
                <w:color w:val="000000" w:themeColor="text1"/>
              </w:rPr>
              <w:t>1</w:t>
            </w:r>
          </w:p>
        </w:tc>
        <w:tc>
          <w:tcPr>
            <w:tcW w:w="3120" w:type="dxa"/>
          </w:tcPr>
          <w:p w14:paraId="0138E4E5" w14:textId="284315D4" w:rsidR="5DC5DB91" w:rsidRDefault="5DC5DB91" w:rsidP="5DC5DB91">
            <w:r w:rsidRPr="5DC5DB91">
              <w:rPr>
                <w:rFonts w:ascii="Calibri" w:eastAsia="Calibri" w:hAnsi="Calibri" w:cs="Calibri"/>
                <w:color w:val="000000" w:themeColor="text1"/>
              </w:rPr>
              <w:t xml:space="preserve">Brand  </w:t>
            </w:r>
          </w:p>
        </w:tc>
        <w:tc>
          <w:tcPr>
            <w:tcW w:w="3120" w:type="dxa"/>
          </w:tcPr>
          <w:p w14:paraId="58FFDBCB" w14:textId="1E22469D" w:rsidR="5DC5DB91" w:rsidRDefault="5DC5DB91" w:rsidP="5DC5DB91">
            <w:r w:rsidRPr="5DC5DB91">
              <w:rPr>
                <w:rFonts w:ascii="Calibri" w:eastAsia="Calibri" w:hAnsi="Calibri" w:cs="Calibri"/>
                <w:color w:val="000000" w:themeColor="text1"/>
              </w:rPr>
              <w:t xml:space="preserve">  Starbucks or associated brands </w:t>
            </w:r>
          </w:p>
        </w:tc>
      </w:tr>
      <w:tr w:rsidR="5DC5DB91" w14:paraId="269A4009" w14:textId="77777777" w:rsidTr="5DC5DB91">
        <w:tc>
          <w:tcPr>
            <w:tcW w:w="3120" w:type="dxa"/>
          </w:tcPr>
          <w:p w14:paraId="65524FEB" w14:textId="05FEDD8B" w:rsidR="5DC5DB91" w:rsidRDefault="5DC5DB91" w:rsidP="5DC5DB91">
            <w:r w:rsidRPr="5DC5DB91">
              <w:rPr>
                <w:rFonts w:ascii="Calibri" w:eastAsia="Calibri" w:hAnsi="Calibri" w:cs="Calibri"/>
                <w:color w:val="000000" w:themeColor="text1"/>
              </w:rPr>
              <w:t>2</w:t>
            </w:r>
          </w:p>
        </w:tc>
        <w:tc>
          <w:tcPr>
            <w:tcW w:w="3120" w:type="dxa"/>
          </w:tcPr>
          <w:p w14:paraId="13C70F77" w14:textId="14D8E4F9" w:rsidR="5DC5DB91" w:rsidRDefault="5DC5DB91" w:rsidP="5DC5DB91">
            <w:r w:rsidRPr="5DC5DB91">
              <w:rPr>
                <w:rFonts w:ascii="Calibri" w:eastAsia="Calibri" w:hAnsi="Calibri" w:cs="Calibri"/>
                <w:color w:val="000000" w:themeColor="text1"/>
              </w:rPr>
              <w:t xml:space="preserve">Store Number  </w:t>
            </w:r>
          </w:p>
        </w:tc>
        <w:tc>
          <w:tcPr>
            <w:tcW w:w="3120" w:type="dxa"/>
          </w:tcPr>
          <w:p w14:paraId="53DB7C47" w14:textId="4BB15BD5" w:rsidR="5DC5DB91" w:rsidRDefault="5DC5DB91" w:rsidP="5DC5DB91">
            <w:r w:rsidRPr="5DC5DB91">
              <w:rPr>
                <w:rFonts w:ascii="Calibri" w:eastAsia="Calibri" w:hAnsi="Calibri" w:cs="Calibri"/>
                <w:color w:val="000000" w:themeColor="text1"/>
              </w:rPr>
              <w:t xml:space="preserve">   </w:t>
            </w:r>
          </w:p>
        </w:tc>
      </w:tr>
      <w:tr w:rsidR="5DC5DB91" w14:paraId="101002F3" w14:textId="77777777" w:rsidTr="5DC5DB91">
        <w:tc>
          <w:tcPr>
            <w:tcW w:w="3120" w:type="dxa"/>
          </w:tcPr>
          <w:p w14:paraId="716B46CA" w14:textId="2E18B56B" w:rsidR="5DC5DB91" w:rsidRDefault="5DC5DB91" w:rsidP="5DC5DB91">
            <w:r w:rsidRPr="5DC5DB91">
              <w:rPr>
                <w:rFonts w:ascii="Calibri" w:eastAsia="Calibri" w:hAnsi="Calibri" w:cs="Calibri"/>
                <w:color w:val="000000" w:themeColor="text1"/>
              </w:rPr>
              <w:t>3</w:t>
            </w:r>
          </w:p>
        </w:tc>
        <w:tc>
          <w:tcPr>
            <w:tcW w:w="3120" w:type="dxa"/>
          </w:tcPr>
          <w:p w14:paraId="009025EC" w14:textId="54DBADE5" w:rsidR="5DC5DB91" w:rsidRDefault="5DC5DB91" w:rsidP="5DC5DB91">
            <w:r w:rsidRPr="5DC5DB91">
              <w:rPr>
                <w:rFonts w:ascii="Calibri" w:eastAsia="Calibri" w:hAnsi="Calibri" w:cs="Calibri"/>
                <w:color w:val="000000" w:themeColor="text1"/>
              </w:rPr>
              <w:t xml:space="preserve">Store Name  </w:t>
            </w:r>
          </w:p>
        </w:tc>
        <w:tc>
          <w:tcPr>
            <w:tcW w:w="3120" w:type="dxa"/>
          </w:tcPr>
          <w:p w14:paraId="5DD91A32" w14:textId="167C5B03" w:rsidR="5DC5DB91" w:rsidRDefault="5DC5DB91" w:rsidP="5DC5DB91">
            <w:r w:rsidRPr="5DC5DB91">
              <w:rPr>
                <w:rFonts w:ascii="Calibri" w:eastAsia="Calibri" w:hAnsi="Calibri" w:cs="Calibri"/>
                <w:color w:val="000000" w:themeColor="text1"/>
              </w:rPr>
              <w:t xml:space="preserve">   </w:t>
            </w:r>
          </w:p>
        </w:tc>
      </w:tr>
      <w:tr w:rsidR="5DC5DB91" w14:paraId="46219CE1" w14:textId="77777777" w:rsidTr="5DC5DB91">
        <w:tc>
          <w:tcPr>
            <w:tcW w:w="3120" w:type="dxa"/>
          </w:tcPr>
          <w:p w14:paraId="3627707E" w14:textId="1DDCE5D4" w:rsidR="5DC5DB91" w:rsidRDefault="5DC5DB91" w:rsidP="5DC5DB91">
            <w:r w:rsidRPr="5DC5DB91">
              <w:rPr>
                <w:rFonts w:ascii="Calibri" w:eastAsia="Calibri" w:hAnsi="Calibri" w:cs="Calibri"/>
                <w:color w:val="000000" w:themeColor="text1"/>
              </w:rPr>
              <w:t>4</w:t>
            </w:r>
          </w:p>
        </w:tc>
        <w:tc>
          <w:tcPr>
            <w:tcW w:w="3120" w:type="dxa"/>
          </w:tcPr>
          <w:p w14:paraId="749032FF" w14:textId="1D3382B5" w:rsidR="5DC5DB91" w:rsidRDefault="5DC5DB91" w:rsidP="5DC5DB91">
            <w:r w:rsidRPr="5DC5DB91">
              <w:rPr>
                <w:rFonts w:ascii="Calibri" w:eastAsia="Calibri" w:hAnsi="Calibri" w:cs="Calibri"/>
                <w:color w:val="000000" w:themeColor="text1"/>
              </w:rPr>
              <w:t xml:space="preserve">Ownership Type  </w:t>
            </w:r>
          </w:p>
        </w:tc>
        <w:tc>
          <w:tcPr>
            <w:tcW w:w="3120" w:type="dxa"/>
          </w:tcPr>
          <w:p w14:paraId="4CC47219" w14:textId="58DCE980" w:rsidR="5DC5DB91" w:rsidRDefault="5DC5DB91" w:rsidP="5DC5DB91">
            <w:r w:rsidRPr="5DC5DB91">
              <w:rPr>
                <w:rFonts w:ascii="Calibri" w:eastAsia="Calibri" w:hAnsi="Calibri" w:cs="Calibri"/>
                <w:color w:val="000000" w:themeColor="text1"/>
              </w:rPr>
              <w:t xml:space="preserve">  Franchise or Company owned </w:t>
            </w:r>
          </w:p>
        </w:tc>
      </w:tr>
      <w:tr w:rsidR="5DC5DB91" w14:paraId="50913F0D" w14:textId="77777777" w:rsidTr="5DC5DB91">
        <w:tc>
          <w:tcPr>
            <w:tcW w:w="3120" w:type="dxa"/>
          </w:tcPr>
          <w:p w14:paraId="2B9858BC" w14:textId="1D5ACCB5" w:rsidR="5DC5DB91" w:rsidRDefault="5DC5DB91" w:rsidP="5DC5DB91">
            <w:r w:rsidRPr="5DC5DB91">
              <w:rPr>
                <w:rFonts w:ascii="Calibri" w:eastAsia="Calibri" w:hAnsi="Calibri" w:cs="Calibri"/>
                <w:color w:val="000000" w:themeColor="text1"/>
              </w:rPr>
              <w:t>5</w:t>
            </w:r>
          </w:p>
        </w:tc>
        <w:tc>
          <w:tcPr>
            <w:tcW w:w="3120" w:type="dxa"/>
          </w:tcPr>
          <w:p w14:paraId="213344E8" w14:textId="7F909D70" w:rsidR="5DC5DB91" w:rsidRDefault="5DC5DB91" w:rsidP="5DC5DB91">
            <w:r w:rsidRPr="5DC5DB91">
              <w:rPr>
                <w:rFonts w:ascii="Calibri" w:eastAsia="Calibri" w:hAnsi="Calibri" w:cs="Calibri"/>
                <w:color w:val="000000" w:themeColor="text1"/>
              </w:rPr>
              <w:t xml:space="preserve">Street Address  </w:t>
            </w:r>
          </w:p>
        </w:tc>
        <w:tc>
          <w:tcPr>
            <w:tcW w:w="3120" w:type="dxa"/>
          </w:tcPr>
          <w:p w14:paraId="2223AA10" w14:textId="6632C37F" w:rsidR="5DC5DB91" w:rsidRDefault="5DC5DB91" w:rsidP="5DC5DB91">
            <w:r w:rsidRPr="5DC5DB91">
              <w:rPr>
                <w:rFonts w:ascii="Calibri" w:eastAsia="Calibri" w:hAnsi="Calibri" w:cs="Calibri"/>
                <w:color w:val="000000" w:themeColor="text1"/>
              </w:rPr>
              <w:t xml:space="preserve">   </w:t>
            </w:r>
          </w:p>
        </w:tc>
      </w:tr>
      <w:tr w:rsidR="5DC5DB91" w14:paraId="1C554816" w14:textId="77777777" w:rsidTr="5DC5DB91">
        <w:tc>
          <w:tcPr>
            <w:tcW w:w="3120" w:type="dxa"/>
          </w:tcPr>
          <w:p w14:paraId="1F0AF5ED" w14:textId="19B9E4C9" w:rsidR="5DC5DB91" w:rsidRDefault="5DC5DB91" w:rsidP="5DC5DB91">
            <w:r w:rsidRPr="5DC5DB91">
              <w:rPr>
                <w:rFonts w:ascii="Calibri" w:eastAsia="Calibri" w:hAnsi="Calibri" w:cs="Calibri"/>
                <w:color w:val="000000" w:themeColor="text1"/>
              </w:rPr>
              <w:t>6</w:t>
            </w:r>
          </w:p>
        </w:tc>
        <w:tc>
          <w:tcPr>
            <w:tcW w:w="3120" w:type="dxa"/>
          </w:tcPr>
          <w:p w14:paraId="116F0CE4" w14:textId="466D5368" w:rsidR="5DC5DB91" w:rsidRDefault="5DC5DB91" w:rsidP="5DC5DB91">
            <w:r w:rsidRPr="5DC5DB91">
              <w:rPr>
                <w:rFonts w:ascii="Calibri" w:eastAsia="Calibri" w:hAnsi="Calibri" w:cs="Calibri"/>
                <w:color w:val="000000" w:themeColor="text1"/>
              </w:rPr>
              <w:t xml:space="preserve">City  </w:t>
            </w:r>
          </w:p>
        </w:tc>
        <w:tc>
          <w:tcPr>
            <w:tcW w:w="3120" w:type="dxa"/>
          </w:tcPr>
          <w:p w14:paraId="10941D84" w14:textId="40D09D9D" w:rsidR="5DC5DB91" w:rsidRDefault="5DC5DB91" w:rsidP="5DC5DB91">
            <w:r w:rsidRPr="5DC5DB91">
              <w:rPr>
                <w:rFonts w:ascii="Calibri" w:eastAsia="Calibri" w:hAnsi="Calibri" w:cs="Calibri"/>
                <w:color w:val="000000" w:themeColor="text1"/>
              </w:rPr>
              <w:t xml:space="preserve">   </w:t>
            </w:r>
          </w:p>
        </w:tc>
      </w:tr>
      <w:tr w:rsidR="5DC5DB91" w14:paraId="1481CDB1" w14:textId="77777777" w:rsidTr="5DC5DB91">
        <w:tc>
          <w:tcPr>
            <w:tcW w:w="3120" w:type="dxa"/>
          </w:tcPr>
          <w:p w14:paraId="65E59006" w14:textId="5C10B0B4" w:rsidR="5DC5DB91" w:rsidRDefault="5DC5DB91" w:rsidP="5DC5DB91">
            <w:r w:rsidRPr="5DC5DB91">
              <w:rPr>
                <w:rFonts w:ascii="Calibri" w:eastAsia="Calibri" w:hAnsi="Calibri" w:cs="Calibri"/>
                <w:color w:val="000000" w:themeColor="text1"/>
              </w:rPr>
              <w:t>7</w:t>
            </w:r>
          </w:p>
        </w:tc>
        <w:tc>
          <w:tcPr>
            <w:tcW w:w="3120" w:type="dxa"/>
          </w:tcPr>
          <w:p w14:paraId="4473ABA7" w14:textId="7ACAFD5D" w:rsidR="5DC5DB91" w:rsidRDefault="5DC5DB91" w:rsidP="5DC5DB91">
            <w:r w:rsidRPr="5DC5DB91">
              <w:rPr>
                <w:rFonts w:ascii="Calibri" w:eastAsia="Calibri" w:hAnsi="Calibri" w:cs="Calibri"/>
                <w:color w:val="000000" w:themeColor="text1"/>
              </w:rPr>
              <w:t xml:space="preserve">State/Province  </w:t>
            </w:r>
          </w:p>
        </w:tc>
        <w:tc>
          <w:tcPr>
            <w:tcW w:w="3120" w:type="dxa"/>
          </w:tcPr>
          <w:p w14:paraId="19B4B506" w14:textId="356ADE29" w:rsidR="5DC5DB91" w:rsidRDefault="5DC5DB91" w:rsidP="5DC5DB91">
            <w:r w:rsidRPr="5DC5DB91">
              <w:rPr>
                <w:rFonts w:ascii="Calibri" w:eastAsia="Calibri" w:hAnsi="Calibri" w:cs="Calibri"/>
                <w:color w:val="000000" w:themeColor="text1"/>
              </w:rPr>
              <w:t xml:space="preserve">   </w:t>
            </w:r>
          </w:p>
        </w:tc>
      </w:tr>
      <w:tr w:rsidR="5DC5DB91" w14:paraId="4E89768D" w14:textId="77777777" w:rsidTr="5DC5DB91">
        <w:tc>
          <w:tcPr>
            <w:tcW w:w="3120" w:type="dxa"/>
          </w:tcPr>
          <w:p w14:paraId="2C1D0A86" w14:textId="69592C5D" w:rsidR="5DC5DB91" w:rsidRDefault="5DC5DB91" w:rsidP="5DC5DB91">
            <w:r w:rsidRPr="5DC5DB91">
              <w:rPr>
                <w:rFonts w:ascii="Calibri" w:eastAsia="Calibri" w:hAnsi="Calibri" w:cs="Calibri"/>
                <w:color w:val="000000" w:themeColor="text1"/>
              </w:rPr>
              <w:t>8</w:t>
            </w:r>
          </w:p>
        </w:tc>
        <w:tc>
          <w:tcPr>
            <w:tcW w:w="3120" w:type="dxa"/>
          </w:tcPr>
          <w:p w14:paraId="349DF610" w14:textId="61FB5F04" w:rsidR="5DC5DB91" w:rsidRDefault="5DC5DB91" w:rsidP="5DC5DB91">
            <w:r w:rsidRPr="5DC5DB91">
              <w:rPr>
                <w:rFonts w:ascii="Calibri" w:eastAsia="Calibri" w:hAnsi="Calibri" w:cs="Calibri"/>
                <w:color w:val="000000" w:themeColor="text1"/>
              </w:rPr>
              <w:t xml:space="preserve">Country  </w:t>
            </w:r>
          </w:p>
        </w:tc>
        <w:tc>
          <w:tcPr>
            <w:tcW w:w="3120" w:type="dxa"/>
          </w:tcPr>
          <w:p w14:paraId="3E28DBFE" w14:textId="36D167D6" w:rsidR="5DC5DB91" w:rsidRDefault="5DC5DB91" w:rsidP="5DC5DB91">
            <w:r w:rsidRPr="5DC5DB91">
              <w:rPr>
                <w:rFonts w:ascii="Calibri" w:eastAsia="Calibri" w:hAnsi="Calibri" w:cs="Calibri"/>
                <w:color w:val="000000" w:themeColor="text1"/>
              </w:rPr>
              <w:t xml:space="preserve">   </w:t>
            </w:r>
          </w:p>
        </w:tc>
      </w:tr>
      <w:tr w:rsidR="5DC5DB91" w14:paraId="19CFD988" w14:textId="77777777" w:rsidTr="5DC5DB91">
        <w:tc>
          <w:tcPr>
            <w:tcW w:w="3120" w:type="dxa"/>
          </w:tcPr>
          <w:p w14:paraId="32C2FC16" w14:textId="109B379F" w:rsidR="5DC5DB91" w:rsidRDefault="5DC5DB91" w:rsidP="5DC5DB91">
            <w:r w:rsidRPr="5DC5DB91">
              <w:rPr>
                <w:rFonts w:ascii="Calibri" w:eastAsia="Calibri" w:hAnsi="Calibri" w:cs="Calibri"/>
                <w:color w:val="000000" w:themeColor="text1"/>
              </w:rPr>
              <w:t>9</w:t>
            </w:r>
          </w:p>
        </w:tc>
        <w:tc>
          <w:tcPr>
            <w:tcW w:w="3120" w:type="dxa"/>
          </w:tcPr>
          <w:p w14:paraId="7F38C4E2" w14:textId="3C520B1A" w:rsidR="5DC5DB91" w:rsidRDefault="5DC5DB91" w:rsidP="5DC5DB91">
            <w:r w:rsidRPr="5DC5DB91">
              <w:rPr>
                <w:rFonts w:ascii="Calibri" w:eastAsia="Calibri" w:hAnsi="Calibri" w:cs="Calibri"/>
                <w:color w:val="000000" w:themeColor="text1"/>
              </w:rPr>
              <w:t xml:space="preserve">Updated_PostCode  </w:t>
            </w:r>
          </w:p>
        </w:tc>
        <w:tc>
          <w:tcPr>
            <w:tcW w:w="3120" w:type="dxa"/>
          </w:tcPr>
          <w:p w14:paraId="00136453" w14:textId="489EC5BC" w:rsidR="5DC5DB91" w:rsidRDefault="5DC5DB91" w:rsidP="5DC5DB91">
            <w:r w:rsidRPr="5DC5DB91">
              <w:rPr>
                <w:rFonts w:ascii="Calibri" w:eastAsia="Calibri" w:hAnsi="Calibri" w:cs="Calibri"/>
                <w:color w:val="000000" w:themeColor="text1"/>
              </w:rPr>
              <w:t xml:space="preserve">  Cleaned, 5-digit postal code </w:t>
            </w:r>
          </w:p>
        </w:tc>
      </w:tr>
      <w:tr w:rsidR="5DC5DB91" w14:paraId="2DC04CF5" w14:textId="77777777" w:rsidTr="5DC5DB91">
        <w:tc>
          <w:tcPr>
            <w:tcW w:w="3120" w:type="dxa"/>
          </w:tcPr>
          <w:p w14:paraId="79BD56F2" w14:textId="22D102AA" w:rsidR="5DC5DB91" w:rsidRDefault="5DC5DB91" w:rsidP="5DC5DB91">
            <w:r w:rsidRPr="5DC5DB91">
              <w:rPr>
                <w:rFonts w:ascii="Calibri" w:eastAsia="Calibri" w:hAnsi="Calibri" w:cs="Calibri"/>
                <w:color w:val="000000" w:themeColor="text1"/>
              </w:rPr>
              <w:t>10</w:t>
            </w:r>
          </w:p>
        </w:tc>
        <w:tc>
          <w:tcPr>
            <w:tcW w:w="3120" w:type="dxa"/>
          </w:tcPr>
          <w:p w14:paraId="346A14E9" w14:textId="7D2607C5" w:rsidR="5DC5DB91" w:rsidRDefault="5DC5DB91" w:rsidP="5DC5DB91">
            <w:r w:rsidRPr="5DC5DB91">
              <w:rPr>
                <w:rFonts w:ascii="Calibri" w:eastAsia="Calibri" w:hAnsi="Calibri" w:cs="Calibri"/>
                <w:color w:val="000000" w:themeColor="text1"/>
              </w:rPr>
              <w:t xml:space="preserve">Timezone  </w:t>
            </w:r>
          </w:p>
        </w:tc>
        <w:tc>
          <w:tcPr>
            <w:tcW w:w="3120" w:type="dxa"/>
          </w:tcPr>
          <w:p w14:paraId="1CC84690" w14:textId="65F8187E" w:rsidR="5DC5DB91" w:rsidRDefault="5DC5DB91" w:rsidP="5DC5DB91">
            <w:r w:rsidRPr="5DC5DB91">
              <w:rPr>
                <w:rFonts w:ascii="Calibri" w:eastAsia="Calibri" w:hAnsi="Calibri" w:cs="Calibri"/>
                <w:color w:val="000000" w:themeColor="text1"/>
              </w:rPr>
              <w:t xml:space="preserve">   </w:t>
            </w:r>
          </w:p>
        </w:tc>
      </w:tr>
      <w:tr w:rsidR="5DC5DB91" w14:paraId="797E5E9A" w14:textId="77777777" w:rsidTr="5DC5DB91">
        <w:tc>
          <w:tcPr>
            <w:tcW w:w="3120" w:type="dxa"/>
          </w:tcPr>
          <w:p w14:paraId="29A95CE0" w14:textId="7367BE89" w:rsidR="5DC5DB91" w:rsidRDefault="5DC5DB91" w:rsidP="5DC5DB91">
            <w:r w:rsidRPr="5DC5DB91">
              <w:rPr>
                <w:rFonts w:ascii="Calibri" w:eastAsia="Calibri" w:hAnsi="Calibri" w:cs="Calibri"/>
                <w:color w:val="000000" w:themeColor="text1"/>
              </w:rPr>
              <w:t>11</w:t>
            </w:r>
          </w:p>
        </w:tc>
        <w:tc>
          <w:tcPr>
            <w:tcW w:w="3120" w:type="dxa"/>
          </w:tcPr>
          <w:p w14:paraId="1B2B2312" w14:textId="2ABB8B07" w:rsidR="5DC5DB91" w:rsidRDefault="5DC5DB91" w:rsidP="5DC5DB91">
            <w:r w:rsidRPr="5DC5DB91">
              <w:rPr>
                <w:rFonts w:ascii="Calibri" w:eastAsia="Calibri" w:hAnsi="Calibri" w:cs="Calibri"/>
                <w:color w:val="000000" w:themeColor="text1"/>
              </w:rPr>
              <w:t xml:space="preserve">Longitude  </w:t>
            </w:r>
          </w:p>
        </w:tc>
        <w:tc>
          <w:tcPr>
            <w:tcW w:w="3120" w:type="dxa"/>
          </w:tcPr>
          <w:p w14:paraId="370D50F2" w14:textId="180E50D3" w:rsidR="5DC5DB91" w:rsidRDefault="5DC5DB91" w:rsidP="5DC5DB91">
            <w:r w:rsidRPr="5DC5DB91">
              <w:rPr>
                <w:rFonts w:ascii="Calibri" w:eastAsia="Calibri" w:hAnsi="Calibri" w:cs="Calibri"/>
                <w:color w:val="000000" w:themeColor="text1"/>
              </w:rPr>
              <w:t xml:space="preserve">   </w:t>
            </w:r>
          </w:p>
        </w:tc>
      </w:tr>
      <w:tr w:rsidR="5DC5DB91" w14:paraId="201F81EA" w14:textId="77777777" w:rsidTr="5DC5DB91">
        <w:tc>
          <w:tcPr>
            <w:tcW w:w="3120" w:type="dxa"/>
          </w:tcPr>
          <w:p w14:paraId="0E3E3605" w14:textId="251DB07D" w:rsidR="5DC5DB91" w:rsidRDefault="5DC5DB91" w:rsidP="5DC5DB91">
            <w:r w:rsidRPr="5DC5DB91">
              <w:rPr>
                <w:rFonts w:ascii="Calibri" w:eastAsia="Calibri" w:hAnsi="Calibri" w:cs="Calibri"/>
                <w:color w:val="000000" w:themeColor="text1"/>
              </w:rPr>
              <w:t>12</w:t>
            </w:r>
          </w:p>
        </w:tc>
        <w:tc>
          <w:tcPr>
            <w:tcW w:w="3120" w:type="dxa"/>
          </w:tcPr>
          <w:p w14:paraId="1C726024" w14:textId="257CD44B" w:rsidR="5DC5DB91" w:rsidRDefault="5DC5DB91" w:rsidP="5DC5DB91">
            <w:r w:rsidRPr="5DC5DB91">
              <w:rPr>
                <w:rFonts w:ascii="Calibri" w:eastAsia="Calibri" w:hAnsi="Calibri" w:cs="Calibri"/>
                <w:color w:val="000000" w:themeColor="text1"/>
              </w:rPr>
              <w:t xml:space="preserve">Latitude  </w:t>
            </w:r>
          </w:p>
        </w:tc>
        <w:tc>
          <w:tcPr>
            <w:tcW w:w="3120" w:type="dxa"/>
          </w:tcPr>
          <w:p w14:paraId="06A1D86C" w14:textId="2543F2BF" w:rsidR="5DC5DB91" w:rsidRDefault="5DC5DB91" w:rsidP="5DC5DB91">
            <w:r w:rsidRPr="5DC5DB91">
              <w:rPr>
                <w:rFonts w:ascii="Calibri" w:eastAsia="Calibri" w:hAnsi="Calibri" w:cs="Calibri"/>
                <w:color w:val="000000" w:themeColor="text1"/>
              </w:rPr>
              <w:t xml:space="preserve">   </w:t>
            </w:r>
          </w:p>
        </w:tc>
      </w:tr>
      <w:tr w:rsidR="5DC5DB91" w14:paraId="581CF903" w14:textId="77777777" w:rsidTr="5DC5DB91">
        <w:tc>
          <w:tcPr>
            <w:tcW w:w="3120" w:type="dxa"/>
          </w:tcPr>
          <w:p w14:paraId="3AF77228" w14:textId="00CD40C9" w:rsidR="5DC5DB91" w:rsidRDefault="5DC5DB91" w:rsidP="5DC5DB91">
            <w:r w:rsidRPr="5DC5DB91">
              <w:rPr>
                <w:rFonts w:ascii="Calibri" w:eastAsia="Calibri" w:hAnsi="Calibri" w:cs="Calibri"/>
                <w:color w:val="000000" w:themeColor="text1"/>
              </w:rPr>
              <w:t>13</w:t>
            </w:r>
          </w:p>
        </w:tc>
        <w:tc>
          <w:tcPr>
            <w:tcW w:w="3120" w:type="dxa"/>
          </w:tcPr>
          <w:p w14:paraId="4D7B16E7" w14:textId="2393296A" w:rsidR="5DC5DB91" w:rsidRDefault="5DC5DB91" w:rsidP="5DC5DB91">
            <w:r w:rsidRPr="5DC5DB91">
              <w:rPr>
                <w:rFonts w:ascii="Calibri" w:eastAsia="Calibri" w:hAnsi="Calibri" w:cs="Calibri"/>
                <w:color w:val="000000" w:themeColor="text1"/>
              </w:rPr>
              <w:t xml:space="preserve">County Code  </w:t>
            </w:r>
          </w:p>
        </w:tc>
        <w:tc>
          <w:tcPr>
            <w:tcW w:w="3120" w:type="dxa"/>
          </w:tcPr>
          <w:p w14:paraId="1243180C" w14:textId="5AEE7D2D" w:rsidR="5DC5DB91" w:rsidRDefault="5DC5DB91" w:rsidP="5DC5DB91">
            <w:r w:rsidRPr="5DC5DB91">
              <w:rPr>
                <w:rFonts w:ascii="Calibri" w:eastAsia="Calibri" w:hAnsi="Calibri" w:cs="Calibri"/>
                <w:color w:val="000000" w:themeColor="text1"/>
              </w:rPr>
              <w:t xml:space="preserve">   </w:t>
            </w:r>
          </w:p>
        </w:tc>
      </w:tr>
      <w:tr w:rsidR="5DC5DB91" w14:paraId="128337D5" w14:textId="77777777" w:rsidTr="5DC5DB91">
        <w:tc>
          <w:tcPr>
            <w:tcW w:w="3120" w:type="dxa"/>
          </w:tcPr>
          <w:p w14:paraId="3870B5D2" w14:textId="6060D6F8" w:rsidR="5DC5DB91" w:rsidRDefault="5DC5DB91" w:rsidP="5DC5DB91">
            <w:r w:rsidRPr="5DC5DB91">
              <w:rPr>
                <w:rFonts w:ascii="Calibri" w:eastAsia="Calibri" w:hAnsi="Calibri" w:cs="Calibri"/>
                <w:color w:val="000000" w:themeColor="text1"/>
              </w:rPr>
              <w:t>14</w:t>
            </w:r>
          </w:p>
        </w:tc>
        <w:tc>
          <w:tcPr>
            <w:tcW w:w="3120" w:type="dxa"/>
          </w:tcPr>
          <w:p w14:paraId="47697939" w14:textId="23DD83E7" w:rsidR="5DC5DB91" w:rsidRDefault="5DC5DB91" w:rsidP="5DC5DB91">
            <w:r w:rsidRPr="5DC5DB91">
              <w:rPr>
                <w:rFonts w:ascii="Calibri" w:eastAsia="Calibri" w:hAnsi="Calibri" w:cs="Calibri"/>
                <w:color w:val="000000" w:themeColor="text1"/>
              </w:rPr>
              <w:t xml:space="preserve">County Name  </w:t>
            </w:r>
          </w:p>
        </w:tc>
        <w:tc>
          <w:tcPr>
            <w:tcW w:w="3120" w:type="dxa"/>
          </w:tcPr>
          <w:p w14:paraId="78E69AC9" w14:textId="074FB407" w:rsidR="5DC5DB91" w:rsidRDefault="5DC5DB91" w:rsidP="5DC5DB91">
            <w:r w:rsidRPr="5DC5DB91">
              <w:rPr>
                <w:rFonts w:ascii="Calibri" w:eastAsia="Calibri" w:hAnsi="Calibri" w:cs="Calibri"/>
                <w:color w:val="000000" w:themeColor="text1"/>
              </w:rPr>
              <w:t xml:space="preserve">   </w:t>
            </w:r>
          </w:p>
        </w:tc>
      </w:tr>
      <w:tr w:rsidR="5DC5DB91" w14:paraId="1C3A13AE" w14:textId="77777777" w:rsidTr="5DC5DB91">
        <w:tc>
          <w:tcPr>
            <w:tcW w:w="3120" w:type="dxa"/>
          </w:tcPr>
          <w:p w14:paraId="069A6BD3" w14:textId="36CAA495" w:rsidR="5DC5DB91" w:rsidRDefault="5DC5DB91" w:rsidP="5DC5DB91">
            <w:r w:rsidRPr="5DC5DB91">
              <w:rPr>
                <w:rFonts w:ascii="Calibri" w:eastAsia="Calibri" w:hAnsi="Calibri" w:cs="Calibri"/>
                <w:color w:val="000000" w:themeColor="text1"/>
              </w:rPr>
              <w:t>15</w:t>
            </w:r>
          </w:p>
        </w:tc>
        <w:tc>
          <w:tcPr>
            <w:tcW w:w="3120" w:type="dxa"/>
          </w:tcPr>
          <w:p w14:paraId="484E7D3A" w14:textId="5D62B127" w:rsidR="5DC5DB91" w:rsidRDefault="5DC5DB91" w:rsidP="5DC5DB91">
            <w:r w:rsidRPr="5DC5DB91">
              <w:rPr>
                <w:rFonts w:ascii="Calibri" w:eastAsia="Calibri" w:hAnsi="Calibri" w:cs="Calibri"/>
                <w:color w:val="000000" w:themeColor="text1"/>
              </w:rPr>
              <w:t xml:space="preserve">PCPI_2015  </w:t>
            </w:r>
          </w:p>
        </w:tc>
        <w:tc>
          <w:tcPr>
            <w:tcW w:w="3120" w:type="dxa"/>
          </w:tcPr>
          <w:p w14:paraId="19813A05" w14:textId="7D1AF20E" w:rsidR="5DC5DB91" w:rsidRDefault="5DC5DB91" w:rsidP="5DC5DB91">
            <w:r w:rsidRPr="5DC5DB91">
              <w:rPr>
                <w:rFonts w:ascii="Calibri" w:eastAsia="Calibri" w:hAnsi="Calibri" w:cs="Calibri"/>
                <w:color w:val="000000" w:themeColor="text1"/>
              </w:rPr>
              <w:t xml:space="preserve">  Per capita income of 2015 </w:t>
            </w:r>
          </w:p>
        </w:tc>
      </w:tr>
      <w:tr w:rsidR="5DC5DB91" w14:paraId="537B82BB" w14:textId="77777777" w:rsidTr="5DC5DB91">
        <w:tc>
          <w:tcPr>
            <w:tcW w:w="3120" w:type="dxa"/>
          </w:tcPr>
          <w:p w14:paraId="29776EEE" w14:textId="0292E5CC" w:rsidR="5DC5DB91" w:rsidRDefault="5DC5DB91" w:rsidP="5DC5DB91">
            <w:r w:rsidRPr="5DC5DB91">
              <w:rPr>
                <w:rFonts w:ascii="Calibri" w:eastAsia="Calibri" w:hAnsi="Calibri" w:cs="Calibri"/>
                <w:color w:val="000000" w:themeColor="text1"/>
              </w:rPr>
              <w:t>16</w:t>
            </w:r>
          </w:p>
        </w:tc>
        <w:tc>
          <w:tcPr>
            <w:tcW w:w="3120" w:type="dxa"/>
          </w:tcPr>
          <w:p w14:paraId="79688E93" w14:textId="3C2DB7BB" w:rsidR="5DC5DB91" w:rsidRDefault="5DC5DB91" w:rsidP="5DC5DB91">
            <w:r w:rsidRPr="5DC5DB91">
              <w:rPr>
                <w:rFonts w:ascii="Calibri" w:eastAsia="Calibri" w:hAnsi="Calibri" w:cs="Calibri"/>
                <w:color w:val="000000" w:themeColor="text1"/>
              </w:rPr>
              <w:t xml:space="preserve">PCPI_2016  </w:t>
            </w:r>
          </w:p>
        </w:tc>
        <w:tc>
          <w:tcPr>
            <w:tcW w:w="3120" w:type="dxa"/>
          </w:tcPr>
          <w:p w14:paraId="50E34280" w14:textId="2A795EC6" w:rsidR="5DC5DB91" w:rsidRDefault="5DC5DB91" w:rsidP="5DC5DB91">
            <w:r w:rsidRPr="5DC5DB91">
              <w:rPr>
                <w:rFonts w:ascii="Calibri" w:eastAsia="Calibri" w:hAnsi="Calibri" w:cs="Calibri"/>
                <w:color w:val="000000" w:themeColor="text1"/>
              </w:rPr>
              <w:t xml:space="preserve">  Per capita income of 2016 </w:t>
            </w:r>
          </w:p>
        </w:tc>
      </w:tr>
      <w:tr w:rsidR="5DC5DB91" w14:paraId="382697EF" w14:textId="77777777" w:rsidTr="5DC5DB91">
        <w:tc>
          <w:tcPr>
            <w:tcW w:w="3120" w:type="dxa"/>
          </w:tcPr>
          <w:p w14:paraId="6F7434A4" w14:textId="3C88680B" w:rsidR="5DC5DB91" w:rsidRDefault="5DC5DB91" w:rsidP="5DC5DB91">
            <w:r w:rsidRPr="5DC5DB91">
              <w:rPr>
                <w:rFonts w:ascii="Calibri" w:eastAsia="Calibri" w:hAnsi="Calibri" w:cs="Calibri"/>
                <w:color w:val="000000" w:themeColor="text1"/>
              </w:rPr>
              <w:t>17</w:t>
            </w:r>
          </w:p>
        </w:tc>
        <w:tc>
          <w:tcPr>
            <w:tcW w:w="3120" w:type="dxa"/>
          </w:tcPr>
          <w:p w14:paraId="3A86A24F" w14:textId="45F798A0" w:rsidR="5DC5DB91" w:rsidRDefault="5DC5DB91" w:rsidP="5DC5DB91">
            <w:r w:rsidRPr="5DC5DB91">
              <w:rPr>
                <w:rFonts w:ascii="Calibri" w:eastAsia="Calibri" w:hAnsi="Calibri" w:cs="Calibri"/>
                <w:color w:val="000000" w:themeColor="text1"/>
              </w:rPr>
              <w:t xml:space="preserve">PCPI_2017  </w:t>
            </w:r>
          </w:p>
        </w:tc>
        <w:tc>
          <w:tcPr>
            <w:tcW w:w="3120" w:type="dxa"/>
          </w:tcPr>
          <w:p w14:paraId="26545C70" w14:textId="0A0E546C" w:rsidR="5DC5DB91" w:rsidRDefault="5DC5DB91" w:rsidP="5DC5DB91">
            <w:r w:rsidRPr="5DC5DB91">
              <w:rPr>
                <w:rFonts w:ascii="Calibri" w:eastAsia="Calibri" w:hAnsi="Calibri" w:cs="Calibri"/>
                <w:color w:val="000000" w:themeColor="text1"/>
              </w:rPr>
              <w:t xml:space="preserve">  Per capita income of 2017 </w:t>
            </w:r>
          </w:p>
        </w:tc>
      </w:tr>
      <w:tr w:rsidR="5DC5DB91" w14:paraId="3F296FA9" w14:textId="77777777" w:rsidTr="5DC5DB91">
        <w:tc>
          <w:tcPr>
            <w:tcW w:w="3120" w:type="dxa"/>
          </w:tcPr>
          <w:p w14:paraId="6BA58CA9" w14:textId="37A2CEDC" w:rsidR="5DC5DB91" w:rsidRDefault="5DC5DB91" w:rsidP="5DC5DB91">
            <w:r w:rsidRPr="5DC5DB91">
              <w:rPr>
                <w:rFonts w:ascii="Calibri" w:eastAsia="Calibri" w:hAnsi="Calibri" w:cs="Calibri"/>
                <w:color w:val="000000" w:themeColor="text1"/>
              </w:rPr>
              <w:t>18</w:t>
            </w:r>
          </w:p>
        </w:tc>
        <w:tc>
          <w:tcPr>
            <w:tcW w:w="3120" w:type="dxa"/>
          </w:tcPr>
          <w:p w14:paraId="2E0CC0B1" w14:textId="4C46C9DC" w:rsidR="5DC5DB91" w:rsidRDefault="5DC5DB91" w:rsidP="5DC5DB91">
            <w:r w:rsidRPr="5DC5DB91">
              <w:rPr>
                <w:rFonts w:ascii="Calibri" w:eastAsia="Calibri" w:hAnsi="Calibri" w:cs="Calibri"/>
                <w:color w:val="000000" w:themeColor="text1"/>
              </w:rPr>
              <w:t xml:space="preserve">Less than a high school diploma, 2013-17  </w:t>
            </w:r>
          </w:p>
        </w:tc>
        <w:tc>
          <w:tcPr>
            <w:tcW w:w="3120" w:type="dxa"/>
          </w:tcPr>
          <w:p w14:paraId="173635B0" w14:textId="5D240CDA" w:rsidR="5DC5DB91" w:rsidRDefault="5DC5DB91" w:rsidP="5DC5DB91">
            <w:r w:rsidRPr="5DC5DB91">
              <w:rPr>
                <w:rFonts w:ascii="Calibri" w:eastAsia="Calibri" w:hAnsi="Calibri" w:cs="Calibri"/>
                <w:color w:val="000000" w:themeColor="text1"/>
              </w:rPr>
              <w:t xml:space="preserve">Percentage of population whose educational level is Less than a high school </w:t>
            </w:r>
          </w:p>
        </w:tc>
      </w:tr>
      <w:tr w:rsidR="5DC5DB91" w14:paraId="503A4BAE" w14:textId="77777777" w:rsidTr="5DC5DB91">
        <w:tc>
          <w:tcPr>
            <w:tcW w:w="3120" w:type="dxa"/>
          </w:tcPr>
          <w:p w14:paraId="48604BF6" w14:textId="2F5A5146" w:rsidR="5DC5DB91" w:rsidRDefault="5DC5DB91" w:rsidP="5DC5DB91">
            <w:r w:rsidRPr="5DC5DB91">
              <w:rPr>
                <w:rFonts w:ascii="Calibri" w:eastAsia="Calibri" w:hAnsi="Calibri" w:cs="Calibri"/>
                <w:color w:val="000000" w:themeColor="text1"/>
              </w:rPr>
              <w:t>19</w:t>
            </w:r>
          </w:p>
        </w:tc>
        <w:tc>
          <w:tcPr>
            <w:tcW w:w="3120" w:type="dxa"/>
          </w:tcPr>
          <w:p w14:paraId="0F460925" w14:textId="64B8ECCD" w:rsidR="5DC5DB91" w:rsidRDefault="5DC5DB91" w:rsidP="5DC5DB91">
            <w:r w:rsidRPr="5DC5DB91">
              <w:rPr>
                <w:rFonts w:ascii="Calibri" w:eastAsia="Calibri" w:hAnsi="Calibri" w:cs="Calibri"/>
                <w:color w:val="000000" w:themeColor="text1"/>
              </w:rPr>
              <w:t xml:space="preserve">High school diploma only, 2013-17  </w:t>
            </w:r>
          </w:p>
        </w:tc>
        <w:tc>
          <w:tcPr>
            <w:tcW w:w="3120" w:type="dxa"/>
          </w:tcPr>
          <w:p w14:paraId="1C26AD2B" w14:textId="50EE6A10" w:rsidR="5DC5DB91" w:rsidRDefault="5DC5DB91" w:rsidP="5DC5DB91">
            <w:r w:rsidRPr="5DC5DB91">
              <w:rPr>
                <w:rFonts w:ascii="Calibri" w:eastAsia="Calibri" w:hAnsi="Calibri" w:cs="Calibri"/>
                <w:color w:val="000000" w:themeColor="text1"/>
              </w:rPr>
              <w:t xml:space="preserve">Percentage of population whose educational level is high school </w:t>
            </w:r>
          </w:p>
        </w:tc>
      </w:tr>
      <w:tr w:rsidR="5DC5DB91" w14:paraId="6643E312" w14:textId="77777777" w:rsidTr="5DC5DB91">
        <w:tc>
          <w:tcPr>
            <w:tcW w:w="3120" w:type="dxa"/>
          </w:tcPr>
          <w:p w14:paraId="654A5D0B" w14:textId="24BEEBFE" w:rsidR="5DC5DB91" w:rsidRDefault="5DC5DB91" w:rsidP="5DC5DB91">
            <w:r w:rsidRPr="5DC5DB91">
              <w:rPr>
                <w:rFonts w:ascii="Calibri" w:eastAsia="Calibri" w:hAnsi="Calibri" w:cs="Calibri"/>
                <w:color w:val="000000" w:themeColor="text1"/>
              </w:rPr>
              <w:lastRenderedPageBreak/>
              <w:t>20</w:t>
            </w:r>
          </w:p>
        </w:tc>
        <w:tc>
          <w:tcPr>
            <w:tcW w:w="3120" w:type="dxa"/>
          </w:tcPr>
          <w:p w14:paraId="213D0D36" w14:textId="4A95C25A" w:rsidR="5DC5DB91" w:rsidRDefault="5DC5DB91" w:rsidP="5DC5DB91">
            <w:r w:rsidRPr="5DC5DB91">
              <w:rPr>
                <w:rFonts w:ascii="Calibri" w:eastAsia="Calibri" w:hAnsi="Calibri" w:cs="Calibri"/>
                <w:color w:val="000000" w:themeColor="text1"/>
              </w:rPr>
              <w:t xml:space="preserve">Some college or associate degree, 2013-17  </w:t>
            </w:r>
          </w:p>
        </w:tc>
        <w:tc>
          <w:tcPr>
            <w:tcW w:w="3120" w:type="dxa"/>
          </w:tcPr>
          <w:p w14:paraId="76A6B28C" w14:textId="3F6C16FC" w:rsidR="5DC5DB91" w:rsidRDefault="5DC5DB91" w:rsidP="5DC5DB91">
            <w:r w:rsidRPr="5DC5DB91">
              <w:rPr>
                <w:rFonts w:ascii="Calibri" w:eastAsia="Calibri" w:hAnsi="Calibri" w:cs="Calibri"/>
                <w:color w:val="000000" w:themeColor="text1"/>
              </w:rPr>
              <w:t xml:space="preserve">Percentage of population whose educational level is college </w:t>
            </w:r>
          </w:p>
        </w:tc>
      </w:tr>
      <w:tr w:rsidR="5DC5DB91" w14:paraId="0F0B6973" w14:textId="77777777" w:rsidTr="5DC5DB91">
        <w:tc>
          <w:tcPr>
            <w:tcW w:w="3120" w:type="dxa"/>
          </w:tcPr>
          <w:p w14:paraId="105AF81F" w14:textId="254D825B" w:rsidR="5DC5DB91" w:rsidRDefault="5DC5DB91" w:rsidP="5DC5DB91">
            <w:r w:rsidRPr="5DC5DB91">
              <w:rPr>
                <w:rFonts w:ascii="Calibri" w:eastAsia="Calibri" w:hAnsi="Calibri" w:cs="Calibri"/>
                <w:color w:val="000000" w:themeColor="text1"/>
              </w:rPr>
              <w:t>21</w:t>
            </w:r>
          </w:p>
        </w:tc>
        <w:tc>
          <w:tcPr>
            <w:tcW w:w="3120" w:type="dxa"/>
          </w:tcPr>
          <w:p w14:paraId="3F098EB8" w14:textId="09B38642" w:rsidR="5DC5DB91" w:rsidRDefault="5DC5DB91" w:rsidP="5DC5DB91">
            <w:r w:rsidRPr="5DC5DB91">
              <w:rPr>
                <w:rFonts w:ascii="Calibri" w:eastAsia="Calibri" w:hAnsi="Calibri" w:cs="Calibri"/>
                <w:color w:val="000000" w:themeColor="text1"/>
              </w:rPr>
              <w:t xml:space="preserve">Bachelor's degree or higher, 2013-17  </w:t>
            </w:r>
          </w:p>
        </w:tc>
        <w:tc>
          <w:tcPr>
            <w:tcW w:w="3120" w:type="dxa"/>
          </w:tcPr>
          <w:p w14:paraId="25E4873D" w14:textId="3F4939ED" w:rsidR="5DC5DB91" w:rsidRDefault="5DC5DB91" w:rsidP="5DC5DB91">
            <w:r w:rsidRPr="5DC5DB91">
              <w:rPr>
                <w:rFonts w:ascii="Calibri" w:eastAsia="Calibri" w:hAnsi="Calibri" w:cs="Calibri"/>
                <w:color w:val="000000" w:themeColor="text1"/>
              </w:rPr>
              <w:t xml:space="preserve">Percentage of population whose educational level is Bachelor or higher </w:t>
            </w:r>
          </w:p>
        </w:tc>
      </w:tr>
      <w:tr w:rsidR="5DC5DB91" w14:paraId="57D6087D" w14:textId="77777777" w:rsidTr="5DC5DB91">
        <w:tc>
          <w:tcPr>
            <w:tcW w:w="3120" w:type="dxa"/>
          </w:tcPr>
          <w:p w14:paraId="31ACBC49" w14:textId="2CB27BEE" w:rsidR="5DC5DB91" w:rsidRDefault="5DC5DB91" w:rsidP="5DC5DB91">
            <w:r w:rsidRPr="5DC5DB91">
              <w:rPr>
                <w:rFonts w:ascii="Calibri" w:eastAsia="Calibri" w:hAnsi="Calibri" w:cs="Calibri"/>
                <w:color w:val="000000" w:themeColor="text1"/>
              </w:rPr>
              <w:t>22</w:t>
            </w:r>
          </w:p>
        </w:tc>
        <w:tc>
          <w:tcPr>
            <w:tcW w:w="3120" w:type="dxa"/>
          </w:tcPr>
          <w:p w14:paraId="6496EE6D" w14:textId="163EADFC" w:rsidR="5DC5DB91" w:rsidRDefault="5DC5DB91" w:rsidP="5DC5DB91">
            <w:r w:rsidRPr="5DC5DB91">
              <w:rPr>
                <w:rFonts w:ascii="Calibri" w:eastAsia="Calibri" w:hAnsi="Calibri" w:cs="Calibri"/>
                <w:color w:val="000000" w:themeColor="text1"/>
              </w:rPr>
              <w:t xml:space="preserve">Poverty%  </w:t>
            </w:r>
          </w:p>
        </w:tc>
        <w:tc>
          <w:tcPr>
            <w:tcW w:w="3120" w:type="dxa"/>
          </w:tcPr>
          <w:p w14:paraId="781E1966" w14:textId="722801FA" w:rsidR="5DC5DB91" w:rsidRDefault="5DC5DB91" w:rsidP="5DC5DB91">
            <w:r w:rsidRPr="5DC5DB91">
              <w:rPr>
                <w:rFonts w:ascii="Calibri" w:eastAsia="Calibri" w:hAnsi="Calibri" w:cs="Calibri"/>
                <w:color w:val="000000" w:themeColor="text1"/>
              </w:rPr>
              <w:t>% under poverty level</w:t>
            </w:r>
          </w:p>
        </w:tc>
      </w:tr>
      <w:tr w:rsidR="5DC5DB91" w14:paraId="5CF63D08" w14:textId="77777777" w:rsidTr="5DC5DB91">
        <w:tc>
          <w:tcPr>
            <w:tcW w:w="3120" w:type="dxa"/>
          </w:tcPr>
          <w:p w14:paraId="69F1DC2D" w14:textId="412C9D33" w:rsidR="5DC5DB91" w:rsidRDefault="5DC5DB91" w:rsidP="5DC5DB91">
            <w:r w:rsidRPr="5DC5DB91">
              <w:rPr>
                <w:rFonts w:ascii="Calibri" w:eastAsia="Calibri" w:hAnsi="Calibri" w:cs="Calibri"/>
                <w:color w:val="000000" w:themeColor="text1"/>
              </w:rPr>
              <w:t>23</w:t>
            </w:r>
          </w:p>
        </w:tc>
        <w:tc>
          <w:tcPr>
            <w:tcW w:w="3120" w:type="dxa"/>
          </w:tcPr>
          <w:p w14:paraId="1F93F93E" w14:textId="5530DFAC" w:rsidR="5DC5DB91" w:rsidRDefault="5DC5DB91" w:rsidP="5DC5DB91">
            <w:r w:rsidRPr="5DC5DB91">
              <w:rPr>
                <w:rFonts w:ascii="Calibri" w:eastAsia="Calibri" w:hAnsi="Calibri" w:cs="Calibri"/>
                <w:color w:val="000000" w:themeColor="text1"/>
              </w:rPr>
              <w:t>TotalPop</w:t>
            </w:r>
          </w:p>
        </w:tc>
        <w:tc>
          <w:tcPr>
            <w:tcW w:w="3120" w:type="dxa"/>
          </w:tcPr>
          <w:p w14:paraId="16BB273A" w14:textId="4471DEDE" w:rsidR="5DC5DB91" w:rsidRDefault="5DC5DB91" w:rsidP="5DC5DB91">
            <w:r w:rsidRPr="5DC5DB91">
              <w:rPr>
                <w:rFonts w:ascii="Calibri" w:eastAsia="Calibri" w:hAnsi="Calibri" w:cs="Calibri"/>
                <w:color w:val="000000" w:themeColor="text1"/>
              </w:rPr>
              <w:t>Total population</w:t>
            </w:r>
          </w:p>
        </w:tc>
      </w:tr>
      <w:tr w:rsidR="5DC5DB91" w14:paraId="0851CD07" w14:textId="77777777" w:rsidTr="5DC5DB91">
        <w:tc>
          <w:tcPr>
            <w:tcW w:w="3120" w:type="dxa"/>
          </w:tcPr>
          <w:p w14:paraId="7BC9FAE9" w14:textId="4C27DA01" w:rsidR="5DC5DB91" w:rsidRDefault="5DC5DB91" w:rsidP="5DC5DB91">
            <w:r w:rsidRPr="5DC5DB91">
              <w:rPr>
                <w:rFonts w:ascii="Calibri" w:eastAsia="Calibri" w:hAnsi="Calibri" w:cs="Calibri"/>
                <w:color w:val="000000" w:themeColor="text1"/>
              </w:rPr>
              <w:t>24</w:t>
            </w:r>
          </w:p>
        </w:tc>
        <w:tc>
          <w:tcPr>
            <w:tcW w:w="3120" w:type="dxa"/>
          </w:tcPr>
          <w:p w14:paraId="0313441A" w14:textId="202935A1" w:rsidR="5DC5DB91" w:rsidRDefault="5DC5DB91" w:rsidP="5DC5DB91">
            <w:r w:rsidRPr="5DC5DB91">
              <w:rPr>
                <w:rFonts w:ascii="Calibri" w:eastAsia="Calibri" w:hAnsi="Calibri" w:cs="Calibri"/>
                <w:color w:val="000000" w:themeColor="text1"/>
              </w:rPr>
              <w:t xml:space="preserve">Male_18+ </w:t>
            </w:r>
          </w:p>
        </w:tc>
        <w:tc>
          <w:tcPr>
            <w:tcW w:w="3120" w:type="dxa"/>
          </w:tcPr>
          <w:p w14:paraId="4AC451A5" w14:textId="7FF0D4E8" w:rsidR="5DC5DB91" w:rsidRDefault="5DC5DB91" w:rsidP="5DC5DB91">
            <w:r w:rsidRPr="5DC5DB91">
              <w:rPr>
                <w:rFonts w:ascii="Calibri" w:eastAsia="Calibri" w:hAnsi="Calibri" w:cs="Calibri"/>
                <w:color w:val="000000" w:themeColor="text1"/>
              </w:rPr>
              <w:t>Number of men</w:t>
            </w:r>
            <w:r w:rsidRPr="5DC5DB91">
              <w:rPr>
                <w:rFonts w:ascii="Calibri" w:eastAsia="Calibri" w:hAnsi="Calibri" w:cs="Calibri"/>
                <w:color w:val="000000" w:themeColor="text1"/>
                <w:sz w:val="21"/>
                <w:szCs w:val="21"/>
              </w:rPr>
              <w:t xml:space="preserve"> above 18 </w:t>
            </w:r>
          </w:p>
        </w:tc>
      </w:tr>
      <w:tr w:rsidR="5DC5DB91" w14:paraId="06DF79A5" w14:textId="77777777" w:rsidTr="5DC5DB91">
        <w:tc>
          <w:tcPr>
            <w:tcW w:w="3120" w:type="dxa"/>
          </w:tcPr>
          <w:p w14:paraId="17A6855C" w14:textId="436A7082" w:rsidR="5DC5DB91" w:rsidRDefault="5DC5DB91" w:rsidP="5DC5DB91">
            <w:r w:rsidRPr="5DC5DB91">
              <w:rPr>
                <w:rFonts w:ascii="Calibri" w:eastAsia="Calibri" w:hAnsi="Calibri" w:cs="Calibri"/>
                <w:color w:val="000000" w:themeColor="text1"/>
              </w:rPr>
              <w:t>25</w:t>
            </w:r>
          </w:p>
        </w:tc>
        <w:tc>
          <w:tcPr>
            <w:tcW w:w="3120" w:type="dxa"/>
          </w:tcPr>
          <w:p w14:paraId="398A0C58" w14:textId="3D52EE06" w:rsidR="5DC5DB91" w:rsidRDefault="5DC5DB91" w:rsidP="5DC5DB91">
            <w:r w:rsidRPr="5DC5DB91">
              <w:rPr>
                <w:rFonts w:ascii="Calibri" w:eastAsia="Calibri" w:hAnsi="Calibri" w:cs="Calibri"/>
                <w:color w:val="000000" w:themeColor="text1"/>
              </w:rPr>
              <w:t xml:space="preserve">Female_18+ </w:t>
            </w:r>
          </w:p>
        </w:tc>
        <w:tc>
          <w:tcPr>
            <w:tcW w:w="3120" w:type="dxa"/>
          </w:tcPr>
          <w:p w14:paraId="42F5F9F6" w14:textId="6979C967" w:rsidR="5DC5DB91" w:rsidRDefault="5DC5DB91" w:rsidP="5DC5DB91">
            <w:r w:rsidRPr="5DC5DB91">
              <w:rPr>
                <w:rFonts w:ascii="Calibri" w:eastAsia="Calibri" w:hAnsi="Calibri" w:cs="Calibri"/>
                <w:color w:val="000000" w:themeColor="text1"/>
              </w:rPr>
              <w:t>Number of women</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above 18 </w:t>
            </w:r>
          </w:p>
        </w:tc>
      </w:tr>
      <w:tr w:rsidR="5DC5DB91" w14:paraId="7EA5BBE0" w14:textId="77777777" w:rsidTr="5DC5DB91">
        <w:tc>
          <w:tcPr>
            <w:tcW w:w="3120" w:type="dxa"/>
          </w:tcPr>
          <w:p w14:paraId="3B653314" w14:textId="6CFE1060" w:rsidR="5DC5DB91" w:rsidRDefault="5DC5DB91" w:rsidP="5DC5DB91">
            <w:r w:rsidRPr="5DC5DB91">
              <w:rPr>
                <w:rFonts w:ascii="Calibri" w:eastAsia="Calibri" w:hAnsi="Calibri" w:cs="Calibri"/>
                <w:color w:val="000000" w:themeColor="text1"/>
              </w:rPr>
              <w:t>26</w:t>
            </w:r>
          </w:p>
        </w:tc>
        <w:tc>
          <w:tcPr>
            <w:tcW w:w="3120" w:type="dxa"/>
          </w:tcPr>
          <w:p w14:paraId="147D97F6" w14:textId="1E7844F9" w:rsidR="5DC5DB91" w:rsidRDefault="5DC5DB91" w:rsidP="5DC5DB91">
            <w:r w:rsidRPr="5DC5DB91">
              <w:rPr>
                <w:rFonts w:ascii="Calibri" w:eastAsia="Calibri" w:hAnsi="Calibri" w:cs="Calibri"/>
                <w:color w:val="000000" w:themeColor="text1"/>
              </w:rPr>
              <w:t xml:space="preserve">Hispanic  </w:t>
            </w:r>
          </w:p>
        </w:tc>
        <w:tc>
          <w:tcPr>
            <w:tcW w:w="3120" w:type="dxa"/>
          </w:tcPr>
          <w:p w14:paraId="39B2F2D0" w14:textId="0D0E2ECC" w:rsidR="5DC5DB91" w:rsidRDefault="5DC5DB91" w:rsidP="5DC5DB91">
            <w:r w:rsidRPr="5DC5DB91">
              <w:rPr>
                <w:rFonts w:ascii="Calibri" w:eastAsia="Calibri" w:hAnsi="Calibri" w:cs="Calibri"/>
                <w:color w:val="000000" w:themeColor="text1"/>
              </w:rPr>
              <w:t>% of population that is Hispanic/Latino</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4ED9B79" w14:textId="77777777" w:rsidTr="5DC5DB91">
        <w:tc>
          <w:tcPr>
            <w:tcW w:w="3120" w:type="dxa"/>
          </w:tcPr>
          <w:p w14:paraId="2E11CF35" w14:textId="1469FE9F" w:rsidR="5DC5DB91" w:rsidRDefault="5DC5DB91" w:rsidP="5DC5DB91">
            <w:r w:rsidRPr="5DC5DB91">
              <w:rPr>
                <w:rFonts w:ascii="Calibri" w:eastAsia="Calibri" w:hAnsi="Calibri" w:cs="Calibri"/>
                <w:color w:val="000000" w:themeColor="text1"/>
              </w:rPr>
              <w:t>27</w:t>
            </w:r>
          </w:p>
        </w:tc>
        <w:tc>
          <w:tcPr>
            <w:tcW w:w="3120" w:type="dxa"/>
          </w:tcPr>
          <w:p w14:paraId="7252E5CF" w14:textId="0829DC50" w:rsidR="5DC5DB91" w:rsidRDefault="5DC5DB91" w:rsidP="5DC5DB91">
            <w:r w:rsidRPr="5DC5DB91">
              <w:rPr>
                <w:rFonts w:ascii="Calibri" w:eastAsia="Calibri" w:hAnsi="Calibri" w:cs="Calibri"/>
                <w:color w:val="000000" w:themeColor="text1"/>
              </w:rPr>
              <w:t xml:space="preserve">White  </w:t>
            </w:r>
          </w:p>
        </w:tc>
        <w:tc>
          <w:tcPr>
            <w:tcW w:w="3120" w:type="dxa"/>
          </w:tcPr>
          <w:p w14:paraId="71D9094A" w14:textId="60C82C03" w:rsidR="5DC5DB91" w:rsidRDefault="5DC5DB91" w:rsidP="5DC5DB91">
            <w:r w:rsidRPr="5DC5DB91">
              <w:rPr>
                <w:rFonts w:ascii="Calibri" w:eastAsia="Calibri" w:hAnsi="Calibri" w:cs="Calibri"/>
                <w:color w:val="000000" w:themeColor="text1"/>
              </w:rPr>
              <w:t>% of population that is white</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5DA388D0" w14:textId="77777777" w:rsidTr="5DC5DB91">
        <w:tc>
          <w:tcPr>
            <w:tcW w:w="3120" w:type="dxa"/>
          </w:tcPr>
          <w:p w14:paraId="12E68E32" w14:textId="115A062F" w:rsidR="5DC5DB91" w:rsidRDefault="5DC5DB91" w:rsidP="5DC5DB91">
            <w:r w:rsidRPr="5DC5DB91">
              <w:rPr>
                <w:rFonts w:ascii="Calibri" w:eastAsia="Calibri" w:hAnsi="Calibri" w:cs="Calibri"/>
                <w:color w:val="000000" w:themeColor="text1"/>
              </w:rPr>
              <w:t>28</w:t>
            </w:r>
          </w:p>
        </w:tc>
        <w:tc>
          <w:tcPr>
            <w:tcW w:w="3120" w:type="dxa"/>
          </w:tcPr>
          <w:p w14:paraId="6D6ACECB" w14:textId="49D13C2E" w:rsidR="5DC5DB91" w:rsidRDefault="5DC5DB91" w:rsidP="5DC5DB91">
            <w:r w:rsidRPr="5DC5DB91">
              <w:rPr>
                <w:rFonts w:ascii="Calibri" w:eastAsia="Calibri" w:hAnsi="Calibri" w:cs="Calibri"/>
                <w:color w:val="000000" w:themeColor="text1"/>
              </w:rPr>
              <w:t xml:space="preserve">Black  </w:t>
            </w:r>
          </w:p>
        </w:tc>
        <w:tc>
          <w:tcPr>
            <w:tcW w:w="3120" w:type="dxa"/>
          </w:tcPr>
          <w:p w14:paraId="69B353CF" w14:textId="4D66A4ED" w:rsidR="5DC5DB91" w:rsidRDefault="5DC5DB91" w:rsidP="5DC5DB91">
            <w:r w:rsidRPr="5DC5DB91">
              <w:rPr>
                <w:rFonts w:ascii="Calibri" w:eastAsia="Calibri" w:hAnsi="Calibri" w:cs="Calibri"/>
                <w:color w:val="000000" w:themeColor="text1"/>
              </w:rPr>
              <w:t>% of population that is black</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7B4EDFC4" w14:textId="77777777" w:rsidTr="5DC5DB91">
        <w:tc>
          <w:tcPr>
            <w:tcW w:w="3120" w:type="dxa"/>
          </w:tcPr>
          <w:p w14:paraId="2DFAF1FB" w14:textId="1BB7C229" w:rsidR="5DC5DB91" w:rsidRDefault="5DC5DB91" w:rsidP="5DC5DB91">
            <w:r w:rsidRPr="5DC5DB91">
              <w:rPr>
                <w:rFonts w:ascii="Calibri" w:eastAsia="Calibri" w:hAnsi="Calibri" w:cs="Calibri"/>
                <w:color w:val="000000" w:themeColor="text1"/>
              </w:rPr>
              <w:t>29</w:t>
            </w:r>
          </w:p>
        </w:tc>
        <w:tc>
          <w:tcPr>
            <w:tcW w:w="3120" w:type="dxa"/>
          </w:tcPr>
          <w:p w14:paraId="6257725A" w14:textId="7C8D543A" w:rsidR="5DC5DB91" w:rsidRDefault="5DC5DB91" w:rsidP="5DC5DB91">
            <w:r w:rsidRPr="5DC5DB91">
              <w:rPr>
                <w:rFonts w:ascii="Calibri" w:eastAsia="Calibri" w:hAnsi="Calibri" w:cs="Calibri"/>
                <w:color w:val="000000" w:themeColor="text1"/>
              </w:rPr>
              <w:t xml:space="preserve">Native  </w:t>
            </w:r>
          </w:p>
        </w:tc>
        <w:tc>
          <w:tcPr>
            <w:tcW w:w="3120" w:type="dxa"/>
          </w:tcPr>
          <w:p w14:paraId="494ED465" w14:textId="3E1FBA6E" w:rsidR="5DC5DB91" w:rsidRDefault="5DC5DB91" w:rsidP="5DC5DB91">
            <w:r w:rsidRPr="5DC5DB91">
              <w:rPr>
                <w:rFonts w:ascii="Calibri" w:eastAsia="Calibri" w:hAnsi="Calibri" w:cs="Calibri"/>
                <w:color w:val="000000" w:themeColor="text1"/>
              </w:rPr>
              <w:t>% of population that is Native American or Native Alaskan</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F19F2D4" w14:textId="77777777" w:rsidTr="5DC5DB91">
        <w:tc>
          <w:tcPr>
            <w:tcW w:w="3120" w:type="dxa"/>
          </w:tcPr>
          <w:p w14:paraId="29A38C88" w14:textId="233FDF39" w:rsidR="5DC5DB91" w:rsidRDefault="5DC5DB91" w:rsidP="5DC5DB91">
            <w:r w:rsidRPr="5DC5DB91">
              <w:rPr>
                <w:rFonts w:ascii="Calibri" w:eastAsia="Calibri" w:hAnsi="Calibri" w:cs="Calibri"/>
                <w:color w:val="000000" w:themeColor="text1"/>
              </w:rPr>
              <w:t>30</w:t>
            </w:r>
          </w:p>
        </w:tc>
        <w:tc>
          <w:tcPr>
            <w:tcW w:w="3120" w:type="dxa"/>
          </w:tcPr>
          <w:p w14:paraId="038E2E19" w14:textId="4E8235CC" w:rsidR="5DC5DB91" w:rsidRDefault="5DC5DB91" w:rsidP="5DC5DB91">
            <w:r w:rsidRPr="5DC5DB91">
              <w:rPr>
                <w:rFonts w:ascii="Calibri" w:eastAsia="Calibri" w:hAnsi="Calibri" w:cs="Calibri"/>
                <w:color w:val="000000" w:themeColor="text1"/>
              </w:rPr>
              <w:t xml:space="preserve">Asian  </w:t>
            </w:r>
          </w:p>
        </w:tc>
        <w:tc>
          <w:tcPr>
            <w:tcW w:w="3120" w:type="dxa"/>
          </w:tcPr>
          <w:p w14:paraId="6E9AA4D1" w14:textId="533DE7A0" w:rsidR="5DC5DB91" w:rsidRDefault="5DC5DB91" w:rsidP="5DC5DB91">
            <w:r w:rsidRPr="5DC5DB91">
              <w:rPr>
                <w:rFonts w:ascii="Calibri" w:eastAsia="Calibri" w:hAnsi="Calibri" w:cs="Calibri"/>
                <w:color w:val="000000" w:themeColor="text1"/>
              </w:rPr>
              <w:t>% of population that is Asian</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17B74EA" w14:textId="77777777" w:rsidTr="5DC5DB91">
        <w:tc>
          <w:tcPr>
            <w:tcW w:w="3120" w:type="dxa"/>
          </w:tcPr>
          <w:p w14:paraId="04B1C2C1" w14:textId="7149CFA9" w:rsidR="5DC5DB91" w:rsidRDefault="5DC5DB91" w:rsidP="5DC5DB91">
            <w:r w:rsidRPr="5DC5DB91">
              <w:rPr>
                <w:rFonts w:ascii="Calibri" w:eastAsia="Calibri" w:hAnsi="Calibri" w:cs="Calibri"/>
                <w:color w:val="000000" w:themeColor="text1"/>
              </w:rPr>
              <w:t>31</w:t>
            </w:r>
          </w:p>
        </w:tc>
        <w:tc>
          <w:tcPr>
            <w:tcW w:w="3120" w:type="dxa"/>
          </w:tcPr>
          <w:p w14:paraId="2E945EC3" w14:textId="682CCD18" w:rsidR="5DC5DB91" w:rsidRDefault="5DC5DB91" w:rsidP="5DC5DB91">
            <w:r w:rsidRPr="5DC5DB91">
              <w:rPr>
                <w:rFonts w:ascii="Calibri" w:eastAsia="Calibri" w:hAnsi="Calibri" w:cs="Calibri"/>
                <w:color w:val="000000" w:themeColor="text1"/>
              </w:rPr>
              <w:t xml:space="preserve">Pacific  </w:t>
            </w:r>
          </w:p>
        </w:tc>
        <w:tc>
          <w:tcPr>
            <w:tcW w:w="3120" w:type="dxa"/>
          </w:tcPr>
          <w:p w14:paraId="42723DA0" w14:textId="27C52A70" w:rsidR="5DC5DB91" w:rsidRDefault="5DC5DB91" w:rsidP="5DC5DB91">
            <w:r w:rsidRPr="5DC5DB91">
              <w:rPr>
                <w:rFonts w:ascii="Calibri" w:eastAsia="Calibri" w:hAnsi="Calibri" w:cs="Calibri"/>
                <w:color w:val="000000" w:themeColor="text1"/>
              </w:rPr>
              <w:t>% of population that is Native Hawaiian or Pacific Islander</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63B67CDB" w14:textId="77777777" w:rsidTr="5DC5DB91">
        <w:tc>
          <w:tcPr>
            <w:tcW w:w="3120" w:type="dxa"/>
          </w:tcPr>
          <w:p w14:paraId="1725A536" w14:textId="5659748E" w:rsidR="5DC5DB91" w:rsidRDefault="5DC5DB91" w:rsidP="5DC5DB91">
            <w:r w:rsidRPr="5DC5DB91">
              <w:rPr>
                <w:rFonts w:ascii="Calibri" w:eastAsia="Calibri" w:hAnsi="Calibri" w:cs="Calibri"/>
                <w:color w:val="000000" w:themeColor="text1"/>
              </w:rPr>
              <w:t>32</w:t>
            </w:r>
          </w:p>
        </w:tc>
        <w:tc>
          <w:tcPr>
            <w:tcW w:w="3120" w:type="dxa"/>
          </w:tcPr>
          <w:p w14:paraId="440E6FCC" w14:textId="4AA88544" w:rsidR="5DC5DB91" w:rsidRDefault="5DC5DB91" w:rsidP="5DC5DB91">
            <w:r w:rsidRPr="5DC5DB91">
              <w:rPr>
                <w:rFonts w:ascii="Calibri" w:eastAsia="Calibri" w:hAnsi="Calibri" w:cs="Calibri"/>
                <w:color w:val="000000" w:themeColor="text1"/>
              </w:rPr>
              <w:t xml:space="preserve">VotingAgeCitizen  </w:t>
            </w:r>
          </w:p>
        </w:tc>
        <w:tc>
          <w:tcPr>
            <w:tcW w:w="3120" w:type="dxa"/>
          </w:tcPr>
          <w:p w14:paraId="400817DA" w14:textId="1451AC38" w:rsidR="5DC5DB91" w:rsidRDefault="5DC5DB91" w:rsidP="5DC5DB91">
            <w:r w:rsidRPr="5DC5DB91">
              <w:rPr>
                <w:rFonts w:ascii="Calibri" w:eastAsia="Calibri" w:hAnsi="Calibri" w:cs="Calibri"/>
                <w:color w:val="000000" w:themeColor="text1"/>
              </w:rPr>
              <w:t>Number of citizens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39C2DB36" w14:textId="77777777" w:rsidTr="5DC5DB91">
        <w:tc>
          <w:tcPr>
            <w:tcW w:w="3120" w:type="dxa"/>
          </w:tcPr>
          <w:p w14:paraId="5C46DF84" w14:textId="30C48F90" w:rsidR="5DC5DB91" w:rsidRDefault="5DC5DB91" w:rsidP="5DC5DB91">
            <w:r w:rsidRPr="5DC5DB91">
              <w:rPr>
                <w:rFonts w:ascii="Calibri" w:eastAsia="Calibri" w:hAnsi="Calibri" w:cs="Calibri"/>
                <w:color w:val="000000" w:themeColor="text1"/>
              </w:rPr>
              <w:t>33</w:t>
            </w:r>
          </w:p>
        </w:tc>
        <w:tc>
          <w:tcPr>
            <w:tcW w:w="3120" w:type="dxa"/>
          </w:tcPr>
          <w:p w14:paraId="2AD045F4" w14:textId="015766AA" w:rsidR="5DC5DB91" w:rsidRDefault="5DC5DB91" w:rsidP="5DC5DB91">
            <w:r w:rsidRPr="5DC5DB91">
              <w:rPr>
                <w:rFonts w:ascii="Calibri" w:eastAsia="Calibri" w:hAnsi="Calibri" w:cs="Calibri"/>
                <w:color w:val="000000" w:themeColor="text1"/>
              </w:rPr>
              <w:t xml:space="preserve">Professional  </w:t>
            </w:r>
          </w:p>
        </w:tc>
        <w:tc>
          <w:tcPr>
            <w:tcW w:w="3120" w:type="dxa"/>
          </w:tcPr>
          <w:p w14:paraId="1099871B" w14:textId="7E8DB8A4" w:rsidR="5DC5DB91" w:rsidRDefault="5DC5DB91" w:rsidP="5DC5DB91">
            <w:r w:rsidRPr="5DC5DB91">
              <w:rPr>
                <w:rFonts w:ascii="Calibri" w:eastAsia="Calibri" w:hAnsi="Calibri" w:cs="Calibri"/>
                <w:color w:val="000000" w:themeColor="text1"/>
              </w:rPr>
              <w:t>% employed in management, business, science, and arts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68E4D865" w14:textId="77777777" w:rsidTr="5DC5DB91">
        <w:tc>
          <w:tcPr>
            <w:tcW w:w="3120" w:type="dxa"/>
          </w:tcPr>
          <w:p w14:paraId="49D03CC8" w14:textId="22508C91" w:rsidR="5DC5DB91" w:rsidRDefault="5DC5DB91" w:rsidP="5DC5DB91">
            <w:r w:rsidRPr="5DC5DB91">
              <w:rPr>
                <w:rFonts w:ascii="Calibri" w:eastAsia="Calibri" w:hAnsi="Calibri" w:cs="Calibri"/>
                <w:color w:val="000000" w:themeColor="text1"/>
              </w:rPr>
              <w:t>34</w:t>
            </w:r>
          </w:p>
        </w:tc>
        <w:tc>
          <w:tcPr>
            <w:tcW w:w="3120" w:type="dxa"/>
          </w:tcPr>
          <w:p w14:paraId="7CDCBD17" w14:textId="2289C687" w:rsidR="5DC5DB91" w:rsidRDefault="5DC5DB91" w:rsidP="5DC5DB91">
            <w:r w:rsidRPr="5DC5DB91">
              <w:rPr>
                <w:rFonts w:ascii="Calibri" w:eastAsia="Calibri" w:hAnsi="Calibri" w:cs="Calibri"/>
                <w:color w:val="000000" w:themeColor="text1"/>
              </w:rPr>
              <w:t xml:space="preserve">Service  </w:t>
            </w:r>
          </w:p>
        </w:tc>
        <w:tc>
          <w:tcPr>
            <w:tcW w:w="3120" w:type="dxa"/>
          </w:tcPr>
          <w:p w14:paraId="088B7D14" w14:textId="78F3F666" w:rsidR="5DC5DB91" w:rsidRDefault="5DC5DB91" w:rsidP="5DC5DB91">
            <w:r w:rsidRPr="5DC5DB91">
              <w:rPr>
                <w:rFonts w:ascii="Calibri" w:eastAsia="Calibri" w:hAnsi="Calibri" w:cs="Calibri"/>
                <w:color w:val="000000" w:themeColor="text1"/>
              </w:rPr>
              <w:t>% employed in service jobs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1A94F698" w14:textId="77777777" w:rsidTr="5DC5DB91">
        <w:tc>
          <w:tcPr>
            <w:tcW w:w="3120" w:type="dxa"/>
          </w:tcPr>
          <w:p w14:paraId="3FCDEDF3" w14:textId="69BB8645" w:rsidR="5DC5DB91" w:rsidRDefault="5DC5DB91" w:rsidP="5DC5DB91">
            <w:r w:rsidRPr="5DC5DB91">
              <w:rPr>
                <w:rFonts w:ascii="Calibri" w:eastAsia="Calibri" w:hAnsi="Calibri" w:cs="Calibri"/>
                <w:color w:val="000000" w:themeColor="text1"/>
              </w:rPr>
              <w:t>35</w:t>
            </w:r>
          </w:p>
        </w:tc>
        <w:tc>
          <w:tcPr>
            <w:tcW w:w="3120" w:type="dxa"/>
          </w:tcPr>
          <w:p w14:paraId="6B5DEA1C" w14:textId="581803C7" w:rsidR="5DC5DB91" w:rsidRDefault="5DC5DB91" w:rsidP="5DC5DB91">
            <w:r w:rsidRPr="5DC5DB91">
              <w:rPr>
                <w:rFonts w:ascii="Calibri" w:eastAsia="Calibri" w:hAnsi="Calibri" w:cs="Calibri"/>
                <w:color w:val="000000" w:themeColor="text1"/>
              </w:rPr>
              <w:t xml:space="preserve">Office  </w:t>
            </w:r>
          </w:p>
        </w:tc>
        <w:tc>
          <w:tcPr>
            <w:tcW w:w="3120" w:type="dxa"/>
          </w:tcPr>
          <w:p w14:paraId="0869AA89" w14:textId="1C148986" w:rsidR="5DC5DB91" w:rsidRDefault="5DC5DB91" w:rsidP="5DC5DB91">
            <w:r w:rsidRPr="5DC5DB91">
              <w:rPr>
                <w:rFonts w:ascii="Calibri" w:eastAsia="Calibri" w:hAnsi="Calibri" w:cs="Calibri"/>
                <w:color w:val="000000" w:themeColor="text1"/>
              </w:rPr>
              <w:t>% employed in sales and office jobs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18E195D5" w14:textId="77777777" w:rsidTr="5DC5DB91">
        <w:tc>
          <w:tcPr>
            <w:tcW w:w="3120" w:type="dxa"/>
          </w:tcPr>
          <w:p w14:paraId="3D383305" w14:textId="05BDA776" w:rsidR="5DC5DB91" w:rsidRDefault="5DC5DB91" w:rsidP="5DC5DB91">
            <w:r w:rsidRPr="5DC5DB91">
              <w:rPr>
                <w:rFonts w:ascii="Calibri" w:eastAsia="Calibri" w:hAnsi="Calibri" w:cs="Calibri"/>
                <w:color w:val="000000" w:themeColor="text1"/>
              </w:rPr>
              <w:t>36</w:t>
            </w:r>
          </w:p>
        </w:tc>
        <w:tc>
          <w:tcPr>
            <w:tcW w:w="3120" w:type="dxa"/>
          </w:tcPr>
          <w:p w14:paraId="4651E415" w14:textId="15A781EA" w:rsidR="5DC5DB91" w:rsidRDefault="5DC5DB91" w:rsidP="5DC5DB91">
            <w:r w:rsidRPr="5DC5DB91">
              <w:rPr>
                <w:rFonts w:ascii="Calibri" w:eastAsia="Calibri" w:hAnsi="Calibri" w:cs="Calibri"/>
                <w:color w:val="000000" w:themeColor="text1"/>
              </w:rPr>
              <w:t xml:space="preserve">Construction  </w:t>
            </w:r>
          </w:p>
        </w:tc>
        <w:tc>
          <w:tcPr>
            <w:tcW w:w="3120" w:type="dxa"/>
          </w:tcPr>
          <w:p w14:paraId="28220C18" w14:textId="5BFF5801" w:rsidR="5DC5DB91" w:rsidRDefault="5DC5DB91" w:rsidP="5DC5DB91">
            <w:r w:rsidRPr="5DC5DB91">
              <w:rPr>
                <w:rFonts w:ascii="Calibri" w:eastAsia="Calibri" w:hAnsi="Calibri" w:cs="Calibri"/>
                <w:color w:val="000000" w:themeColor="text1"/>
              </w:rPr>
              <w:t>% employed in natural resources, construction, and maintenance</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13E37024" w14:textId="77777777" w:rsidTr="5DC5DB91">
        <w:tc>
          <w:tcPr>
            <w:tcW w:w="3120" w:type="dxa"/>
          </w:tcPr>
          <w:p w14:paraId="0EDAB377" w14:textId="3A382AE3" w:rsidR="5DC5DB91" w:rsidRDefault="5DC5DB91" w:rsidP="5DC5DB91">
            <w:r w:rsidRPr="5DC5DB91">
              <w:rPr>
                <w:rFonts w:ascii="Calibri" w:eastAsia="Calibri" w:hAnsi="Calibri" w:cs="Calibri"/>
                <w:color w:val="000000" w:themeColor="text1"/>
              </w:rPr>
              <w:t>37</w:t>
            </w:r>
          </w:p>
        </w:tc>
        <w:tc>
          <w:tcPr>
            <w:tcW w:w="3120" w:type="dxa"/>
          </w:tcPr>
          <w:p w14:paraId="3241F947" w14:textId="38727FD1" w:rsidR="5DC5DB91" w:rsidRDefault="5DC5DB91" w:rsidP="5DC5DB91">
            <w:r w:rsidRPr="5DC5DB91">
              <w:rPr>
                <w:rFonts w:ascii="Calibri" w:eastAsia="Calibri" w:hAnsi="Calibri" w:cs="Calibri"/>
                <w:color w:val="000000" w:themeColor="text1"/>
              </w:rPr>
              <w:t xml:space="preserve">Production  </w:t>
            </w:r>
          </w:p>
        </w:tc>
        <w:tc>
          <w:tcPr>
            <w:tcW w:w="3120" w:type="dxa"/>
          </w:tcPr>
          <w:p w14:paraId="45B4C4D7" w14:textId="5A180F6E" w:rsidR="5DC5DB91" w:rsidRDefault="5DC5DB91" w:rsidP="5DC5DB91">
            <w:r w:rsidRPr="5DC5DB91">
              <w:rPr>
                <w:rFonts w:ascii="Calibri" w:eastAsia="Calibri" w:hAnsi="Calibri" w:cs="Calibri"/>
                <w:color w:val="000000" w:themeColor="text1"/>
              </w:rPr>
              <w:t>% employed in production, transportation, and material movement</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621EE2D2" w14:textId="77777777" w:rsidTr="5DC5DB91">
        <w:tc>
          <w:tcPr>
            <w:tcW w:w="3120" w:type="dxa"/>
          </w:tcPr>
          <w:p w14:paraId="53C8EA19" w14:textId="2F536D20" w:rsidR="5DC5DB91" w:rsidRDefault="5DC5DB91" w:rsidP="5DC5DB91">
            <w:r w:rsidRPr="5DC5DB91">
              <w:rPr>
                <w:rFonts w:ascii="Calibri" w:eastAsia="Calibri" w:hAnsi="Calibri" w:cs="Calibri"/>
                <w:color w:val="000000" w:themeColor="text1"/>
              </w:rPr>
              <w:t>38</w:t>
            </w:r>
          </w:p>
        </w:tc>
        <w:tc>
          <w:tcPr>
            <w:tcW w:w="3120" w:type="dxa"/>
          </w:tcPr>
          <w:p w14:paraId="34026413" w14:textId="74C8461B" w:rsidR="5DC5DB91" w:rsidRDefault="5DC5DB91" w:rsidP="5DC5DB91">
            <w:r w:rsidRPr="5DC5DB91">
              <w:rPr>
                <w:rFonts w:ascii="Calibri" w:eastAsia="Calibri" w:hAnsi="Calibri" w:cs="Calibri"/>
                <w:color w:val="000000" w:themeColor="text1"/>
              </w:rPr>
              <w:t xml:space="preserve">Drive  </w:t>
            </w:r>
          </w:p>
        </w:tc>
        <w:tc>
          <w:tcPr>
            <w:tcW w:w="3120" w:type="dxa"/>
          </w:tcPr>
          <w:p w14:paraId="36251AC6" w14:textId="26B54C6C" w:rsidR="5DC5DB91" w:rsidRDefault="5DC5DB91" w:rsidP="5DC5DB91">
            <w:r w:rsidRPr="5DC5DB91">
              <w:rPr>
                <w:rFonts w:ascii="Calibri" w:eastAsia="Calibri" w:hAnsi="Calibri" w:cs="Calibri"/>
                <w:color w:val="000000" w:themeColor="text1"/>
              </w:rPr>
              <w:t>% commuting alone in a car, van, or truck</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1812361" w14:textId="77777777" w:rsidTr="5DC5DB91">
        <w:tc>
          <w:tcPr>
            <w:tcW w:w="3120" w:type="dxa"/>
          </w:tcPr>
          <w:p w14:paraId="7EA01140" w14:textId="6631D00E" w:rsidR="5DC5DB91" w:rsidRDefault="5DC5DB91" w:rsidP="5DC5DB91">
            <w:r w:rsidRPr="5DC5DB91">
              <w:rPr>
                <w:rFonts w:ascii="Calibri" w:eastAsia="Calibri" w:hAnsi="Calibri" w:cs="Calibri"/>
                <w:color w:val="000000" w:themeColor="text1"/>
              </w:rPr>
              <w:t>39</w:t>
            </w:r>
          </w:p>
        </w:tc>
        <w:tc>
          <w:tcPr>
            <w:tcW w:w="3120" w:type="dxa"/>
          </w:tcPr>
          <w:p w14:paraId="09FE4F66" w14:textId="065B146C" w:rsidR="5DC5DB91" w:rsidRDefault="5DC5DB91" w:rsidP="5DC5DB91">
            <w:r w:rsidRPr="5DC5DB91">
              <w:rPr>
                <w:rFonts w:ascii="Calibri" w:eastAsia="Calibri" w:hAnsi="Calibri" w:cs="Calibri"/>
                <w:color w:val="000000" w:themeColor="text1"/>
              </w:rPr>
              <w:t xml:space="preserve">Carpool  </w:t>
            </w:r>
          </w:p>
        </w:tc>
        <w:tc>
          <w:tcPr>
            <w:tcW w:w="3120" w:type="dxa"/>
          </w:tcPr>
          <w:p w14:paraId="5EEB2253" w14:textId="66404606" w:rsidR="5DC5DB91" w:rsidRDefault="5DC5DB91" w:rsidP="5DC5DB91">
            <w:r w:rsidRPr="5DC5DB91">
              <w:rPr>
                <w:rFonts w:ascii="Calibri" w:eastAsia="Calibri" w:hAnsi="Calibri" w:cs="Calibri"/>
                <w:color w:val="000000" w:themeColor="text1"/>
              </w:rPr>
              <w:t>% carpooling in a car, van, or truck</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6119E485" w14:textId="77777777" w:rsidTr="5DC5DB91">
        <w:tc>
          <w:tcPr>
            <w:tcW w:w="3120" w:type="dxa"/>
          </w:tcPr>
          <w:p w14:paraId="169D8929" w14:textId="67DB9617" w:rsidR="5DC5DB91" w:rsidRDefault="5DC5DB91" w:rsidP="5DC5DB91">
            <w:r w:rsidRPr="5DC5DB91">
              <w:rPr>
                <w:rFonts w:ascii="Calibri" w:eastAsia="Calibri" w:hAnsi="Calibri" w:cs="Calibri"/>
                <w:color w:val="000000" w:themeColor="text1"/>
              </w:rPr>
              <w:t>40</w:t>
            </w:r>
          </w:p>
        </w:tc>
        <w:tc>
          <w:tcPr>
            <w:tcW w:w="3120" w:type="dxa"/>
          </w:tcPr>
          <w:p w14:paraId="74988727" w14:textId="7784A752" w:rsidR="5DC5DB91" w:rsidRDefault="5DC5DB91" w:rsidP="5DC5DB91">
            <w:r w:rsidRPr="5DC5DB91">
              <w:rPr>
                <w:rFonts w:ascii="Calibri" w:eastAsia="Calibri" w:hAnsi="Calibri" w:cs="Calibri"/>
                <w:color w:val="000000" w:themeColor="text1"/>
              </w:rPr>
              <w:t xml:space="preserve">Transit  </w:t>
            </w:r>
          </w:p>
        </w:tc>
        <w:tc>
          <w:tcPr>
            <w:tcW w:w="3120" w:type="dxa"/>
          </w:tcPr>
          <w:p w14:paraId="4BDF1879" w14:textId="7EAC9567" w:rsidR="5DC5DB91" w:rsidRDefault="5DC5DB91" w:rsidP="5DC5DB91">
            <w:r w:rsidRPr="5DC5DB91">
              <w:rPr>
                <w:rFonts w:ascii="Calibri" w:eastAsia="Calibri" w:hAnsi="Calibri" w:cs="Calibri"/>
                <w:color w:val="000000" w:themeColor="text1"/>
              </w:rPr>
              <w:t>% commuting on public transportation</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4C27AC9" w14:textId="77777777" w:rsidTr="5DC5DB91">
        <w:tc>
          <w:tcPr>
            <w:tcW w:w="3120" w:type="dxa"/>
          </w:tcPr>
          <w:p w14:paraId="50F9ABBE" w14:textId="717C25AD" w:rsidR="5DC5DB91" w:rsidRDefault="5DC5DB91" w:rsidP="5DC5DB91">
            <w:r w:rsidRPr="5DC5DB91">
              <w:rPr>
                <w:rFonts w:ascii="Calibri" w:eastAsia="Calibri" w:hAnsi="Calibri" w:cs="Calibri"/>
                <w:color w:val="000000" w:themeColor="text1"/>
              </w:rPr>
              <w:t>41</w:t>
            </w:r>
          </w:p>
        </w:tc>
        <w:tc>
          <w:tcPr>
            <w:tcW w:w="3120" w:type="dxa"/>
          </w:tcPr>
          <w:p w14:paraId="67C4DE61" w14:textId="2043993B" w:rsidR="5DC5DB91" w:rsidRDefault="5DC5DB91" w:rsidP="5DC5DB91">
            <w:r w:rsidRPr="5DC5DB91">
              <w:rPr>
                <w:rFonts w:ascii="Calibri" w:eastAsia="Calibri" w:hAnsi="Calibri" w:cs="Calibri"/>
                <w:color w:val="000000" w:themeColor="text1"/>
              </w:rPr>
              <w:t xml:space="preserve">Walk  </w:t>
            </w:r>
          </w:p>
        </w:tc>
        <w:tc>
          <w:tcPr>
            <w:tcW w:w="3120" w:type="dxa"/>
          </w:tcPr>
          <w:p w14:paraId="59BB994C" w14:textId="04CD9E4E" w:rsidR="5DC5DB91" w:rsidRDefault="5DC5DB91" w:rsidP="5DC5DB91">
            <w:r w:rsidRPr="5DC5DB91">
              <w:rPr>
                <w:rFonts w:ascii="Calibri" w:eastAsia="Calibri" w:hAnsi="Calibri" w:cs="Calibri"/>
                <w:color w:val="000000" w:themeColor="text1"/>
              </w:rPr>
              <w:t>% walking to work</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309DD62B" w14:textId="77777777" w:rsidTr="5DC5DB91">
        <w:tc>
          <w:tcPr>
            <w:tcW w:w="3120" w:type="dxa"/>
          </w:tcPr>
          <w:p w14:paraId="572FEEBB" w14:textId="31906E28" w:rsidR="5DC5DB91" w:rsidRDefault="5DC5DB91" w:rsidP="5DC5DB91">
            <w:r w:rsidRPr="5DC5DB91">
              <w:rPr>
                <w:rFonts w:ascii="Calibri" w:eastAsia="Calibri" w:hAnsi="Calibri" w:cs="Calibri"/>
                <w:color w:val="000000" w:themeColor="text1"/>
              </w:rPr>
              <w:t>42</w:t>
            </w:r>
          </w:p>
        </w:tc>
        <w:tc>
          <w:tcPr>
            <w:tcW w:w="3120" w:type="dxa"/>
          </w:tcPr>
          <w:p w14:paraId="7DB743DD" w14:textId="122BF732" w:rsidR="5DC5DB91" w:rsidRDefault="5DC5DB91" w:rsidP="5DC5DB91">
            <w:r w:rsidRPr="5DC5DB91">
              <w:rPr>
                <w:rFonts w:ascii="Calibri" w:eastAsia="Calibri" w:hAnsi="Calibri" w:cs="Calibri"/>
                <w:color w:val="000000" w:themeColor="text1"/>
              </w:rPr>
              <w:t xml:space="preserve">OtherTransp  </w:t>
            </w:r>
          </w:p>
        </w:tc>
        <w:tc>
          <w:tcPr>
            <w:tcW w:w="3120" w:type="dxa"/>
          </w:tcPr>
          <w:p w14:paraId="2AA81F7A" w14:textId="75675B05" w:rsidR="5DC5DB91" w:rsidRDefault="5DC5DB91" w:rsidP="5DC5DB91">
            <w:r w:rsidRPr="5DC5DB91">
              <w:rPr>
                <w:rFonts w:ascii="Calibri" w:eastAsia="Calibri" w:hAnsi="Calibri" w:cs="Calibri"/>
                <w:color w:val="000000" w:themeColor="text1"/>
              </w:rPr>
              <w:t>% commuting via other means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3DF58B93" w14:textId="77777777" w:rsidTr="5DC5DB91">
        <w:tc>
          <w:tcPr>
            <w:tcW w:w="3120" w:type="dxa"/>
          </w:tcPr>
          <w:p w14:paraId="7E824F4F" w14:textId="1B3B4816" w:rsidR="5DC5DB91" w:rsidRDefault="5DC5DB91" w:rsidP="5DC5DB91">
            <w:r w:rsidRPr="5DC5DB91">
              <w:rPr>
                <w:rFonts w:ascii="Calibri" w:eastAsia="Calibri" w:hAnsi="Calibri" w:cs="Calibri"/>
                <w:color w:val="000000" w:themeColor="text1"/>
              </w:rPr>
              <w:t>43</w:t>
            </w:r>
          </w:p>
        </w:tc>
        <w:tc>
          <w:tcPr>
            <w:tcW w:w="3120" w:type="dxa"/>
          </w:tcPr>
          <w:p w14:paraId="3FCB0536" w14:textId="02224984" w:rsidR="5DC5DB91" w:rsidRDefault="5DC5DB91" w:rsidP="5DC5DB91">
            <w:r w:rsidRPr="5DC5DB91">
              <w:rPr>
                <w:rFonts w:ascii="Calibri" w:eastAsia="Calibri" w:hAnsi="Calibri" w:cs="Calibri"/>
                <w:color w:val="000000" w:themeColor="text1"/>
              </w:rPr>
              <w:t xml:space="preserve">WorkAtHome  </w:t>
            </w:r>
          </w:p>
        </w:tc>
        <w:tc>
          <w:tcPr>
            <w:tcW w:w="3120" w:type="dxa"/>
          </w:tcPr>
          <w:p w14:paraId="34C6813B" w14:textId="5C717C34" w:rsidR="5DC5DB91" w:rsidRDefault="5DC5DB91" w:rsidP="5DC5DB91">
            <w:r w:rsidRPr="5DC5DB91">
              <w:rPr>
                <w:rFonts w:ascii="Calibri" w:eastAsia="Calibri" w:hAnsi="Calibri" w:cs="Calibri"/>
                <w:color w:val="000000" w:themeColor="text1"/>
              </w:rPr>
              <w:t>% working at home</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00B5ED1C" w14:textId="77777777" w:rsidTr="5DC5DB91">
        <w:tc>
          <w:tcPr>
            <w:tcW w:w="3120" w:type="dxa"/>
          </w:tcPr>
          <w:p w14:paraId="1E32449F" w14:textId="0FFC0ED8" w:rsidR="5DC5DB91" w:rsidRDefault="5DC5DB91" w:rsidP="5DC5DB91">
            <w:r w:rsidRPr="5DC5DB91">
              <w:rPr>
                <w:rFonts w:ascii="Calibri" w:eastAsia="Calibri" w:hAnsi="Calibri" w:cs="Calibri"/>
                <w:color w:val="000000" w:themeColor="text1"/>
              </w:rPr>
              <w:t>44</w:t>
            </w:r>
          </w:p>
        </w:tc>
        <w:tc>
          <w:tcPr>
            <w:tcW w:w="3120" w:type="dxa"/>
          </w:tcPr>
          <w:p w14:paraId="236AEAE0" w14:textId="0ED56E6D" w:rsidR="5DC5DB91" w:rsidRDefault="5DC5DB91" w:rsidP="5DC5DB91">
            <w:r w:rsidRPr="5DC5DB91">
              <w:rPr>
                <w:rFonts w:ascii="Calibri" w:eastAsia="Calibri" w:hAnsi="Calibri" w:cs="Calibri"/>
                <w:color w:val="000000" w:themeColor="text1"/>
              </w:rPr>
              <w:t xml:space="preserve">MeanCommute  </w:t>
            </w:r>
          </w:p>
        </w:tc>
        <w:tc>
          <w:tcPr>
            <w:tcW w:w="3120" w:type="dxa"/>
          </w:tcPr>
          <w:p w14:paraId="4A92D21A" w14:textId="7C016813" w:rsidR="5DC5DB91" w:rsidRDefault="5DC5DB91" w:rsidP="5DC5DB91">
            <w:r w:rsidRPr="5DC5DB91">
              <w:rPr>
                <w:rFonts w:ascii="Calibri" w:eastAsia="Calibri" w:hAnsi="Calibri" w:cs="Calibri"/>
                <w:color w:val="000000" w:themeColor="text1"/>
              </w:rPr>
              <w:t>Mean commute time (minutes)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29A8500" w14:textId="77777777" w:rsidTr="5DC5DB91">
        <w:tc>
          <w:tcPr>
            <w:tcW w:w="3120" w:type="dxa"/>
          </w:tcPr>
          <w:p w14:paraId="60ED51B3" w14:textId="2533D85A" w:rsidR="5DC5DB91" w:rsidRDefault="5DC5DB91" w:rsidP="5DC5DB91">
            <w:r w:rsidRPr="5DC5DB91">
              <w:rPr>
                <w:rFonts w:ascii="Calibri" w:eastAsia="Calibri" w:hAnsi="Calibri" w:cs="Calibri"/>
                <w:color w:val="000000" w:themeColor="text1"/>
              </w:rPr>
              <w:t>45</w:t>
            </w:r>
          </w:p>
        </w:tc>
        <w:tc>
          <w:tcPr>
            <w:tcW w:w="3120" w:type="dxa"/>
          </w:tcPr>
          <w:p w14:paraId="70E404A7" w14:textId="15056071" w:rsidR="5DC5DB91" w:rsidRDefault="5DC5DB91" w:rsidP="5DC5DB91">
            <w:r w:rsidRPr="5DC5DB91">
              <w:rPr>
                <w:rFonts w:ascii="Calibri" w:eastAsia="Calibri" w:hAnsi="Calibri" w:cs="Calibri"/>
                <w:color w:val="000000" w:themeColor="text1"/>
              </w:rPr>
              <w:t xml:space="preserve">Employed  </w:t>
            </w:r>
          </w:p>
        </w:tc>
        <w:tc>
          <w:tcPr>
            <w:tcW w:w="3120" w:type="dxa"/>
          </w:tcPr>
          <w:p w14:paraId="5D1D6FD2" w14:textId="647EBEAC" w:rsidR="5DC5DB91" w:rsidRDefault="5DC5DB91" w:rsidP="5DC5DB91">
            <w:r w:rsidRPr="5DC5DB91">
              <w:rPr>
                <w:rFonts w:ascii="Calibri" w:eastAsia="Calibri" w:hAnsi="Calibri" w:cs="Calibri"/>
                <w:color w:val="000000" w:themeColor="text1"/>
              </w:rPr>
              <w:t>Number of employed (16+)</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7AE6EA71" w14:textId="77777777" w:rsidTr="5DC5DB91">
        <w:tc>
          <w:tcPr>
            <w:tcW w:w="3120" w:type="dxa"/>
          </w:tcPr>
          <w:p w14:paraId="14C056E4" w14:textId="3D0A20F1" w:rsidR="5DC5DB91" w:rsidRDefault="5DC5DB91" w:rsidP="5DC5DB91">
            <w:r w:rsidRPr="5DC5DB91">
              <w:rPr>
                <w:rFonts w:ascii="Calibri" w:eastAsia="Calibri" w:hAnsi="Calibri" w:cs="Calibri"/>
                <w:color w:val="000000" w:themeColor="text1"/>
              </w:rPr>
              <w:t>46</w:t>
            </w:r>
          </w:p>
        </w:tc>
        <w:tc>
          <w:tcPr>
            <w:tcW w:w="3120" w:type="dxa"/>
          </w:tcPr>
          <w:p w14:paraId="4EFEAE41" w14:textId="132B354C" w:rsidR="5DC5DB91" w:rsidRDefault="5DC5DB91" w:rsidP="5DC5DB91">
            <w:r w:rsidRPr="5DC5DB91">
              <w:rPr>
                <w:rFonts w:ascii="Calibri" w:eastAsia="Calibri" w:hAnsi="Calibri" w:cs="Calibri"/>
                <w:color w:val="000000" w:themeColor="text1"/>
              </w:rPr>
              <w:t xml:space="preserve">PrivateWork  </w:t>
            </w:r>
          </w:p>
        </w:tc>
        <w:tc>
          <w:tcPr>
            <w:tcW w:w="3120" w:type="dxa"/>
          </w:tcPr>
          <w:p w14:paraId="6F92DE8D" w14:textId="34D33456" w:rsidR="5DC5DB91" w:rsidRDefault="5DC5DB91" w:rsidP="5DC5DB91">
            <w:r w:rsidRPr="5DC5DB91">
              <w:rPr>
                <w:rFonts w:ascii="Calibri" w:eastAsia="Calibri" w:hAnsi="Calibri" w:cs="Calibri"/>
                <w:color w:val="000000" w:themeColor="text1"/>
              </w:rPr>
              <w:t>% employed in private industry</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3E163A0D" w14:textId="77777777" w:rsidTr="5DC5DB91">
        <w:tc>
          <w:tcPr>
            <w:tcW w:w="3120" w:type="dxa"/>
          </w:tcPr>
          <w:p w14:paraId="0E08CCA3" w14:textId="67856F89" w:rsidR="5DC5DB91" w:rsidRDefault="5DC5DB91" w:rsidP="5DC5DB91">
            <w:r w:rsidRPr="5DC5DB91">
              <w:rPr>
                <w:rFonts w:ascii="Calibri" w:eastAsia="Calibri" w:hAnsi="Calibri" w:cs="Calibri"/>
                <w:color w:val="000000" w:themeColor="text1"/>
              </w:rPr>
              <w:t>47</w:t>
            </w:r>
          </w:p>
        </w:tc>
        <w:tc>
          <w:tcPr>
            <w:tcW w:w="3120" w:type="dxa"/>
          </w:tcPr>
          <w:p w14:paraId="7C8777A6" w14:textId="0CC4E3EC" w:rsidR="5DC5DB91" w:rsidRDefault="5DC5DB91" w:rsidP="5DC5DB91">
            <w:r w:rsidRPr="5DC5DB91">
              <w:rPr>
                <w:rFonts w:ascii="Calibri" w:eastAsia="Calibri" w:hAnsi="Calibri" w:cs="Calibri"/>
                <w:color w:val="000000" w:themeColor="text1"/>
              </w:rPr>
              <w:t xml:space="preserve">PublicWork  </w:t>
            </w:r>
          </w:p>
        </w:tc>
        <w:tc>
          <w:tcPr>
            <w:tcW w:w="3120" w:type="dxa"/>
          </w:tcPr>
          <w:p w14:paraId="615AC7E4" w14:textId="04A11544" w:rsidR="5DC5DB91" w:rsidRDefault="5DC5DB91" w:rsidP="5DC5DB91">
            <w:r w:rsidRPr="5DC5DB91">
              <w:rPr>
                <w:rFonts w:ascii="Calibri" w:eastAsia="Calibri" w:hAnsi="Calibri" w:cs="Calibri"/>
                <w:color w:val="000000" w:themeColor="text1"/>
              </w:rPr>
              <w:t>% employed in public jobs</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0776E928" w14:textId="77777777" w:rsidTr="5DC5DB91">
        <w:tc>
          <w:tcPr>
            <w:tcW w:w="3120" w:type="dxa"/>
          </w:tcPr>
          <w:p w14:paraId="15A06AA4" w14:textId="6498911C" w:rsidR="5DC5DB91" w:rsidRDefault="5DC5DB91" w:rsidP="5DC5DB91">
            <w:r w:rsidRPr="5DC5DB91">
              <w:rPr>
                <w:rFonts w:ascii="Calibri" w:eastAsia="Calibri" w:hAnsi="Calibri" w:cs="Calibri"/>
                <w:color w:val="000000" w:themeColor="text1"/>
              </w:rPr>
              <w:t>48</w:t>
            </w:r>
          </w:p>
        </w:tc>
        <w:tc>
          <w:tcPr>
            <w:tcW w:w="3120" w:type="dxa"/>
          </w:tcPr>
          <w:p w14:paraId="6E0120D4" w14:textId="491C54B8" w:rsidR="5DC5DB91" w:rsidRDefault="5DC5DB91" w:rsidP="5DC5DB91">
            <w:r w:rsidRPr="5DC5DB91">
              <w:rPr>
                <w:rFonts w:ascii="Calibri" w:eastAsia="Calibri" w:hAnsi="Calibri" w:cs="Calibri"/>
                <w:color w:val="000000" w:themeColor="text1"/>
              </w:rPr>
              <w:t xml:space="preserve">SelfEmployed  </w:t>
            </w:r>
          </w:p>
        </w:tc>
        <w:tc>
          <w:tcPr>
            <w:tcW w:w="3120" w:type="dxa"/>
          </w:tcPr>
          <w:p w14:paraId="7EA3D8BE" w14:textId="657B31BE" w:rsidR="5DC5DB91" w:rsidRDefault="5DC5DB91" w:rsidP="5DC5DB91">
            <w:r w:rsidRPr="5DC5DB91">
              <w:rPr>
                <w:rFonts w:ascii="Calibri" w:eastAsia="Calibri" w:hAnsi="Calibri" w:cs="Calibri"/>
                <w:color w:val="000000" w:themeColor="text1"/>
              </w:rPr>
              <w:t>% self-employed</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7C76E9FA" w14:textId="77777777" w:rsidTr="5DC5DB91">
        <w:tc>
          <w:tcPr>
            <w:tcW w:w="3120" w:type="dxa"/>
          </w:tcPr>
          <w:p w14:paraId="183CDA6E" w14:textId="7E1D455F" w:rsidR="5DC5DB91" w:rsidRDefault="5DC5DB91" w:rsidP="5DC5DB91">
            <w:r w:rsidRPr="5DC5DB91">
              <w:rPr>
                <w:rFonts w:ascii="Calibri" w:eastAsia="Calibri" w:hAnsi="Calibri" w:cs="Calibri"/>
                <w:color w:val="000000" w:themeColor="text1"/>
              </w:rPr>
              <w:t>49</w:t>
            </w:r>
          </w:p>
        </w:tc>
        <w:tc>
          <w:tcPr>
            <w:tcW w:w="3120" w:type="dxa"/>
          </w:tcPr>
          <w:p w14:paraId="3E45542C" w14:textId="2BB0B27C" w:rsidR="5DC5DB91" w:rsidRDefault="5DC5DB91" w:rsidP="5DC5DB91">
            <w:r w:rsidRPr="5DC5DB91">
              <w:rPr>
                <w:rFonts w:ascii="Calibri" w:eastAsia="Calibri" w:hAnsi="Calibri" w:cs="Calibri"/>
                <w:color w:val="000000" w:themeColor="text1"/>
              </w:rPr>
              <w:t xml:space="preserve">FamilyWork  </w:t>
            </w:r>
          </w:p>
        </w:tc>
        <w:tc>
          <w:tcPr>
            <w:tcW w:w="3120" w:type="dxa"/>
          </w:tcPr>
          <w:p w14:paraId="1EF1092A" w14:textId="52F828A5" w:rsidR="5DC5DB91" w:rsidRDefault="5DC5DB91" w:rsidP="5DC5DB91">
            <w:r w:rsidRPr="5DC5DB91">
              <w:rPr>
                <w:rFonts w:ascii="Calibri" w:eastAsia="Calibri" w:hAnsi="Calibri" w:cs="Calibri"/>
                <w:color w:val="000000" w:themeColor="text1"/>
              </w:rPr>
              <w:t>% in unpaid family work</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4F64EF69" w14:textId="77777777" w:rsidTr="5DC5DB91">
        <w:tc>
          <w:tcPr>
            <w:tcW w:w="3120" w:type="dxa"/>
          </w:tcPr>
          <w:p w14:paraId="54118C83" w14:textId="03300D8B" w:rsidR="5DC5DB91" w:rsidRDefault="5DC5DB91" w:rsidP="5DC5DB91">
            <w:r w:rsidRPr="5DC5DB91">
              <w:rPr>
                <w:rFonts w:ascii="Calibri" w:eastAsia="Calibri" w:hAnsi="Calibri" w:cs="Calibri"/>
                <w:color w:val="000000" w:themeColor="text1"/>
              </w:rPr>
              <w:t>50</w:t>
            </w:r>
          </w:p>
        </w:tc>
        <w:tc>
          <w:tcPr>
            <w:tcW w:w="3120" w:type="dxa"/>
          </w:tcPr>
          <w:p w14:paraId="3558CBC5" w14:textId="50F6AC76" w:rsidR="5DC5DB91" w:rsidRDefault="5DC5DB91" w:rsidP="5DC5DB91">
            <w:r w:rsidRPr="5DC5DB91">
              <w:rPr>
                <w:rFonts w:ascii="Calibri" w:eastAsia="Calibri" w:hAnsi="Calibri" w:cs="Calibri"/>
                <w:color w:val="000000" w:themeColor="text1"/>
              </w:rPr>
              <w:t xml:space="preserve">Unemployment  </w:t>
            </w:r>
          </w:p>
        </w:tc>
        <w:tc>
          <w:tcPr>
            <w:tcW w:w="3120" w:type="dxa"/>
          </w:tcPr>
          <w:p w14:paraId="3076F26C" w14:textId="052FD22C" w:rsidR="5DC5DB91" w:rsidRDefault="5DC5DB91" w:rsidP="5DC5DB91">
            <w:r w:rsidRPr="5DC5DB91">
              <w:rPr>
                <w:rFonts w:ascii="Calibri" w:eastAsia="Calibri" w:hAnsi="Calibri" w:cs="Calibri"/>
                <w:color w:val="000000" w:themeColor="text1"/>
              </w:rPr>
              <w:t>Unemployment rate (%)</w:t>
            </w:r>
            <w:r w:rsidRPr="5DC5DB91">
              <w:rPr>
                <w:rFonts w:ascii="Calibri" w:eastAsia="Calibri" w:hAnsi="Calibri" w:cs="Calibri"/>
                <w:color w:val="000000" w:themeColor="text1"/>
                <w:sz w:val="21"/>
                <w:szCs w:val="21"/>
              </w:rPr>
              <w:t xml:space="preserve"> </w:t>
            </w:r>
            <w:r w:rsidRPr="5DC5DB91">
              <w:rPr>
                <w:rFonts w:ascii="Calibri" w:eastAsia="Calibri" w:hAnsi="Calibri" w:cs="Calibri"/>
                <w:color w:val="000000" w:themeColor="text1"/>
              </w:rPr>
              <w:t xml:space="preserve">  </w:t>
            </w:r>
          </w:p>
        </w:tc>
      </w:tr>
      <w:tr w:rsidR="5DC5DB91" w14:paraId="557904CD" w14:textId="77777777" w:rsidTr="5DC5DB91">
        <w:tc>
          <w:tcPr>
            <w:tcW w:w="3120" w:type="dxa"/>
          </w:tcPr>
          <w:p w14:paraId="21BCA908" w14:textId="66B6F408" w:rsidR="5DC5DB91" w:rsidRDefault="5DC5DB91" w:rsidP="5DC5DB91">
            <w:r w:rsidRPr="5DC5DB91">
              <w:rPr>
                <w:rFonts w:ascii="Calibri" w:eastAsia="Calibri" w:hAnsi="Calibri" w:cs="Calibri"/>
                <w:color w:val="000000" w:themeColor="text1"/>
              </w:rPr>
              <w:t>51</w:t>
            </w:r>
          </w:p>
        </w:tc>
        <w:tc>
          <w:tcPr>
            <w:tcW w:w="3120" w:type="dxa"/>
          </w:tcPr>
          <w:p w14:paraId="38FF4471" w14:textId="0932896A" w:rsidR="5DC5DB91" w:rsidRDefault="5DC5DB91" w:rsidP="5DC5DB91">
            <w:r w:rsidRPr="5DC5DB91">
              <w:rPr>
                <w:rFonts w:ascii="Calibri" w:eastAsia="Calibri" w:hAnsi="Calibri" w:cs="Calibri"/>
                <w:color w:val="000000" w:themeColor="text1"/>
              </w:rPr>
              <w:t xml:space="preserve">crime_rate_per_100000  </w:t>
            </w:r>
          </w:p>
        </w:tc>
        <w:tc>
          <w:tcPr>
            <w:tcW w:w="3120" w:type="dxa"/>
          </w:tcPr>
          <w:p w14:paraId="5213D653" w14:textId="48F223FA" w:rsidR="5DC5DB91" w:rsidRDefault="5DC5DB91" w:rsidP="5DC5DB91">
            <w:r w:rsidRPr="5DC5DB91">
              <w:rPr>
                <w:rFonts w:ascii="Calibri" w:eastAsia="Calibri" w:hAnsi="Calibri" w:cs="Calibri"/>
                <w:color w:val="000000" w:themeColor="text1"/>
              </w:rPr>
              <w:t xml:space="preserve">aggravated assaults   </w:t>
            </w:r>
          </w:p>
        </w:tc>
      </w:tr>
      <w:tr w:rsidR="5DC5DB91" w14:paraId="0861A025" w14:textId="77777777" w:rsidTr="5DC5DB91">
        <w:tc>
          <w:tcPr>
            <w:tcW w:w="3120" w:type="dxa"/>
          </w:tcPr>
          <w:p w14:paraId="0D6844A6" w14:textId="71AA634C" w:rsidR="5DC5DB91" w:rsidRDefault="5DC5DB91" w:rsidP="5DC5DB91">
            <w:r w:rsidRPr="5DC5DB91">
              <w:rPr>
                <w:rFonts w:ascii="Calibri" w:eastAsia="Calibri" w:hAnsi="Calibri" w:cs="Calibri"/>
                <w:color w:val="000000" w:themeColor="text1"/>
              </w:rPr>
              <w:lastRenderedPageBreak/>
              <w:t>52</w:t>
            </w:r>
          </w:p>
        </w:tc>
        <w:tc>
          <w:tcPr>
            <w:tcW w:w="3120" w:type="dxa"/>
          </w:tcPr>
          <w:p w14:paraId="28FFE4A9" w14:textId="76E9111A" w:rsidR="5DC5DB91" w:rsidRDefault="5DC5DB91" w:rsidP="5DC5DB91">
            <w:r w:rsidRPr="5DC5DB91">
              <w:rPr>
                <w:rFonts w:ascii="Calibri" w:eastAsia="Calibri" w:hAnsi="Calibri" w:cs="Calibri"/>
                <w:color w:val="000000" w:themeColor="text1"/>
              </w:rPr>
              <w:t xml:space="preserve">MURDER  </w:t>
            </w:r>
          </w:p>
        </w:tc>
        <w:tc>
          <w:tcPr>
            <w:tcW w:w="3120" w:type="dxa"/>
          </w:tcPr>
          <w:p w14:paraId="5EF2F156" w14:textId="1897ACDD" w:rsidR="5DC5DB91" w:rsidRDefault="5DC5DB91" w:rsidP="5DC5DB91">
            <w:r w:rsidRPr="5DC5DB91">
              <w:rPr>
                <w:rFonts w:ascii="Calibri" w:eastAsia="Calibri" w:hAnsi="Calibri" w:cs="Calibri"/>
                <w:color w:val="000000" w:themeColor="text1"/>
              </w:rPr>
              <w:t xml:space="preserve">   </w:t>
            </w:r>
          </w:p>
        </w:tc>
      </w:tr>
      <w:tr w:rsidR="5DC5DB91" w14:paraId="0DED5AA2" w14:textId="77777777" w:rsidTr="5DC5DB91">
        <w:tc>
          <w:tcPr>
            <w:tcW w:w="3120" w:type="dxa"/>
          </w:tcPr>
          <w:p w14:paraId="53CC358C" w14:textId="163586E9" w:rsidR="5DC5DB91" w:rsidRDefault="5DC5DB91" w:rsidP="5DC5DB91">
            <w:r w:rsidRPr="5DC5DB91">
              <w:rPr>
                <w:rFonts w:ascii="Calibri" w:eastAsia="Calibri" w:hAnsi="Calibri" w:cs="Calibri"/>
                <w:color w:val="000000" w:themeColor="text1"/>
              </w:rPr>
              <w:t>53</w:t>
            </w:r>
          </w:p>
        </w:tc>
        <w:tc>
          <w:tcPr>
            <w:tcW w:w="3120" w:type="dxa"/>
          </w:tcPr>
          <w:p w14:paraId="5CEDB0D2" w14:textId="773CDBA0" w:rsidR="5DC5DB91" w:rsidRDefault="5DC5DB91" w:rsidP="5DC5DB91">
            <w:r w:rsidRPr="5DC5DB91">
              <w:rPr>
                <w:rFonts w:ascii="Calibri" w:eastAsia="Calibri" w:hAnsi="Calibri" w:cs="Calibri"/>
                <w:color w:val="000000" w:themeColor="text1"/>
              </w:rPr>
              <w:t xml:space="preserve">RAPE  </w:t>
            </w:r>
          </w:p>
        </w:tc>
        <w:tc>
          <w:tcPr>
            <w:tcW w:w="3120" w:type="dxa"/>
          </w:tcPr>
          <w:p w14:paraId="37E3EE81" w14:textId="1755CCBB" w:rsidR="5DC5DB91" w:rsidRDefault="5DC5DB91" w:rsidP="5DC5DB91">
            <w:r w:rsidRPr="5DC5DB91">
              <w:rPr>
                <w:rFonts w:ascii="Calibri" w:eastAsia="Calibri" w:hAnsi="Calibri" w:cs="Calibri"/>
                <w:color w:val="000000" w:themeColor="text1"/>
              </w:rPr>
              <w:t xml:space="preserve">   </w:t>
            </w:r>
          </w:p>
        </w:tc>
      </w:tr>
      <w:tr w:rsidR="5DC5DB91" w14:paraId="237A154E" w14:textId="77777777" w:rsidTr="5DC5DB91">
        <w:tc>
          <w:tcPr>
            <w:tcW w:w="3120" w:type="dxa"/>
          </w:tcPr>
          <w:p w14:paraId="274EE4DA" w14:textId="549F0D9C" w:rsidR="5DC5DB91" w:rsidRDefault="5DC5DB91" w:rsidP="5DC5DB91">
            <w:r w:rsidRPr="5DC5DB91">
              <w:rPr>
                <w:rFonts w:ascii="Calibri" w:eastAsia="Calibri" w:hAnsi="Calibri" w:cs="Calibri"/>
                <w:color w:val="000000" w:themeColor="text1"/>
              </w:rPr>
              <w:t>54</w:t>
            </w:r>
          </w:p>
        </w:tc>
        <w:tc>
          <w:tcPr>
            <w:tcW w:w="3120" w:type="dxa"/>
          </w:tcPr>
          <w:p w14:paraId="4290793B" w14:textId="5769EC63" w:rsidR="5DC5DB91" w:rsidRDefault="5DC5DB91" w:rsidP="5DC5DB91">
            <w:r w:rsidRPr="5DC5DB91">
              <w:rPr>
                <w:rFonts w:ascii="Calibri" w:eastAsia="Calibri" w:hAnsi="Calibri" w:cs="Calibri"/>
                <w:color w:val="000000" w:themeColor="text1"/>
              </w:rPr>
              <w:t xml:space="preserve">ROBBERY  </w:t>
            </w:r>
          </w:p>
        </w:tc>
        <w:tc>
          <w:tcPr>
            <w:tcW w:w="3120" w:type="dxa"/>
          </w:tcPr>
          <w:p w14:paraId="622DE02B" w14:textId="1B052828" w:rsidR="5DC5DB91" w:rsidRDefault="5DC5DB91" w:rsidP="5DC5DB91">
            <w:r w:rsidRPr="5DC5DB91">
              <w:rPr>
                <w:rFonts w:ascii="Calibri" w:eastAsia="Calibri" w:hAnsi="Calibri" w:cs="Calibri"/>
                <w:color w:val="000000" w:themeColor="text1"/>
              </w:rPr>
              <w:t xml:space="preserve">   </w:t>
            </w:r>
          </w:p>
        </w:tc>
      </w:tr>
      <w:tr w:rsidR="5DC5DB91" w14:paraId="26560C12" w14:textId="77777777" w:rsidTr="5DC5DB91">
        <w:tc>
          <w:tcPr>
            <w:tcW w:w="3120" w:type="dxa"/>
          </w:tcPr>
          <w:p w14:paraId="35637DCC" w14:textId="627BAD1B" w:rsidR="5DC5DB91" w:rsidRDefault="5DC5DB91" w:rsidP="5DC5DB91">
            <w:r w:rsidRPr="5DC5DB91">
              <w:rPr>
                <w:rFonts w:ascii="Calibri" w:eastAsia="Calibri" w:hAnsi="Calibri" w:cs="Calibri"/>
                <w:color w:val="000000" w:themeColor="text1"/>
              </w:rPr>
              <w:t>55</w:t>
            </w:r>
          </w:p>
        </w:tc>
        <w:tc>
          <w:tcPr>
            <w:tcW w:w="3120" w:type="dxa"/>
          </w:tcPr>
          <w:p w14:paraId="5E4EFC13" w14:textId="073ED553" w:rsidR="5DC5DB91" w:rsidRDefault="5DC5DB91" w:rsidP="5DC5DB91">
            <w:r w:rsidRPr="5DC5DB91">
              <w:rPr>
                <w:rFonts w:ascii="Calibri" w:eastAsia="Calibri" w:hAnsi="Calibri" w:cs="Calibri"/>
                <w:color w:val="000000" w:themeColor="text1"/>
              </w:rPr>
              <w:t xml:space="preserve">AGASSLT  </w:t>
            </w:r>
          </w:p>
        </w:tc>
        <w:tc>
          <w:tcPr>
            <w:tcW w:w="3120" w:type="dxa"/>
          </w:tcPr>
          <w:p w14:paraId="1B676EB9" w14:textId="1D46FE23" w:rsidR="5DC5DB91" w:rsidRDefault="5DC5DB91" w:rsidP="5DC5DB91">
            <w:r w:rsidRPr="5DC5DB91">
              <w:rPr>
                <w:rFonts w:ascii="Calibri" w:eastAsia="Calibri" w:hAnsi="Calibri" w:cs="Calibri"/>
                <w:color w:val="000000" w:themeColor="text1"/>
              </w:rPr>
              <w:t xml:space="preserve">   </w:t>
            </w:r>
          </w:p>
        </w:tc>
      </w:tr>
      <w:tr w:rsidR="5DC5DB91" w14:paraId="02AA5310" w14:textId="77777777" w:rsidTr="5DC5DB91">
        <w:tc>
          <w:tcPr>
            <w:tcW w:w="3120" w:type="dxa"/>
          </w:tcPr>
          <w:p w14:paraId="158DE769" w14:textId="58EA6751" w:rsidR="5DC5DB91" w:rsidRDefault="5DC5DB91" w:rsidP="5DC5DB91">
            <w:r w:rsidRPr="5DC5DB91">
              <w:rPr>
                <w:rFonts w:ascii="Calibri" w:eastAsia="Calibri" w:hAnsi="Calibri" w:cs="Calibri"/>
                <w:color w:val="000000" w:themeColor="text1"/>
              </w:rPr>
              <w:t>56</w:t>
            </w:r>
          </w:p>
        </w:tc>
        <w:tc>
          <w:tcPr>
            <w:tcW w:w="3120" w:type="dxa"/>
          </w:tcPr>
          <w:p w14:paraId="3D511498" w14:textId="40F2D1C5" w:rsidR="5DC5DB91" w:rsidRDefault="5DC5DB91" w:rsidP="5DC5DB91">
            <w:r w:rsidRPr="5DC5DB91">
              <w:rPr>
                <w:rFonts w:ascii="Calibri" w:eastAsia="Calibri" w:hAnsi="Calibri" w:cs="Calibri"/>
                <w:color w:val="000000" w:themeColor="text1"/>
              </w:rPr>
              <w:t xml:space="preserve">BURGLRY  </w:t>
            </w:r>
          </w:p>
        </w:tc>
        <w:tc>
          <w:tcPr>
            <w:tcW w:w="3120" w:type="dxa"/>
          </w:tcPr>
          <w:p w14:paraId="0E7BF6DB" w14:textId="3A269422" w:rsidR="5DC5DB91" w:rsidRDefault="5DC5DB91" w:rsidP="5DC5DB91">
            <w:r w:rsidRPr="5DC5DB91">
              <w:rPr>
                <w:rFonts w:ascii="Calibri" w:eastAsia="Calibri" w:hAnsi="Calibri" w:cs="Calibri"/>
                <w:color w:val="000000" w:themeColor="text1"/>
              </w:rPr>
              <w:t xml:space="preserve">   </w:t>
            </w:r>
          </w:p>
        </w:tc>
      </w:tr>
      <w:tr w:rsidR="5DC5DB91" w14:paraId="1D48C374" w14:textId="77777777" w:rsidTr="5DC5DB91">
        <w:tc>
          <w:tcPr>
            <w:tcW w:w="3120" w:type="dxa"/>
          </w:tcPr>
          <w:p w14:paraId="5C6F3F44" w14:textId="647F3305" w:rsidR="5DC5DB91" w:rsidRDefault="5DC5DB91" w:rsidP="5DC5DB91">
            <w:r w:rsidRPr="5DC5DB91">
              <w:rPr>
                <w:rFonts w:ascii="Calibri" w:eastAsia="Calibri" w:hAnsi="Calibri" w:cs="Calibri"/>
                <w:color w:val="000000" w:themeColor="text1"/>
              </w:rPr>
              <w:t>57</w:t>
            </w:r>
          </w:p>
        </w:tc>
        <w:tc>
          <w:tcPr>
            <w:tcW w:w="3120" w:type="dxa"/>
          </w:tcPr>
          <w:p w14:paraId="79D3AE0A" w14:textId="1E455B72" w:rsidR="5DC5DB91" w:rsidRDefault="5DC5DB91" w:rsidP="5DC5DB91">
            <w:r w:rsidRPr="5DC5DB91">
              <w:rPr>
                <w:rFonts w:ascii="Calibri" w:eastAsia="Calibri" w:hAnsi="Calibri" w:cs="Calibri"/>
                <w:color w:val="000000" w:themeColor="text1"/>
              </w:rPr>
              <w:t xml:space="preserve">LARCENY  </w:t>
            </w:r>
          </w:p>
        </w:tc>
        <w:tc>
          <w:tcPr>
            <w:tcW w:w="3120" w:type="dxa"/>
          </w:tcPr>
          <w:p w14:paraId="1B1CF5BD" w14:textId="1C699632" w:rsidR="5DC5DB91" w:rsidRDefault="5DC5DB91" w:rsidP="5DC5DB91">
            <w:r w:rsidRPr="5DC5DB91">
              <w:rPr>
                <w:rFonts w:ascii="Calibri" w:eastAsia="Calibri" w:hAnsi="Calibri" w:cs="Calibri"/>
                <w:color w:val="000000" w:themeColor="text1"/>
              </w:rPr>
              <w:t xml:space="preserve">   </w:t>
            </w:r>
          </w:p>
        </w:tc>
      </w:tr>
      <w:tr w:rsidR="5DC5DB91" w14:paraId="4D2F63A6" w14:textId="77777777" w:rsidTr="5DC5DB91">
        <w:tc>
          <w:tcPr>
            <w:tcW w:w="3120" w:type="dxa"/>
          </w:tcPr>
          <w:p w14:paraId="43EA3F26" w14:textId="4F32CBD3" w:rsidR="5DC5DB91" w:rsidRDefault="5DC5DB91" w:rsidP="5DC5DB91">
            <w:r w:rsidRPr="5DC5DB91">
              <w:rPr>
                <w:rFonts w:ascii="Calibri" w:eastAsia="Calibri" w:hAnsi="Calibri" w:cs="Calibri"/>
                <w:color w:val="000000" w:themeColor="text1"/>
              </w:rPr>
              <w:t>58</w:t>
            </w:r>
          </w:p>
        </w:tc>
        <w:tc>
          <w:tcPr>
            <w:tcW w:w="3120" w:type="dxa"/>
          </w:tcPr>
          <w:p w14:paraId="3AA5FFB6" w14:textId="7D3C4202" w:rsidR="5DC5DB91" w:rsidRDefault="5DC5DB91" w:rsidP="5DC5DB91">
            <w:r w:rsidRPr="5DC5DB91">
              <w:rPr>
                <w:rFonts w:ascii="Calibri" w:eastAsia="Calibri" w:hAnsi="Calibri" w:cs="Calibri"/>
                <w:color w:val="000000" w:themeColor="text1"/>
              </w:rPr>
              <w:t xml:space="preserve">MVTHEFT  </w:t>
            </w:r>
          </w:p>
        </w:tc>
        <w:tc>
          <w:tcPr>
            <w:tcW w:w="3120" w:type="dxa"/>
          </w:tcPr>
          <w:p w14:paraId="03A93687" w14:textId="04564D73" w:rsidR="5DC5DB91" w:rsidRDefault="5DC5DB91" w:rsidP="5DC5DB91">
            <w:r w:rsidRPr="5DC5DB91">
              <w:rPr>
                <w:rFonts w:ascii="Calibri" w:eastAsia="Calibri" w:hAnsi="Calibri" w:cs="Calibri"/>
                <w:color w:val="000000" w:themeColor="text1"/>
              </w:rPr>
              <w:t xml:space="preserve">motor vehicle thefts           </w:t>
            </w:r>
          </w:p>
        </w:tc>
      </w:tr>
      <w:tr w:rsidR="5DC5DB91" w14:paraId="40EC2B21" w14:textId="77777777" w:rsidTr="5DC5DB91">
        <w:tc>
          <w:tcPr>
            <w:tcW w:w="3120" w:type="dxa"/>
          </w:tcPr>
          <w:p w14:paraId="664BA7C6" w14:textId="553D6B35" w:rsidR="5DC5DB91" w:rsidRDefault="5DC5DB91" w:rsidP="5DC5DB91">
            <w:r w:rsidRPr="5DC5DB91">
              <w:rPr>
                <w:rFonts w:ascii="Calibri" w:eastAsia="Calibri" w:hAnsi="Calibri" w:cs="Calibri"/>
                <w:color w:val="000000" w:themeColor="text1"/>
              </w:rPr>
              <w:t>59</w:t>
            </w:r>
          </w:p>
        </w:tc>
        <w:tc>
          <w:tcPr>
            <w:tcW w:w="3120" w:type="dxa"/>
          </w:tcPr>
          <w:p w14:paraId="7DDD1E5D" w14:textId="54826B17" w:rsidR="5DC5DB91" w:rsidRDefault="5DC5DB91" w:rsidP="5DC5DB91">
            <w:r w:rsidRPr="5DC5DB91">
              <w:rPr>
                <w:rFonts w:ascii="Calibri" w:eastAsia="Calibri" w:hAnsi="Calibri" w:cs="Calibri"/>
                <w:color w:val="000000" w:themeColor="text1"/>
              </w:rPr>
              <w:t xml:space="preserve">ARSON  </w:t>
            </w:r>
          </w:p>
        </w:tc>
        <w:tc>
          <w:tcPr>
            <w:tcW w:w="3120" w:type="dxa"/>
          </w:tcPr>
          <w:p w14:paraId="0F3ADEB2" w14:textId="2F9EC35D" w:rsidR="5DC5DB91" w:rsidRDefault="5DC5DB91" w:rsidP="5DC5DB91">
            <w:r w:rsidRPr="5DC5DB91">
              <w:rPr>
                <w:rFonts w:ascii="Calibri" w:eastAsia="Calibri" w:hAnsi="Calibri" w:cs="Calibri"/>
                <w:color w:val="000000" w:themeColor="text1"/>
              </w:rPr>
              <w:t xml:space="preserve">   </w:t>
            </w:r>
          </w:p>
        </w:tc>
      </w:tr>
    </w:tbl>
    <w:p w14:paraId="78448876" w14:textId="596644E8" w:rsidR="5DC5DB91" w:rsidRDefault="5DC5DB91" w:rsidP="5DC5DB91">
      <w:pPr>
        <w:rPr>
          <w:rFonts w:ascii="Calibri" w:eastAsia="Calibri" w:hAnsi="Calibri" w:cs="Calibri"/>
        </w:rPr>
      </w:pPr>
    </w:p>
    <w:sectPr w:rsidR="5DC5D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xNDQ0MrK0MDMyMzJS0lEKTi0uzszPAykwrAUAi+HbWywAAAA="/>
  </w:docVars>
  <w:rsids>
    <w:rsidRoot w:val="2CBA3CDE"/>
    <w:rsid w:val="000B9C4B"/>
    <w:rsid w:val="001A3EE9"/>
    <w:rsid w:val="008F1664"/>
    <w:rsid w:val="00D449C1"/>
    <w:rsid w:val="00EBBD62"/>
    <w:rsid w:val="00F36321"/>
    <w:rsid w:val="01843ED6"/>
    <w:rsid w:val="01966510"/>
    <w:rsid w:val="01979C0B"/>
    <w:rsid w:val="021572B6"/>
    <w:rsid w:val="023DCEC6"/>
    <w:rsid w:val="027F5223"/>
    <w:rsid w:val="02ED7CF7"/>
    <w:rsid w:val="02EEAD63"/>
    <w:rsid w:val="0319BBC3"/>
    <w:rsid w:val="0327725E"/>
    <w:rsid w:val="03A500AA"/>
    <w:rsid w:val="03B8B774"/>
    <w:rsid w:val="03F72648"/>
    <w:rsid w:val="0476786F"/>
    <w:rsid w:val="04B62EC4"/>
    <w:rsid w:val="05085638"/>
    <w:rsid w:val="0557348D"/>
    <w:rsid w:val="05698EAC"/>
    <w:rsid w:val="060DE753"/>
    <w:rsid w:val="06129E3C"/>
    <w:rsid w:val="062CF35F"/>
    <w:rsid w:val="0656D69F"/>
    <w:rsid w:val="06760217"/>
    <w:rsid w:val="068A331F"/>
    <w:rsid w:val="06D632AE"/>
    <w:rsid w:val="06E2EF5D"/>
    <w:rsid w:val="070BA15B"/>
    <w:rsid w:val="0747CDAF"/>
    <w:rsid w:val="07595E5C"/>
    <w:rsid w:val="076CEA41"/>
    <w:rsid w:val="07B19F65"/>
    <w:rsid w:val="07D4DAD4"/>
    <w:rsid w:val="07DC5F87"/>
    <w:rsid w:val="08020E3B"/>
    <w:rsid w:val="0852F020"/>
    <w:rsid w:val="08641985"/>
    <w:rsid w:val="08663001"/>
    <w:rsid w:val="08909834"/>
    <w:rsid w:val="0896BECB"/>
    <w:rsid w:val="08C3ED99"/>
    <w:rsid w:val="08E08F52"/>
    <w:rsid w:val="08E09A7A"/>
    <w:rsid w:val="08FEDC5E"/>
    <w:rsid w:val="092EE55D"/>
    <w:rsid w:val="093B1473"/>
    <w:rsid w:val="094D9D87"/>
    <w:rsid w:val="095B531D"/>
    <w:rsid w:val="098E06E7"/>
    <w:rsid w:val="0A1F1B99"/>
    <w:rsid w:val="0A5B979E"/>
    <w:rsid w:val="0A7B00F1"/>
    <w:rsid w:val="0B0DD135"/>
    <w:rsid w:val="0B0DD90C"/>
    <w:rsid w:val="0BCD94DB"/>
    <w:rsid w:val="0BF017A3"/>
    <w:rsid w:val="0C30A935"/>
    <w:rsid w:val="0C6E1614"/>
    <w:rsid w:val="0C7275D3"/>
    <w:rsid w:val="0CA1DA0D"/>
    <w:rsid w:val="0CAC3516"/>
    <w:rsid w:val="0CBE3808"/>
    <w:rsid w:val="0D056286"/>
    <w:rsid w:val="0D4A486C"/>
    <w:rsid w:val="0D5C5D9A"/>
    <w:rsid w:val="0DCD1F14"/>
    <w:rsid w:val="0E13D137"/>
    <w:rsid w:val="0E209798"/>
    <w:rsid w:val="0E6468F1"/>
    <w:rsid w:val="0E7A894B"/>
    <w:rsid w:val="0E7AEBFF"/>
    <w:rsid w:val="0EA4C979"/>
    <w:rsid w:val="0EC1AAEF"/>
    <w:rsid w:val="0EC7443F"/>
    <w:rsid w:val="0EDB5C89"/>
    <w:rsid w:val="0EFD6BE5"/>
    <w:rsid w:val="0F5A21B9"/>
    <w:rsid w:val="0F6FFA45"/>
    <w:rsid w:val="0F7CE5F5"/>
    <w:rsid w:val="0FD813E3"/>
    <w:rsid w:val="1006CDC6"/>
    <w:rsid w:val="100F8C70"/>
    <w:rsid w:val="107982CB"/>
    <w:rsid w:val="10A0C81A"/>
    <w:rsid w:val="11001B26"/>
    <w:rsid w:val="1118B5A6"/>
    <w:rsid w:val="1192E8EE"/>
    <w:rsid w:val="1194D8D9"/>
    <w:rsid w:val="11ABA1D2"/>
    <w:rsid w:val="11E14181"/>
    <w:rsid w:val="11E8CBC6"/>
    <w:rsid w:val="1214887E"/>
    <w:rsid w:val="1215FD7E"/>
    <w:rsid w:val="124CBCB6"/>
    <w:rsid w:val="127A0D51"/>
    <w:rsid w:val="12A12A93"/>
    <w:rsid w:val="12B45368"/>
    <w:rsid w:val="12C336B9"/>
    <w:rsid w:val="12C83925"/>
    <w:rsid w:val="1302A085"/>
    <w:rsid w:val="1311A076"/>
    <w:rsid w:val="131F336A"/>
    <w:rsid w:val="132AFAA9"/>
    <w:rsid w:val="133A950C"/>
    <w:rsid w:val="13B235D7"/>
    <w:rsid w:val="13C0F2D1"/>
    <w:rsid w:val="13E6FD62"/>
    <w:rsid w:val="1400257F"/>
    <w:rsid w:val="140EDB7B"/>
    <w:rsid w:val="14259ABE"/>
    <w:rsid w:val="1425EE6B"/>
    <w:rsid w:val="148616F2"/>
    <w:rsid w:val="148B93B2"/>
    <w:rsid w:val="14C7BB55"/>
    <w:rsid w:val="14D8B976"/>
    <w:rsid w:val="1500EC2F"/>
    <w:rsid w:val="159B460F"/>
    <w:rsid w:val="15A2B196"/>
    <w:rsid w:val="15A859E8"/>
    <w:rsid w:val="15AA15D9"/>
    <w:rsid w:val="15ABD57C"/>
    <w:rsid w:val="15BB274C"/>
    <w:rsid w:val="15CDD565"/>
    <w:rsid w:val="16345C0E"/>
    <w:rsid w:val="163B2768"/>
    <w:rsid w:val="16BD9A18"/>
    <w:rsid w:val="16E0B546"/>
    <w:rsid w:val="16EA9BC8"/>
    <w:rsid w:val="176C47A6"/>
    <w:rsid w:val="17CB3481"/>
    <w:rsid w:val="17D5BE14"/>
    <w:rsid w:val="18308921"/>
    <w:rsid w:val="1895481E"/>
    <w:rsid w:val="18A6452D"/>
    <w:rsid w:val="18AC21D1"/>
    <w:rsid w:val="18BCF787"/>
    <w:rsid w:val="1916BCD1"/>
    <w:rsid w:val="1988C5CB"/>
    <w:rsid w:val="198CB7E7"/>
    <w:rsid w:val="19A2660D"/>
    <w:rsid w:val="19B1D2C8"/>
    <w:rsid w:val="1A02B07C"/>
    <w:rsid w:val="1A2387FB"/>
    <w:rsid w:val="1A47DE80"/>
    <w:rsid w:val="1A9B1DC1"/>
    <w:rsid w:val="1A9CAA41"/>
    <w:rsid w:val="1B12396A"/>
    <w:rsid w:val="1B8FCDAC"/>
    <w:rsid w:val="1B9F5968"/>
    <w:rsid w:val="1BE59788"/>
    <w:rsid w:val="1C1CCFC8"/>
    <w:rsid w:val="1C264684"/>
    <w:rsid w:val="1C4F1C09"/>
    <w:rsid w:val="1C879133"/>
    <w:rsid w:val="1D243D64"/>
    <w:rsid w:val="1D647DB6"/>
    <w:rsid w:val="1DA16B69"/>
    <w:rsid w:val="1DAD9130"/>
    <w:rsid w:val="1DFA64E2"/>
    <w:rsid w:val="1E459D64"/>
    <w:rsid w:val="1E8551ED"/>
    <w:rsid w:val="1F0F6F43"/>
    <w:rsid w:val="1F43BECF"/>
    <w:rsid w:val="1F59CE9A"/>
    <w:rsid w:val="20D43909"/>
    <w:rsid w:val="20EB5CFC"/>
    <w:rsid w:val="212F8E93"/>
    <w:rsid w:val="213F3853"/>
    <w:rsid w:val="2147C9BE"/>
    <w:rsid w:val="216CFD51"/>
    <w:rsid w:val="217298E5"/>
    <w:rsid w:val="21A1C93B"/>
    <w:rsid w:val="21AEAFA5"/>
    <w:rsid w:val="21E17525"/>
    <w:rsid w:val="21EB4464"/>
    <w:rsid w:val="22422F82"/>
    <w:rsid w:val="2253E3AB"/>
    <w:rsid w:val="226707CF"/>
    <w:rsid w:val="227C33BD"/>
    <w:rsid w:val="22884C5A"/>
    <w:rsid w:val="2291C91D"/>
    <w:rsid w:val="22B58763"/>
    <w:rsid w:val="22C1BB9F"/>
    <w:rsid w:val="22C84984"/>
    <w:rsid w:val="2303304C"/>
    <w:rsid w:val="230B5BEB"/>
    <w:rsid w:val="234BE893"/>
    <w:rsid w:val="23DFB109"/>
    <w:rsid w:val="245113EF"/>
    <w:rsid w:val="2475A131"/>
    <w:rsid w:val="248CD4A6"/>
    <w:rsid w:val="24A4406C"/>
    <w:rsid w:val="250F051A"/>
    <w:rsid w:val="25179C8D"/>
    <w:rsid w:val="25293E56"/>
    <w:rsid w:val="2542805C"/>
    <w:rsid w:val="256FBCCB"/>
    <w:rsid w:val="25975B9F"/>
    <w:rsid w:val="25C15E42"/>
    <w:rsid w:val="25DC0CA4"/>
    <w:rsid w:val="260B5D23"/>
    <w:rsid w:val="264D7435"/>
    <w:rsid w:val="2675CD0A"/>
    <w:rsid w:val="268078AE"/>
    <w:rsid w:val="26A04AD3"/>
    <w:rsid w:val="27B73C72"/>
    <w:rsid w:val="27C59FF8"/>
    <w:rsid w:val="28195F4A"/>
    <w:rsid w:val="284D50E0"/>
    <w:rsid w:val="28A54DE6"/>
    <w:rsid w:val="28FAD004"/>
    <w:rsid w:val="28FE2391"/>
    <w:rsid w:val="294D90CA"/>
    <w:rsid w:val="2954CA21"/>
    <w:rsid w:val="29A405A4"/>
    <w:rsid w:val="29D9360F"/>
    <w:rsid w:val="29DA8DCF"/>
    <w:rsid w:val="2A4BDA68"/>
    <w:rsid w:val="2AB2B6AA"/>
    <w:rsid w:val="2AE6B862"/>
    <w:rsid w:val="2AF5522A"/>
    <w:rsid w:val="2B0302D2"/>
    <w:rsid w:val="2B4BAC2E"/>
    <w:rsid w:val="2B603397"/>
    <w:rsid w:val="2B9CA6D0"/>
    <w:rsid w:val="2BA2B4A0"/>
    <w:rsid w:val="2C9F78B0"/>
    <w:rsid w:val="2CBA3CDE"/>
    <w:rsid w:val="2D1654A9"/>
    <w:rsid w:val="2D797F27"/>
    <w:rsid w:val="2D9F01E8"/>
    <w:rsid w:val="2DA4C400"/>
    <w:rsid w:val="2DC97CF8"/>
    <w:rsid w:val="2DE1231F"/>
    <w:rsid w:val="2E22AA86"/>
    <w:rsid w:val="2E878B5C"/>
    <w:rsid w:val="2EB0C946"/>
    <w:rsid w:val="2EC1E0BC"/>
    <w:rsid w:val="2F109167"/>
    <w:rsid w:val="2F2B795F"/>
    <w:rsid w:val="2F4D9362"/>
    <w:rsid w:val="2F67AE24"/>
    <w:rsid w:val="2FF38653"/>
    <w:rsid w:val="2FFF4336"/>
    <w:rsid w:val="3003A620"/>
    <w:rsid w:val="30069947"/>
    <w:rsid w:val="301FC865"/>
    <w:rsid w:val="3044A61F"/>
    <w:rsid w:val="304A397F"/>
    <w:rsid w:val="30A91F5F"/>
    <w:rsid w:val="30AB3743"/>
    <w:rsid w:val="30EBC2BE"/>
    <w:rsid w:val="3127DEE2"/>
    <w:rsid w:val="312DA117"/>
    <w:rsid w:val="31757A47"/>
    <w:rsid w:val="31F9CA92"/>
    <w:rsid w:val="324EA731"/>
    <w:rsid w:val="32575B8C"/>
    <w:rsid w:val="327AEF70"/>
    <w:rsid w:val="330B1A3B"/>
    <w:rsid w:val="335AB32D"/>
    <w:rsid w:val="336D50A2"/>
    <w:rsid w:val="3386312A"/>
    <w:rsid w:val="33B5B24A"/>
    <w:rsid w:val="33BE4755"/>
    <w:rsid w:val="344733ED"/>
    <w:rsid w:val="3467D0DA"/>
    <w:rsid w:val="3475D83F"/>
    <w:rsid w:val="3487C86D"/>
    <w:rsid w:val="3501C5A4"/>
    <w:rsid w:val="3542399F"/>
    <w:rsid w:val="3564ACFA"/>
    <w:rsid w:val="3589ACF1"/>
    <w:rsid w:val="358B8951"/>
    <w:rsid w:val="35921038"/>
    <w:rsid w:val="35C21411"/>
    <w:rsid w:val="35DA353C"/>
    <w:rsid w:val="363B3F29"/>
    <w:rsid w:val="364E1CC5"/>
    <w:rsid w:val="3673DA64"/>
    <w:rsid w:val="36863AEE"/>
    <w:rsid w:val="36869E2A"/>
    <w:rsid w:val="36FADD58"/>
    <w:rsid w:val="36FE6D8B"/>
    <w:rsid w:val="371CA583"/>
    <w:rsid w:val="372C2D64"/>
    <w:rsid w:val="377D1809"/>
    <w:rsid w:val="37BD3277"/>
    <w:rsid w:val="380B08F9"/>
    <w:rsid w:val="3840AFFA"/>
    <w:rsid w:val="38463B74"/>
    <w:rsid w:val="38537774"/>
    <w:rsid w:val="38B95A64"/>
    <w:rsid w:val="39EFF135"/>
    <w:rsid w:val="3A38F8F6"/>
    <w:rsid w:val="3A495CC5"/>
    <w:rsid w:val="3A520536"/>
    <w:rsid w:val="3A5B3DDA"/>
    <w:rsid w:val="3AB42510"/>
    <w:rsid w:val="3B3F1F4C"/>
    <w:rsid w:val="3B88639D"/>
    <w:rsid w:val="3B954BCF"/>
    <w:rsid w:val="3BA26776"/>
    <w:rsid w:val="3BC0A167"/>
    <w:rsid w:val="3C12618E"/>
    <w:rsid w:val="3CD037ED"/>
    <w:rsid w:val="3D7FDA87"/>
    <w:rsid w:val="3DA5DA40"/>
    <w:rsid w:val="3DAD8A9D"/>
    <w:rsid w:val="3DC0681C"/>
    <w:rsid w:val="3DC4642B"/>
    <w:rsid w:val="3E0C4066"/>
    <w:rsid w:val="3E144191"/>
    <w:rsid w:val="3E35B07B"/>
    <w:rsid w:val="3E376D44"/>
    <w:rsid w:val="3E458CF3"/>
    <w:rsid w:val="3F67A985"/>
    <w:rsid w:val="3FBA3940"/>
    <w:rsid w:val="3FCDB39B"/>
    <w:rsid w:val="40304B41"/>
    <w:rsid w:val="403F26D5"/>
    <w:rsid w:val="4044F6F2"/>
    <w:rsid w:val="4098D371"/>
    <w:rsid w:val="409DC107"/>
    <w:rsid w:val="40D5415E"/>
    <w:rsid w:val="411A2883"/>
    <w:rsid w:val="4148D971"/>
    <w:rsid w:val="41568CD1"/>
    <w:rsid w:val="415AD326"/>
    <w:rsid w:val="418AE34F"/>
    <w:rsid w:val="42517546"/>
    <w:rsid w:val="42D01243"/>
    <w:rsid w:val="4331AA79"/>
    <w:rsid w:val="433BA503"/>
    <w:rsid w:val="439DC486"/>
    <w:rsid w:val="43CC9D84"/>
    <w:rsid w:val="43DFC4AD"/>
    <w:rsid w:val="43EF356B"/>
    <w:rsid w:val="43F26F28"/>
    <w:rsid w:val="43F29F9B"/>
    <w:rsid w:val="441ED198"/>
    <w:rsid w:val="447618B9"/>
    <w:rsid w:val="44AED4ED"/>
    <w:rsid w:val="44AF47B1"/>
    <w:rsid w:val="44C8854A"/>
    <w:rsid w:val="44C89DAC"/>
    <w:rsid w:val="44C977F1"/>
    <w:rsid w:val="44D89FFF"/>
    <w:rsid w:val="45033BC7"/>
    <w:rsid w:val="4600C797"/>
    <w:rsid w:val="4609D601"/>
    <w:rsid w:val="46386CD7"/>
    <w:rsid w:val="4652E424"/>
    <w:rsid w:val="46559B21"/>
    <w:rsid w:val="466962A0"/>
    <w:rsid w:val="46726F4C"/>
    <w:rsid w:val="46FA6019"/>
    <w:rsid w:val="470A8D4E"/>
    <w:rsid w:val="471C992F"/>
    <w:rsid w:val="47397A44"/>
    <w:rsid w:val="474EA017"/>
    <w:rsid w:val="477AC23D"/>
    <w:rsid w:val="47ABBE02"/>
    <w:rsid w:val="47CDACB3"/>
    <w:rsid w:val="47F0C631"/>
    <w:rsid w:val="47FFFB35"/>
    <w:rsid w:val="48201885"/>
    <w:rsid w:val="4859BF21"/>
    <w:rsid w:val="489F41DF"/>
    <w:rsid w:val="48B15EB9"/>
    <w:rsid w:val="48B27361"/>
    <w:rsid w:val="48B5B841"/>
    <w:rsid w:val="493B35B3"/>
    <w:rsid w:val="493DD88C"/>
    <w:rsid w:val="4975680A"/>
    <w:rsid w:val="49A04421"/>
    <w:rsid w:val="49C0F2C2"/>
    <w:rsid w:val="49DAC859"/>
    <w:rsid w:val="4A00A76E"/>
    <w:rsid w:val="4A51DAE0"/>
    <w:rsid w:val="4A5CD4EB"/>
    <w:rsid w:val="4AC0B1CC"/>
    <w:rsid w:val="4AE6E0FD"/>
    <w:rsid w:val="4B24D32A"/>
    <w:rsid w:val="4B63A84B"/>
    <w:rsid w:val="4B66AB09"/>
    <w:rsid w:val="4B786452"/>
    <w:rsid w:val="4BEECD13"/>
    <w:rsid w:val="4C396D67"/>
    <w:rsid w:val="4C6307AC"/>
    <w:rsid w:val="4C661495"/>
    <w:rsid w:val="4CD1BCB7"/>
    <w:rsid w:val="4CE747E4"/>
    <w:rsid w:val="4D289BDD"/>
    <w:rsid w:val="4D538239"/>
    <w:rsid w:val="4D8E3761"/>
    <w:rsid w:val="4DE28F55"/>
    <w:rsid w:val="4E71EDE7"/>
    <w:rsid w:val="4E78F4E0"/>
    <w:rsid w:val="4E7CD62C"/>
    <w:rsid w:val="4E7E167A"/>
    <w:rsid w:val="4EBF0AF3"/>
    <w:rsid w:val="4ED896FC"/>
    <w:rsid w:val="4EE91F6C"/>
    <w:rsid w:val="4EFC1D4B"/>
    <w:rsid w:val="4F3DCCA0"/>
    <w:rsid w:val="4F8AC797"/>
    <w:rsid w:val="4FB66CC5"/>
    <w:rsid w:val="50492416"/>
    <w:rsid w:val="509A8495"/>
    <w:rsid w:val="50B61236"/>
    <w:rsid w:val="5137D2FF"/>
    <w:rsid w:val="51439F38"/>
    <w:rsid w:val="514D48D0"/>
    <w:rsid w:val="51BE9F1C"/>
    <w:rsid w:val="522F2074"/>
    <w:rsid w:val="525D4E09"/>
    <w:rsid w:val="5282066D"/>
    <w:rsid w:val="52A37696"/>
    <w:rsid w:val="52DE1614"/>
    <w:rsid w:val="53106091"/>
    <w:rsid w:val="53392EBE"/>
    <w:rsid w:val="53C46E8C"/>
    <w:rsid w:val="53F87D51"/>
    <w:rsid w:val="53FAF4C2"/>
    <w:rsid w:val="540279F6"/>
    <w:rsid w:val="54609A03"/>
    <w:rsid w:val="547C197A"/>
    <w:rsid w:val="54B0DEAB"/>
    <w:rsid w:val="552A0131"/>
    <w:rsid w:val="553DA746"/>
    <w:rsid w:val="5575F4B2"/>
    <w:rsid w:val="557E3D17"/>
    <w:rsid w:val="558D5750"/>
    <w:rsid w:val="55AC4A9E"/>
    <w:rsid w:val="55B35E57"/>
    <w:rsid w:val="55E220C6"/>
    <w:rsid w:val="5635B48C"/>
    <w:rsid w:val="564BFD06"/>
    <w:rsid w:val="56694DAF"/>
    <w:rsid w:val="567325AF"/>
    <w:rsid w:val="569B31B0"/>
    <w:rsid w:val="56D37E36"/>
    <w:rsid w:val="56DD9999"/>
    <w:rsid w:val="57035887"/>
    <w:rsid w:val="5709D0DE"/>
    <w:rsid w:val="574F6820"/>
    <w:rsid w:val="5751760C"/>
    <w:rsid w:val="57AD62EF"/>
    <w:rsid w:val="57BED097"/>
    <w:rsid w:val="58012582"/>
    <w:rsid w:val="58C6FDB7"/>
    <w:rsid w:val="5903CD56"/>
    <w:rsid w:val="591D0782"/>
    <w:rsid w:val="596C779C"/>
    <w:rsid w:val="5985701F"/>
    <w:rsid w:val="598CB69F"/>
    <w:rsid w:val="598E75AD"/>
    <w:rsid w:val="59D15E5E"/>
    <w:rsid w:val="59D262D4"/>
    <w:rsid w:val="59E6FD9C"/>
    <w:rsid w:val="5A16B9C9"/>
    <w:rsid w:val="5A33B5BB"/>
    <w:rsid w:val="5A39079F"/>
    <w:rsid w:val="5A5EB7D6"/>
    <w:rsid w:val="5ACEA173"/>
    <w:rsid w:val="5B1570BE"/>
    <w:rsid w:val="5B2DC576"/>
    <w:rsid w:val="5B7594B8"/>
    <w:rsid w:val="5B8A4F53"/>
    <w:rsid w:val="5B964282"/>
    <w:rsid w:val="5BFF1DAF"/>
    <w:rsid w:val="5C109874"/>
    <w:rsid w:val="5C5D1C81"/>
    <w:rsid w:val="5CA0AE63"/>
    <w:rsid w:val="5CDD11BB"/>
    <w:rsid w:val="5D42CC52"/>
    <w:rsid w:val="5D82E817"/>
    <w:rsid w:val="5DC06D0D"/>
    <w:rsid w:val="5DC5DB91"/>
    <w:rsid w:val="5DCE0865"/>
    <w:rsid w:val="5DFC8435"/>
    <w:rsid w:val="5DFEEDA7"/>
    <w:rsid w:val="5E28414B"/>
    <w:rsid w:val="5EAC758B"/>
    <w:rsid w:val="5F2FC9B6"/>
    <w:rsid w:val="5FC7E016"/>
    <w:rsid w:val="5FD4B4AF"/>
    <w:rsid w:val="5FDEC5CE"/>
    <w:rsid w:val="5FDF3A36"/>
    <w:rsid w:val="5FECC71A"/>
    <w:rsid w:val="6053CEF5"/>
    <w:rsid w:val="60737D62"/>
    <w:rsid w:val="60B81E9A"/>
    <w:rsid w:val="6104FC00"/>
    <w:rsid w:val="613D3DAB"/>
    <w:rsid w:val="614F585A"/>
    <w:rsid w:val="619B6E43"/>
    <w:rsid w:val="61AB84C8"/>
    <w:rsid w:val="6207A720"/>
    <w:rsid w:val="621F0F52"/>
    <w:rsid w:val="62B02551"/>
    <w:rsid w:val="62DBD9AB"/>
    <w:rsid w:val="62E85150"/>
    <w:rsid w:val="62FDCBB4"/>
    <w:rsid w:val="63557AB8"/>
    <w:rsid w:val="6418E70B"/>
    <w:rsid w:val="643652DB"/>
    <w:rsid w:val="646D5AA6"/>
    <w:rsid w:val="64BB51AF"/>
    <w:rsid w:val="64E7F01F"/>
    <w:rsid w:val="64EEDC1B"/>
    <w:rsid w:val="65191968"/>
    <w:rsid w:val="65499301"/>
    <w:rsid w:val="656CD015"/>
    <w:rsid w:val="65807AA4"/>
    <w:rsid w:val="65AFC49A"/>
    <w:rsid w:val="65D0F294"/>
    <w:rsid w:val="65DA7C69"/>
    <w:rsid w:val="65FFB7DB"/>
    <w:rsid w:val="665F99F6"/>
    <w:rsid w:val="6696CEF5"/>
    <w:rsid w:val="66A67FC1"/>
    <w:rsid w:val="66EB0B42"/>
    <w:rsid w:val="66EE14B3"/>
    <w:rsid w:val="6729DEF6"/>
    <w:rsid w:val="675372C7"/>
    <w:rsid w:val="67A55994"/>
    <w:rsid w:val="67D84DC1"/>
    <w:rsid w:val="684DDF10"/>
    <w:rsid w:val="685824D1"/>
    <w:rsid w:val="6878597B"/>
    <w:rsid w:val="6878B78E"/>
    <w:rsid w:val="68E97622"/>
    <w:rsid w:val="693CC8DC"/>
    <w:rsid w:val="69415F7D"/>
    <w:rsid w:val="69A48A22"/>
    <w:rsid w:val="6A06E759"/>
    <w:rsid w:val="6A0A57DE"/>
    <w:rsid w:val="6A0B02C7"/>
    <w:rsid w:val="6A557676"/>
    <w:rsid w:val="6A7E0D1B"/>
    <w:rsid w:val="6B1EE460"/>
    <w:rsid w:val="6B51E907"/>
    <w:rsid w:val="6B965E35"/>
    <w:rsid w:val="6B96BE0C"/>
    <w:rsid w:val="6BBBE8C5"/>
    <w:rsid w:val="6BBEF214"/>
    <w:rsid w:val="6BC385D9"/>
    <w:rsid w:val="6BC443DC"/>
    <w:rsid w:val="6BD5BA33"/>
    <w:rsid w:val="6BE1C842"/>
    <w:rsid w:val="6BFD9565"/>
    <w:rsid w:val="6C31A864"/>
    <w:rsid w:val="6C4C37AA"/>
    <w:rsid w:val="6C84F6E5"/>
    <w:rsid w:val="6C919789"/>
    <w:rsid w:val="6CAECC69"/>
    <w:rsid w:val="6CB458C1"/>
    <w:rsid w:val="6CBD637A"/>
    <w:rsid w:val="6D66D51B"/>
    <w:rsid w:val="6D6DD487"/>
    <w:rsid w:val="6D71D2AB"/>
    <w:rsid w:val="6DAFF31D"/>
    <w:rsid w:val="6DBC641F"/>
    <w:rsid w:val="6E3DCBBA"/>
    <w:rsid w:val="6E6BDE1C"/>
    <w:rsid w:val="6EBB09A7"/>
    <w:rsid w:val="6ED56E3E"/>
    <w:rsid w:val="6F20574C"/>
    <w:rsid w:val="6F966A7D"/>
    <w:rsid w:val="6F9DAB17"/>
    <w:rsid w:val="6FC8DE16"/>
    <w:rsid w:val="704BF552"/>
    <w:rsid w:val="70579A80"/>
    <w:rsid w:val="708D554E"/>
    <w:rsid w:val="71661299"/>
    <w:rsid w:val="7196CEB4"/>
    <w:rsid w:val="723B1E27"/>
    <w:rsid w:val="72485FC8"/>
    <w:rsid w:val="724BECDF"/>
    <w:rsid w:val="727AEEDC"/>
    <w:rsid w:val="72878668"/>
    <w:rsid w:val="72A1854F"/>
    <w:rsid w:val="72BC342D"/>
    <w:rsid w:val="7319F1E6"/>
    <w:rsid w:val="73562D43"/>
    <w:rsid w:val="738A492D"/>
    <w:rsid w:val="73FDA015"/>
    <w:rsid w:val="742E4036"/>
    <w:rsid w:val="74539F39"/>
    <w:rsid w:val="75278D29"/>
    <w:rsid w:val="75FEF813"/>
    <w:rsid w:val="7628C402"/>
    <w:rsid w:val="7639FC51"/>
    <w:rsid w:val="763CE6BE"/>
    <w:rsid w:val="767FBA4F"/>
    <w:rsid w:val="7695B5AA"/>
    <w:rsid w:val="76DF3E7A"/>
    <w:rsid w:val="76F41715"/>
    <w:rsid w:val="771C5D2F"/>
    <w:rsid w:val="7736C199"/>
    <w:rsid w:val="775A1BEC"/>
    <w:rsid w:val="77ADF7BF"/>
    <w:rsid w:val="77B3BB7E"/>
    <w:rsid w:val="77B6DCDC"/>
    <w:rsid w:val="77C42CAB"/>
    <w:rsid w:val="77C836D5"/>
    <w:rsid w:val="77CE8853"/>
    <w:rsid w:val="780A2287"/>
    <w:rsid w:val="788AA3EF"/>
    <w:rsid w:val="78BAC229"/>
    <w:rsid w:val="78DD837A"/>
    <w:rsid w:val="792D032D"/>
    <w:rsid w:val="79A0E898"/>
    <w:rsid w:val="7A2F4E8B"/>
    <w:rsid w:val="7A5EAE05"/>
    <w:rsid w:val="7AB25158"/>
    <w:rsid w:val="7ABE7BBB"/>
    <w:rsid w:val="7AD72F0E"/>
    <w:rsid w:val="7B1E517C"/>
    <w:rsid w:val="7B2FAAF8"/>
    <w:rsid w:val="7B4EAC0B"/>
    <w:rsid w:val="7B51D799"/>
    <w:rsid w:val="7B6CDB78"/>
    <w:rsid w:val="7BB1B208"/>
    <w:rsid w:val="7BB51A9B"/>
    <w:rsid w:val="7BD31E6D"/>
    <w:rsid w:val="7BF47708"/>
    <w:rsid w:val="7C1484B1"/>
    <w:rsid w:val="7C64F0AF"/>
    <w:rsid w:val="7C654BF6"/>
    <w:rsid w:val="7CFAE843"/>
    <w:rsid w:val="7D386798"/>
    <w:rsid w:val="7D5F6C3E"/>
    <w:rsid w:val="7DBFA289"/>
    <w:rsid w:val="7DEEA902"/>
    <w:rsid w:val="7E809D9C"/>
    <w:rsid w:val="7EEFB0E4"/>
    <w:rsid w:val="7F11F3D6"/>
    <w:rsid w:val="7F34B682"/>
    <w:rsid w:val="7F4104A3"/>
    <w:rsid w:val="7F5DECD8"/>
    <w:rsid w:val="7F80C984"/>
    <w:rsid w:val="7FA57CD5"/>
    <w:rsid w:val="7FBA3C3A"/>
    <w:rsid w:val="7FC6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3CDE"/>
  <w15:chartTrackingRefBased/>
  <w15:docId w15:val="{F2CA4200-B556-447E-9B72-879DD8A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ikejohnsonjr/united-states-crime-rates-by-coun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uonneutrino/us-census-demographic-data" TargetMode="External"/><Relationship Id="rId5" Type="http://schemas.openxmlformats.org/officeDocument/2006/relationships/hyperlink" Target="https://www.kaggle.com/tsnowak/us-geographic-codes" TargetMode="External"/><Relationship Id="rId4" Type="http://schemas.openxmlformats.org/officeDocument/2006/relationships/hyperlink" Target="https://data.ers.usda.gov/reports.aspx?ID=178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Law</dc:creator>
  <cp:keywords/>
  <dc:description/>
  <cp:lastModifiedBy>You Cara</cp:lastModifiedBy>
  <cp:revision>2</cp:revision>
  <dcterms:created xsi:type="dcterms:W3CDTF">2019-09-10T13:10:00Z</dcterms:created>
  <dcterms:modified xsi:type="dcterms:W3CDTF">2020-01-14T16:01:00Z</dcterms:modified>
</cp:coreProperties>
</file>