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55D99" w14:textId="475EE947" w:rsidR="00325AC8" w:rsidRPr="00A42F2D" w:rsidRDefault="00325AC8" w:rsidP="00F44949">
      <w:pPr>
        <w:rPr>
          <w:b/>
          <w:bCs/>
          <w:color w:val="auto"/>
          <w:sz w:val="32"/>
          <w:szCs w:val="28"/>
          <w:lang w:val="pt-PT"/>
        </w:rPr>
      </w:pPr>
      <w:r w:rsidRPr="00A42F2D">
        <w:rPr>
          <w:b/>
          <w:bCs/>
          <w:color w:val="auto"/>
          <w:sz w:val="32"/>
          <w:szCs w:val="28"/>
          <w:lang w:val="pt-PT"/>
        </w:rPr>
        <w:t>Grupo 10 - Alameda</w:t>
      </w:r>
    </w:p>
    <w:p w14:paraId="60DC4F26" w14:textId="7ED5611B" w:rsidR="001D44FC" w:rsidRPr="00A42F2D" w:rsidRDefault="005F5A50" w:rsidP="00F44949">
      <w:pPr>
        <w:rPr>
          <w:b/>
          <w:bCs/>
          <w:sz w:val="32"/>
          <w:szCs w:val="28"/>
          <w:lang w:val="pt-PT"/>
        </w:rPr>
      </w:pPr>
      <w:r w:rsidRPr="00A42F2D">
        <w:rPr>
          <w:b/>
          <w:bCs/>
          <w:sz w:val="32"/>
          <w:szCs w:val="28"/>
          <w:lang w:val="pt-PT"/>
        </w:rPr>
        <w:t>Requisitos</w:t>
      </w:r>
    </w:p>
    <w:p w14:paraId="5AFB561F" w14:textId="1DEA5DD1" w:rsidR="001D44FC" w:rsidRPr="00A42F2D" w:rsidRDefault="00074A3B" w:rsidP="00F44949">
      <w:pPr>
        <w:rPr>
          <w:b/>
          <w:bCs/>
          <w:color w:val="5F497A" w:themeColor="accent4" w:themeShade="BF"/>
          <w:sz w:val="28"/>
          <w:lang w:val="pt-PT"/>
        </w:rPr>
      </w:pPr>
      <w:r w:rsidRPr="00A42F2D">
        <w:rPr>
          <w:b/>
          <w:bCs/>
          <w:color w:val="5F497A" w:themeColor="accent4" w:themeShade="BF"/>
          <w:sz w:val="28"/>
          <w:lang w:val="pt-PT"/>
        </w:rPr>
        <w:t>Utilizado</w:t>
      </w:r>
      <w:r w:rsidR="001D44FC" w:rsidRPr="00A42F2D">
        <w:rPr>
          <w:b/>
          <w:bCs/>
          <w:color w:val="5F497A" w:themeColor="accent4" w:themeShade="BF"/>
          <w:sz w:val="28"/>
          <w:lang w:val="pt-PT"/>
        </w:rPr>
        <w:t>r</w:t>
      </w:r>
    </w:p>
    <w:p w14:paraId="6F340152" w14:textId="7624C503" w:rsidR="00E32FB5" w:rsidRPr="00E32FB5" w:rsidRDefault="00E32FB5" w:rsidP="00E32FB5">
      <w:pPr>
        <w:rPr>
          <w:lang w:val="pt-PT"/>
        </w:rPr>
      </w:pPr>
      <w:r w:rsidRPr="00E32FB5">
        <w:rPr>
          <w:b/>
          <w:lang w:val="pt-PT"/>
        </w:rPr>
        <w:t>Requisito – ID:</w:t>
      </w:r>
      <w:r w:rsidRPr="00E32FB5">
        <w:rPr>
          <w:lang w:val="pt-PT"/>
        </w:rPr>
        <w:t xml:space="preserve"> 1</w:t>
      </w:r>
      <w:r w:rsidRPr="00E32FB5"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Saberem ler e escrever.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Quem requisitou este requisito foi a equipa de desenvolvimento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4 (pois permite ter conteúdo de leitura, tipo resumos, cursos organizados por sectores, existência de chats de comunicação, entre outros).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39238CD8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E32FB5">
        <w:rPr>
          <w:bCs/>
          <w:szCs w:val="24"/>
          <w:lang w:val="pt-PT"/>
        </w:rPr>
        <w:t xml:space="preserve">Os cursos devem estar organizados por categoria, para mais fácil acesso, como se ilustrássemos um directório: Categoria, Sub-Categoria, aula1. </w:t>
      </w:r>
      <w:proofErr w:type="spellStart"/>
      <w:r w:rsidRPr="00E32FB5">
        <w:rPr>
          <w:bCs/>
          <w:szCs w:val="24"/>
        </w:rPr>
        <w:t>Exemplo</w:t>
      </w:r>
      <w:proofErr w:type="spellEnd"/>
      <w:r w:rsidRPr="00E32FB5">
        <w:rPr>
          <w:bCs/>
          <w:szCs w:val="24"/>
        </w:rPr>
        <w:t xml:space="preserve">: </w:t>
      </w:r>
      <w:proofErr w:type="spellStart"/>
      <w:r w:rsidRPr="00E32FB5">
        <w:rPr>
          <w:bCs/>
          <w:szCs w:val="24"/>
        </w:rPr>
        <w:t>Tecnologia</w:t>
      </w:r>
      <w:proofErr w:type="spellEnd"/>
      <w:r w:rsidRPr="00E32FB5">
        <w:rPr>
          <w:bCs/>
          <w:szCs w:val="24"/>
        </w:rPr>
        <w:t>, Skype, aula 5.</w:t>
      </w:r>
    </w:p>
    <w:p w14:paraId="23DEFD3B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Dar a sensação de ser um site que seja fácil de se usar derivado às ajudas fornecidas no chat.</w:t>
      </w:r>
    </w:p>
    <w:p w14:paraId="3CA59434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37336B94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4AB2DAB1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4A7C8E8B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277546F6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A página do curso deve conter uma área de resumos onde o docente poderá colocar resumos referentes aos conteúdos que está a leccionar.</w:t>
      </w:r>
    </w:p>
    <w:p w14:paraId="59300463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Possuir um chat que permita aos utilizadores interagirem com o professor(es).</w:t>
      </w:r>
    </w:p>
    <w:p w14:paraId="22252C93" w14:textId="77777777" w:rsidR="00E32FB5" w:rsidRPr="00E32FB5" w:rsidRDefault="00E32FB5" w:rsidP="00E32FB5">
      <w:pPr>
        <w:pStyle w:val="ListParagraph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Ter uma sessão de login para que os utilizadores possa aceder aos seus dados. Essa sessão deve possuir um login automático para facilitar o seu uso.</w:t>
      </w:r>
    </w:p>
    <w:p w14:paraId="318A8659" w14:textId="6B3A22DE" w:rsidR="00E32FB5" w:rsidRPr="00E32FB5" w:rsidRDefault="00E32FB5" w:rsidP="00E32FB5">
      <w:pPr>
        <w:rPr>
          <w:lang w:val="pt-PT"/>
        </w:rPr>
      </w:pPr>
      <w:r w:rsidRPr="00E32FB5">
        <w:rPr>
          <w:b/>
          <w:lang w:val="pt-PT"/>
        </w:rPr>
        <w:t xml:space="preserve">Suporte: </w:t>
      </w:r>
      <w:r w:rsidRPr="00E32FB5">
        <w:rPr>
          <w:lang w:val="pt-PT"/>
        </w:rPr>
        <w:t>Cenários realizados nos workshops, informação dos questionários, entrevistas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  <w:r>
        <w:rPr>
          <w:b/>
          <w:lang w:val="pt-PT"/>
        </w:rPr>
        <w:t xml:space="preserve"> </w:t>
      </w:r>
      <w:r>
        <w:rPr>
          <w:lang w:val="pt-PT"/>
        </w:rPr>
        <w:t>nada</w:t>
      </w:r>
    </w:p>
    <w:p w14:paraId="30589FE7" w14:textId="77777777" w:rsidR="00E32FB5" w:rsidRDefault="00E32FB5" w:rsidP="00E32FB5">
      <w:pPr>
        <w:rPr>
          <w:lang w:val="pt-PT"/>
        </w:rPr>
      </w:pPr>
    </w:p>
    <w:p w14:paraId="7195E356" w14:textId="77E9BDB9" w:rsidR="00E32FB5" w:rsidRPr="00E32FB5" w:rsidRDefault="00E32FB5" w:rsidP="00E32FB5">
      <w:pPr>
        <w:rPr>
          <w:b/>
          <w:lang w:val="pt-PT"/>
        </w:rPr>
      </w:pPr>
      <w:r w:rsidRPr="00E32FB5">
        <w:rPr>
          <w:b/>
          <w:lang w:val="pt-PT"/>
        </w:rPr>
        <w:lastRenderedPageBreak/>
        <w:t>Requisito – ID:</w:t>
      </w:r>
      <w:r w:rsidRPr="00E32FB5">
        <w:rPr>
          <w:lang w:val="pt-PT"/>
        </w:rPr>
        <w:t xml:space="preserve"> 2</w:t>
      </w:r>
      <w:r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</w:t>
      </w:r>
      <w:r w:rsidRPr="00E32FB5">
        <w:rPr>
          <w:bCs/>
          <w:lang w:val="pt-PT"/>
        </w:rPr>
        <w:t>Possuirem um dispositivo electrónico que lhes permita aceder à plataforma (computador fixo ou portátil, tablet ou smartphone).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Como se trata de uma plataforma online, para conseguirem ter acesso a ela precisão de ter algum dispositivo electrónico moderno, para visualizar o conteúdo e poder interagir com 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Enunciado, ao referir que se trata de uma “Plataforma online”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1E3F47B7" w14:textId="77777777" w:rsidR="00E32FB5" w:rsidRPr="00E32FB5" w:rsidRDefault="00E32FB5" w:rsidP="00E32FB5">
      <w:pPr>
        <w:pStyle w:val="ListParagraph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7CAEF97D" w14:textId="77777777" w:rsidR="00E32FB5" w:rsidRPr="00E32FB5" w:rsidRDefault="00E32FB5" w:rsidP="00E32FB5">
      <w:pPr>
        <w:pStyle w:val="ListParagraph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 xml:space="preserve">Método de visualização do website/plataforma deve ser igual para diferentes dispositivos electrónicos (computadores, Tablets, Smartphones). </w:t>
      </w:r>
    </w:p>
    <w:p w14:paraId="22ADE94E" w14:textId="41993024" w:rsidR="00E32FB5" w:rsidRPr="00E32FB5" w:rsidRDefault="00E32FB5" w:rsidP="00E32FB5">
      <w:pPr>
        <w:rPr>
          <w:b/>
          <w:lang w:val="pt-PT"/>
        </w:rPr>
      </w:pPr>
      <w:r w:rsidRPr="00E32FB5">
        <w:rPr>
          <w:b/>
          <w:lang w:val="pt-PT"/>
        </w:rPr>
        <w:t>Suporte:</w:t>
      </w:r>
      <w:r>
        <w:rPr>
          <w:b/>
          <w:lang w:val="pt-PT"/>
        </w:rPr>
        <w:t xml:space="preserve"> </w:t>
      </w:r>
      <w:r w:rsidRPr="00E32FB5">
        <w:rPr>
          <w:lang w:val="pt-PT"/>
        </w:rPr>
        <w:t>Informação dos questionários, entrevistas, workshop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</w:p>
    <w:p w14:paraId="4777FAC6" w14:textId="144F992B" w:rsidR="001D44FC" w:rsidRPr="002469AE" w:rsidRDefault="001D44FC" w:rsidP="001D44FC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1D44FC">
        <w:rPr>
          <w:bCs/>
          <w:lang w:val="pt-PT"/>
        </w:rPr>
        <w:t>O sistema deve ser direccionado para pessoas idosas (ver outros requisitos específicos mais abaixo).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São os utilizadores mais comuns da plataforma.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2469AE">
        <w:rPr>
          <w:lang w:val="pt-PT"/>
        </w:rPr>
        <w:t>Os idosos são capazes de usar todo o sistema que lhes compete.</w:t>
      </w:r>
      <w:r w:rsidR="002469AE">
        <w:rPr>
          <w:b/>
          <w:bCs/>
          <w:lang w:val="pt-PT"/>
        </w:rPr>
        <w:br/>
      </w:r>
      <w:r>
        <w:rPr>
          <w:b/>
          <w:bCs/>
          <w:lang w:val="pt-PT"/>
        </w:rPr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7F3CF7A4" w14:textId="39E7D1A8" w:rsidR="001D44FC" w:rsidRPr="00A42F2D" w:rsidRDefault="00B80101" w:rsidP="001D44FC">
      <w:pPr>
        <w:rPr>
          <w:b/>
          <w:bCs/>
          <w:color w:val="5F497A" w:themeColor="accent4" w:themeShade="BF"/>
          <w:sz w:val="28"/>
          <w:lang w:val="pt-PT"/>
        </w:rPr>
      </w:pPr>
      <w:r w:rsidRPr="00A42F2D">
        <w:rPr>
          <w:b/>
          <w:bCs/>
          <w:color w:val="5F497A" w:themeColor="accent4" w:themeShade="BF"/>
          <w:sz w:val="28"/>
          <w:lang w:val="pt-PT"/>
        </w:rPr>
        <w:t>Ambiente</w:t>
      </w:r>
    </w:p>
    <w:p w14:paraId="10B15CAC" w14:textId="084215C8" w:rsidR="001D44FC" w:rsidRPr="002469AE" w:rsidRDefault="001D44FC" w:rsidP="001D44FC">
      <w:pPr>
        <w:rPr>
          <w:lang w:val="pt-PT"/>
        </w:rPr>
      </w:pPr>
      <w:r>
        <w:rPr>
          <w:b/>
          <w:bCs/>
          <w:lang w:val="pt-PT"/>
        </w:rPr>
        <w:t>Requisito – ID:</w:t>
      </w:r>
      <w:r w:rsidR="002469AE">
        <w:rPr>
          <w:bCs/>
          <w:lang w:val="pt-PT"/>
        </w:rPr>
        <w:t xml:space="preserve"> 4</w:t>
      </w:r>
      <w:r>
        <w:rPr>
          <w:b/>
          <w:bCs/>
          <w:lang w:val="pt-PT"/>
        </w:rPr>
        <w:br/>
        <w:t>Descrição:</w:t>
      </w:r>
      <w:r w:rsidR="002469AE">
        <w:rPr>
          <w:bCs/>
          <w:lang w:val="pt-PT"/>
        </w:rPr>
        <w:t xml:space="preserve"> </w:t>
      </w:r>
      <w:r w:rsidR="002469AE" w:rsidRPr="002469AE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2469AE">
        <w:rPr>
          <w:bCs/>
          <w:lang w:val="pt-PT"/>
        </w:rPr>
        <w:t>Em computadores públicos, pode haver vários utilizadores a iniciar sessão, e não se pretende que haja utilizadores a usar a conta errada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AD7245">
        <w:rPr>
          <w:lang w:val="pt-PT"/>
        </w:rPr>
        <w:t>Em computadores privados, está definida a opção de login automático, e em públicos</w:t>
      </w:r>
      <w:r w:rsidR="002469AE"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4/2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Cenário 1, quando a filha do Sr Antunes define a opção de login automático.</w:t>
      </w:r>
    </w:p>
    <w:p w14:paraId="3DF7E72F" w14:textId="71BFD35F" w:rsidR="00AD7245" w:rsidRPr="002469AE" w:rsidRDefault="00AD7245" w:rsidP="00AD7245">
      <w:pPr>
        <w:rPr>
          <w:lang w:val="pt-PT"/>
        </w:rPr>
      </w:pPr>
      <w:r>
        <w:rPr>
          <w:b/>
          <w:bCs/>
          <w:lang w:val="pt-PT"/>
        </w:rPr>
        <w:lastRenderedPageBreak/>
        <w:t>Requisito – ID:</w:t>
      </w:r>
      <w:r>
        <w:rPr>
          <w:bCs/>
          <w:lang w:val="pt-PT"/>
        </w:rPr>
        <w:t xml:space="preserve"> 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AD7245">
        <w:rPr>
          <w:bCs/>
          <w:lang w:val="pt-PT"/>
        </w:rPr>
        <w:t xml:space="preserve">Método de visualização do website/plataforma deve ser </w:t>
      </w:r>
      <w:r w:rsidR="00E52562">
        <w:rPr>
          <w:bCs/>
          <w:lang w:val="pt-PT"/>
        </w:rPr>
        <w:t>idêntico</w:t>
      </w:r>
      <w:r w:rsidRPr="00AD7245">
        <w:rPr>
          <w:bCs/>
          <w:lang w:val="pt-PT"/>
        </w:rPr>
        <w:t xml:space="preserve"> para diferentes dispositivos electrónicos (computadores, Tablets, Smartphones).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>Os dispositivos que são usados nem sempre são computadores por isso pode devem ser consideradas as características dos aparelhos.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A71BEE">
        <w:rPr>
          <w:lang w:val="pt-PT"/>
        </w:rPr>
        <w:t>O aspecto da plataforma adequa-se eficazmente a todos os ecrãs e dispositivos, mantendo a facilidade de utilização.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A71BEE">
        <w:rPr>
          <w:bCs/>
          <w:lang w:val="pt-PT"/>
        </w:rPr>
        <w:t>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 xml:space="preserve">Cenário 1, quando </w:t>
      </w:r>
      <w:r>
        <w:rPr>
          <w:bCs/>
          <w:lang w:val="pt-PT"/>
        </w:rPr>
        <w:t xml:space="preserve">o Sr Antunes </w:t>
      </w:r>
      <w:r w:rsidR="00A71BEE">
        <w:rPr>
          <w:bCs/>
          <w:lang w:val="pt-PT"/>
        </w:rPr>
        <w:t>for utilizar o tablet</w:t>
      </w:r>
      <w:r>
        <w:rPr>
          <w:bCs/>
          <w:lang w:val="pt-PT"/>
        </w:rPr>
        <w:t>.</w:t>
      </w:r>
    </w:p>
    <w:p w14:paraId="269EC849" w14:textId="11581BDB" w:rsidR="00A71BEE" w:rsidRPr="00A42F2D" w:rsidRDefault="00074A3B" w:rsidP="00A71BEE">
      <w:pPr>
        <w:rPr>
          <w:b/>
          <w:bCs/>
          <w:color w:val="5F497A" w:themeColor="accent4" w:themeShade="BF"/>
          <w:sz w:val="28"/>
          <w:lang w:val="pt-PT"/>
        </w:rPr>
      </w:pPr>
      <w:r w:rsidRPr="00A42F2D">
        <w:rPr>
          <w:b/>
          <w:bCs/>
          <w:color w:val="5F497A" w:themeColor="accent4" w:themeShade="BF"/>
          <w:sz w:val="28"/>
          <w:lang w:val="pt-PT"/>
        </w:rPr>
        <w:t>Dados</w:t>
      </w:r>
    </w:p>
    <w:p w14:paraId="4980A8AD" w14:textId="4CB48AE2" w:rsidR="00A71BEE" w:rsidRPr="002469AE" w:rsidRDefault="00A71BEE" w:rsidP="00A71BEE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6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>
        <w:rPr>
          <w:bCs/>
          <w:lang w:val="pt-PT"/>
        </w:rPr>
        <w:t>, e deve possuir um modo de contacto em caso de perda de password (telemóvel ou e-</w:t>
      </w:r>
      <w:r w:rsidR="00F66BFD">
        <w:rPr>
          <w:bCs/>
          <w:lang w:val="pt-PT"/>
        </w:rPr>
        <w:t>mail), e opcionalmente um nome,</w:t>
      </w:r>
      <w:r>
        <w:rPr>
          <w:bCs/>
          <w:lang w:val="pt-PT"/>
        </w:rPr>
        <w:t xml:space="preserve"> apelido</w:t>
      </w:r>
      <w:r w:rsidR="00F66BFD">
        <w:rPr>
          <w:bCs/>
          <w:lang w:val="pt-PT"/>
        </w:rPr>
        <w:t xml:space="preserve"> e data de nascimento.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940E40">
        <w:rPr>
          <w:bCs/>
          <w:lang w:val="pt-PT"/>
        </w:rPr>
        <w:t>O nome de utilizador e password são necessários para identificação e autenticação; mas os utilizadores podem ter apenas email ou telemóvel, por isso só um desses dois é necessário para recuperar a password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B0F03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940E40"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E52562">
        <w:rPr>
          <w:bCs/>
          <w:lang w:val="pt-PT"/>
        </w:rPr>
        <w:t>nada</w:t>
      </w:r>
    </w:p>
    <w:p w14:paraId="715A8146" w14:textId="51C18A85" w:rsidR="00940E40" w:rsidRPr="002469AE" w:rsidRDefault="00940E40" w:rsidP="00940E40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7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940E40">
        <w:rPr>
          <w:bCs/>
          <w:lang w:val="pt-PT"/>
        </w:rPr>
        <w:t>Conteúdos sobre as aulas devem ser revistos no fim do curso, ou em períodos de tempo considerados, para casos de actualização sobre a matéria da aula.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FA616F">
        <w:rPr>
          <w:bCs/>
          <w:lang w:val="pt-PT"/>
        </w:rPr>
        <w:t>É importante manter a veracidade do conteúdo das aulas, para não perder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A616F">
        <w:rPr>
          <w:lang w:val="pt-PT"/>
        </w:rPr>
        <w:t>São feitas verificações aos conteúdos.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D5953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787668">
        <w:rPr>
          <w:bCs/>
          <w:lang w:val="pt-PT"/>
        </w:rPr>
        <w:t>nada</w:t>
      </w:r>
    </w:p>
    <w:p w14:paraId="4CA16518" w14:textId="77164696" w:rsidR="00F66BFD" w:rsidRPr="002469AE" w:rsidRDefault="00F66BFD" w:rsidP="00F66BFD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8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Os </w:t>
      </w:r>
      <w:r>
        <w:rPr>
          <w:bCs/>
          <w:lang w:val="pt-PT"/>
        </w:rPr>
        <w:t>cursos deve estar organizados por categoria como se ilustrá</w:t>
      </w:r>
      <w:r w:rsidRPr="00BB41C6">
        <w:rPr>
          <w:bCs/>
          <w:lang w:val="pt-PT"/>
        </w:rPr>
        <w:t>ssemos um directório:</w:t>
      </w:r>
      <w:r>
        <w:rPr>
          <w:bCs/>
          <w:lang w:val="pt-PT"/>
        </w:rPr>
        <w:t xml:space="preserve"> Categoria, Sub-Categoria, Aula</w:t>
      </w:r>
      <w:r w:rsidRPr="00BB41C6">
        <w:rPr>
          <w:bCs/>
          <w:lang w:val="pt-PT"/>
        </w:rPr>
        <w:t>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organização dos cursos facilita a navegação pelos cursos disponíveis e encontrar o que se procura; </w:t>
      </w:r>
      <w:r w:rsidRPr="00BB41C6">
        <w:rPr>
          <w:bCs/>
          <w:lang w:val="pt-PT"/>
        </w:rPr>
        <w:t>Exemplo: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25560">
        <w:rPr>
          <w:lang w:val="pt-PT"/>
        </w:rPr>
        <w:t>Os cursos estão organizados por categorias, como no exemplo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lastRenderedPageBreak/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F25560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13FEC">
        <w:rPr>
          <w:bCs/>
          <w:lang w:val="pt-PT"/>
        </w:rPr>
        <w:t>Workshop, no ecrã desenhado em que se organizam os cursos.</w:t>
      </w:r>
    </w:p>
    <w:p w14:paraId="62BD2D25" w14:textId="2E37EB2C" w:rsidR="00A13FEC" w:rsidRPr="00A42F2D" w:rsidRDefault="00B80101" w:rsidP="00A13FEC">
      <w:pPr>
        <w:rPr>
          <w:b/>
          <w:bCs/>
          <w:color w:val="5F497A" w:themeColor="accent4" w:themeShade="BF"/>
          <w:sz w:val="28"/>
          <w:lang w:val="pt-PT"/>
        </w:rPr>
      </w:pPr>
      <w:r w:rsidRPr="00A42F2D">
        <w:rPr>
          <w:b/>
          <w:bCs/>
          <w:color w:val="5F497A" w:themeColor="accent4" w:themeShade="BF"/>
          <w:sz w:val="28"/>
          <w:lang w:val="pt-PT"/>
        </w:rPr>
        <w:t>Func</w:t>
      </w:r>
      <w:r w:rsidR="00A13FEC" w:rsidRPr="00A42F2D">
        <w:rPr>
          <w:b/>
          <w:bCs/>
          <w:color w:val="5F497A" w:themeColor="accent4" w:themeShade="BF"/>
          <w:sz w:val="28"/>
          <w:lang w:val="pt-PT"/>
        </w:rPr>
        <w:t>ional</w:t>
      </w:r>
    </w:p>
    <w:p w14:paraId="49AF6FE0" w14:textId="489CB628" w:rsidR="00A13FEC" w:rsidRPr="002469AE" w:rsidRDefault="00A13FEC" w:rsidP="00A13FEC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9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Possuir um chat que permita aos utilizadores interagirem com o professor(es).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BB4727">
        <w:rPr>
          <w:bCs/>
          <w:lang w:val="pt-PT"/>
        </w:rPr>
        <w:t>A possibilidade de fazer perguntas aos professores e obter respostas em directo (ou quase) dá uma maior sensação de aprendizagem eficiente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BB4727">
        <w:rPr>
          <w:lang w:val="pt-PT"/>
        </w:rPr>
        <w:t>Existe uma janela de chat entre alunos (idosos) e professores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F4D0D">
        <w:rPr>
          <w:bCs/>
          <w:lang w:val="pt-PT"/>
        </w:rPr>
        <w:t>4/3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no ecrã desenhado em que se</w:t>
      </w:r>
      <w:r w:rsidR="007E6D75">
        <w:rPr>
          <w:bCs/>
          <w:lang w:val="pt-PT"/>
        </w:rPr>
        <w:t xml:space="preserve"> mostra a página de um curso</w:t>
      </w:r>
      <w:r>
        <w:rPr>
          <w:bCs/>
          <w:lang w:val="pt-PT"/>
        </w:rPr>
        <w:t>.</w:t>
      </w:r>
    </w:p>
    <w:p w14:paraId="01D86D19" w14:textId="7DF40381" w:rsidR="00D93DD0" w:rsidRPr="004F685F" w:rsidRDefault="00D93DD0" w:rsidP="00D93DD0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10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As </w:t>
      </w:r>
      <w:r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segurança dos dados de pagamento dos utilizadores é uma necessidade importante, que impede fraudes e aumenta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Obedecer às normas de segurança.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F685F" w:rsidRPr="004F685F">
        <w:rPr>
          <w:bCs/>
          <w:lang w:val="pt-PT"/>
        </w:rPr>
        <w:t xml:space="preserve"> nada</w:t>
      </w:r>
    </w:p>
    <w:p w14:paraId="443CFF9C" w14:textId="37A468CD" w:rsidR="00D93DD0" w:rsidRPr="002469AE" w:rsidRDefault="00D93DD0" w:rsidP="00D93DD0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11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A reprodução de vídeos (aulas) e as transições desde a homepage até às aulas devem ser feitas de maneira intuitiva.</w:t>
      </w:r>
      <w:r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As mudanças de ecrã são suaves e esperadas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Observação directa dos idosos revela dificuldades com ecrãs que se movem depressa e subitamente</w:t>
      </w:r>
      <w:r>
        <w:rPr>
          <w:bCs/>
          <w:lang w:val="pt-PT"/>
        </w:rPr>
        <w:t>.</w:t>
      </w:r>
    </w:p>
    <w:p w14:paraId="54E874C5" w14:textId="4D6CF579" w:rsidR="00D93DD0" w:rsidRPr="002469AE" w:rsidRDefault="00D93DD0" w:rsidP="00D93DD0">
      <w:pPr>
        <w:rPr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12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Ter um vídeo introdutório na homepage que explique o que é o site e como o usar.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Existe um vídeo a explicar a plataforma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lastRenderedPageBreak/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3/2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Workshop, ecrã inicial</w:t>
      </w:r>
    </w:p>
    <w:p w14:paraId="2BFA49D5" w14:textId="366FB97A" w:rsidR="00FD1E86" w:rsidRPr="00FD1E86" w:rsidRDefault="00FD1E86" w:rsidP="00FD1E86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D1E86">
        <w:rPr>
          <w:bCs/>
          <w:lang w:val="pt-PT"/>
        </w:rPr>
        <w:t>A página do curso deve conter uma área de resumos onde o docente poderá colocar resumos referentes aos</w:t>
      </w:r>
      <w:r>
        <w:rPr>
          <w:bCs/>
          <w:lang w:val="pt-PT"/>
        </w:rPr>
        <w:t xml:space="preserve"> conteúdos que está a leccionar.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idosos revelam necessidade de rever aulas anteriores para continuarem a aprender.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Há um espaço reservado para resumos das aulas.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</w:t>
      </w:r>
      <w:r w:rsidR="00E52562">
        <w:rPr>
          <w:bCs/>
          <w:lang w:val="pt-PT"/>
        </w:rPr>
        <w:t>página de cada curso</w:t>
      </w:r>
    </w:p>
    <w:p w14:paraId="53C45CB0" w14:textId="6992EEF6" w:rsidR="00E52562" w:rsidRPr="00FD1E86" w:rsidRDefault="00E52562" w:rsidP="00E52562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14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Os conteúdos dos cursos (como resumos e os vídeos das aulas) devem estar disponíveis apenas para utilizadores que estejam inscritos nesse curso.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64961">
        <w:rPr>
          <w:lang w:val="pt-PT"/>
        </w:rPr>
        <w:t>Especialmente no caso dos cursos pagos, expor todos os materiais a não inscritos torna o seu estatudo de “ser pago” inútil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4961">
        <w:rPr>
          <w:lang w:val="pt-PT"/>
        </w:rPr>
        <w:t>Verifica-se uma relação entre inscrito e quem tem capacidade de ver os materiais, num curso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846C18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964961">
        <w:rPr>
          <w:bCs/>
          <w:lang w:val="pt-PT"/>
        </w:rPr>
        <w:t xml:space="preserve"> nada</w:t>
      </w:r>
    </w:p>
    <w:p w14:paraId="4B474FAB" w14:textId="77777777" w:rsidR="00B80101" w:rsidRPr="00A42F2D" w:rsidRDefault="00B80101" w:rsidP="00B80101">
      <w:pPr>
        <w:rPr>
          <w:b/>
          <w:bCs/>
          <w:color w:val="5F497A" w:themeColor="accent4" w:themeShade="BF"/>
          <w:sz w:val="28"/>
          <w:lang w:val="pt-PT"/>
        </w:rPr>
      </w:pPr>
      <w:r w:rsidRPr="00A42F2D">
        <w:rPr>
          <w:b/>
          <w:bCs/>
          <w:color w:val="5F497A" w:themeColor="accent4" w:themeShade="BF"/>
          <w:sz w:val="28"/>
          <w:lang w:val="pt-PT"/>
        </w:rPr>
        <w:t>Usabilidade</w:t>
      </w:r>
    </w:p>
    <w:p w14:paraId="191810C0" w14:textId="3A2DFB38" w:rsidR="00B80101" w:rsidRPr="00FD1E86" w:rsidRDefault="00B80101" w:rsidP="00B80101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 w:rsidR="00074A3B">
        <w:rPr>
          <w:bCs/>
          <w:lang w:val="pt-PT"/>
        </w:rPr>
        <w:t xml:space="preserve"> 15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074A3B"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074A3B">
        <w:rPr>
          <w:lang w:val="pt-PT"/>
        </w:rPr>
        <w:t>Os utilizadores, especialmente os idosos, tendem a perder a paciência com demasiado texto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074A3B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74A3B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198326ED" w14:textId="79B5453C" w:rsidR="00A31571" w:rsidRPr="00FD1E86" w:rsidRDefault="00A31571" w:rsidP="00A31571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16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</w:t>
      </w:r>
      <w:r>
        <w:rPr>
          <w:bCs/>
          <w:lang w:val="pt-PT"/>
        </w:rPr>
        <w:t>idades visuais dos utilizadores, por exemplo com uma barra para ajustar o tamanho da letra.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 xml:space="preserve">Justificação: </w:t>
      </w:r>
      <w:r w:rsidR="0056645F">
        <w:rPr>
          <w:lang w:val="pt-PT"/>
        </w:rPr>
        <w:t>Os utilizadores podem ter problemas de visão, e precisar de letras maiores; outros podem ter mais facilidade a lê-las não tão grandes; o tamanho de letra deve ser ajustável para se adaptar a todos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2483304C" w14:textId="2826F5ED" w:rsidR="0056645F" w:rsidRPr="00FD1E86" w:rsidRDefault="0056645F" w:rsidP="0056645F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17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8179B3">
        <w:rPr>
          <w:bCs/>
          <w:lang w:val="pt-PT"/>
        </w:rPr>
        <w:t xml:space="preserve">O conteúdo sobre a aula deve </w:t>
      </w:r>
      <w:r w:rsidR="008179B3" w:rsidRPr="00F44949">
        <w:rPr>
          <w:bCs/>
          <w:lang w:val="pt-PT"/>
        </w:rPr>
        <w:t>s</w:t>
      </w:r>
      <w:r w:rsidR="00191058">
        <w:rPr>
          <w:bCs/>
          <w:lang w:val="pt-PT"/>
        </w:rPr>
        <w:t>er exposto de maneira atractiva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2432B2">
        <w:rPr>
          <w:lang w:val="pt-PT"/>
        </w:rPr>
        <w:t>Os utilizadores mais idosos podem perder a paciência com o curso mais facilmente, se não se sentirem à vontade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432B2">
        <w:rPr>
          <w:bCs/>
          <w:lang w:val="pt-PT"/>
        </w:rPr>
        <w:t>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professora.</w:t>
      </w:r>
    </w:p>
    <w:p w14:paraId="6E17C4B8" w14:textId="713479AF" w:rsidR="00191058" w:rsidRPr="00FD1E86" w:rsidRDefault="00191058" w:rsidP="0019105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18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utilizador deve sentir-se seguro com a sua conta e as formas de pagamento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 conforto e confiança de um utilizador na plataforma advêm também do aspecto que os ecrãs de pagamento para cursos.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Cenário 3, o Sr João revela preocupação com o estado dos seus dados.</w:t>
      </w:r>
    </w:p>
    <w:p w14:paraId="13779B7E" w14:textId="413BA49D" w:rsidR="00D042C5" w:rsidRPr="00FD1E86" w:rsidRDefault="00D042C5" w:rsidP="00D042C5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19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A649F8" w:rsidRPr="00F44949">
        <w:rPr>
          <w:bCs/>
          <w:lang w:val="pt-PT"/>
        </w:rPr>
        <w:t>Dar a sensação de ser um site que seja fácil de se usar derivado às ajudas</w:t>
      </w:r>
      <w:r w:rsidR="00A649F8">
        <w:rPr>
          <w:bCs/>
          <w:lang w:val="pt-PT"/>
        </w:rPr>
        <w:t xml:space="preserve"> fornecidas no chat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A649F8">
        <w:rPr>
          <w:lang w:val="pt-PT"/>
        </w:rPr>
        <w:t>Deve haver ajudas fornecidas pelos chats nas várias páginas, de modo a que o utilizador não se sinta incapaz de prosseguir com a aprendizagem ou navegação e desistir.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.</w:t>
      </w:r>
    </w:p>
    <w:p w14:paraId="6E0C2AA0" w14:textId="3F01C050" w:rsidR="00A649F8" w:rsidRPr="00FD1E86" w:rsidRDefault="00A649F8" w:rsidP="00A649F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20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utilizadores idosos ficam sem saber o que fazer para prosseguir se encontrarem vocabulário desconhecido.</w:t>
      </w:r>
      <w:r>
        <w:rPr>
          <w:b/>
          <w:lang w:val="pt-PT"/>
        </w:rPr>
        <w:br/>
      </w:r>
      <w:r>
        <w:rPr>
          <w:b/>
          <w:lang w:val="pt-PT"/>
        </w:rPr>
        <w:lastRenderedPageBreak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Ausência de palavras como “layout” ou “Minimizar”.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, observação directa.</w:t>
      </w:r>
    </w:p>
    <w:p w14:paraId="7356F0EC" w14:textId="421945D8" w:rsidR="00A649F8" w:rsidRPr="00FD1E86" w:rsidRDefault="00A649F8" w:rsidP="00A649F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21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972259"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72259">
        <w:rPr>
          <w:lang w:val="pt-PT"/>
        </w:rPr>
        <w:t>Os idosos podem não entender o que certas expressões significam pois não percebem o seu contexto ou desconhecem a palavra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A31FE">
        <w:rPr>
          <w:lang w:val="pt-PT"/>
        </w:rPr>
        <w:t>Informação sem ambiguidades.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Observação directa.</w:t>
      </w:r>
    </w:p>
    <w:p w14:paraId="2AF684F4" w14:textId="7D71B751" w:rsidR="00A649F8" w:rsidRPr="00FD1E86" w:rsidRDefault="00A649F8" w:rsidP="00A649F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22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Os idosos sentem-se mais dispostos a utilizar certas ferramentas se conseguirem associá-las a outras que já conhecem melhor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Tornar as janelas de chat semelhantes a outras populares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3</w:t>
      </w:r>
      <w:r>
        <w:rPr>
          <w:bCs/>
          <w:lang w:val="pt-PT"/>
        </w:rPr>
        <w:t>/</w:t>
      </w:r>
      <w:r w:rsidR="0047597A">
        <w:rPr>
          <w:bCs/>
          <w:lang w:val="pt-PT"/>
        </w:rPr>
        <w:t>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bookmarkStart w:id="0" w:name="_GoBack"/>
      <w:bookmarkEnd w:id="0"/>
      <w:r>
        <w:rPr>
          <w:b/>
          <w:bCs/>
          <w:lang w:val="pt-PT"/>
        </w:rPr>
        <w:br/>
        <w:t>Suporte:</w:t>
      </w:r>
      <w:r w:rsidR="0047597A">
        <w:rPr>
          <w:bCs/>
          <w:lang w:val="pt-PT"/>
        </w:rPr>
        <w:t xml:space="preserve"> Cenário 2</w:t>
      </w:r>
      <w:r>
        <w:rPr>
          <w:bCs/>
          <w:lang w:val="pt-PT"/>
        </w:rPr>
        <w:t xml:space="preserve">, </w:t>
      </w:r>
      <w:r w:rsidR="0047597A">
        <w:rPr>
          <w:bCs/>
          <w:lang w:val="pt-PT"/>
        </w:rPr>
        <w:t>a Dª Mariana reconhece o formato do chat com o professor, por usar o chat do facebook</w:t>
      </w:r>
      <w:r>
        <w:rPr>
          <w:bCs/>
          <w:lang w:val="pt-PT"/>
        </w:rPr>
        <w:t>.</w:t>
      </w:r>
    </w:p>
    <w:p w14:paraId="0A7B7D81" w14:textId="05D494D8" w:rsidR="00691B58" w:rsidRPr="00325AC8" w:rsidRDefault="00A649F8" w:rsidP="00325AC8">
      <w:pPr>
        <w:rPr>
          <w:b/>
          <w:lang w:val="pt-PT"/>
        </w:rPr>
      </w:pPr>
      <w:r>
        <w:rPr>
          <w:b/>
          <w:bCs/>
          <w:lang w:val="pt-PT"/>
        </w:rPr>
        <w:t>Requisito – ID:</w:t>
      </w:r>
      <w:r>
        <w:rPr>
          <w:bCs/>
          <w:lang w:val="pt-PT"/>
        </w:rPr>
        <w:t xml:space="preserve"> 23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A publicidade inserida deve estar identificada como tal e não deve chamar mais a atenção do que outros elementos gráficos importantes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Havendo dificuldade na passagem de ecrãs e com excesso de informação, os idosos podem ficar confusos, por isso deve manter-se a publicidade assinalada como tal e sem distrair os idosos de outras operações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Publicidade identificada como tal, e com informação a dizer que não é necessário dar-lhe atenção nem faz parte da tarefa actual do utilizador.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Entrevistas com a professora</w:t>
      </w:r>
      <w:r>
        <w:rPr>
          <w:bCs/>
          <w:lang w:val="pt-PT"/>
        </w:rPr>
        <w:t>.</w:t>
      </w:r>
    </w:p>
    <w:sectPr w:rsidR="00691B58" w:rsidRPr="00325AC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32853"/>
    <w:rsid w:val="00074A3B"/>
    <w:rsid w:val="000F1613"/>
    <w:rsid w:val="000F4D0D"/>
    <w:rsid w:val="00126AF1"/>
    <w:rsid w:val="00191058"/>
    <w:rsid w:val="001B7D65"/>
    <w:rsid w:val="001D44FC"/>
    <w:rsid w:val="001E46EC"/>
    <w:rsid w:val="002432B2"/>
    <w:rsid w:val="002469AE"/>
    <w:rsid w:val="002779C9"/>
    <w:rsid w:val="002A170D"/>
    <w:rsid w:val="002D5953"/>
    <w:rsid w:val="00325AC8"/>
    <w:rsid w:val="003322CB"/>
    <w:rsid w:val="003848B1"/>
    <w:rsid w:val="003D503E"/>
    <w:rsid w:val="00442DA9"/>
    <w:rsid w:val="0047597A"/>
    <w:rsid w:val="00484B1F"/>
    <w:rsid w:val="004F685F"/>
    <w:rsid w:val="00540589"/>
    <w:rsid w:val="0056645F"/>
    <w:rsid w:val="005F5A50"/>
    <w:rsid w:val="00656997"/>
    <w:rsid w:val="00691B58"/>
    <w:rsid w:val="006A31FE"/>
    <w:rsid w:val="006B0F03"/>
    <w:rsid w:val="006E2FDD"/>
    <w:rsid w:val="00787668"/>
    <w:rsid w:val="007C36C1"/>
    <w:rsid w:val="007E6D75"/>
    <w:rsid w:val="008179B3"/>
    <w:rsid w:val="00846C18"/>
    <w:rsid w:val="00885718"/>
    <w:rsid w:val="0088767F"/>
    <w:rsid w:val="0089359C"/>
    <w:rsid w:val="008E6BD9"/>
    <w:rsid w:val="00940E40"/>
    <w:rsid w:val="009616AD"/>
    <w:rsid w:val="00964961"/>
    <w:rsid w:val="00972259"/>
    <w:rsid w:val="009B5CDB"/>
    <w:rsid w:val="00A13FEC"/>
    <w:rsid w:val="00A31571"/>
    <w:rsid w:val="00A42F2D"/>
    <w:rsid w:val="00A649F8"/>
    <w:rsid w:val="00A6668D"/>
    <w:rsid w:val="00A71BEE"/>
    <w:rsid w:val="00AD7245"/>
    <w:rsid w:val="00B74535"/>
    <w:rsid w:val="00B80101"/>
    <w:rsid w:val="00B8438D"/>
    <w:rsid w:val="00B91C47"/>
    <w:rsid w:val="00BB41C6"/>
    <w:rsid w:val="00BB4727"/>
    <w:rsid w:val="00CA4B61"/>
    <w:rsid w:val="00D042C5"/>
    <w:rsid w:val="00D93DD0"/>
    <w:rsid w:val="00E32FB5"/>
    <w:rsid w:val="00E351C6"/>
    <w:rsid w:val="00E52562"/>
    <w:rsid w:val="00F25560"/>
    <w:rsid w:val="00F26B76"/>
    <w:rsid w:val="00F44949"/>
    <w:rsid w:val="00F66BFD"/>
    <w:rsid w:val="00FA616F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2048</Words>
  <Characters>11678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2015-10-26T12:17:00Z</dcterms:created>
  <dcterms:modified xsi:type="dcterms:W3CDTF">2015-10-30T00:52:00Z</dcterms:modified>
</cp:coreProperties>
</file>