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025EC" w14:textId="77777777" w:rsidR="00873556" w:rsidRDefault="00873556">
      <w:r>
        <w:rPr>
          <w:rFonts w:ascii="Helvetica" w:hAnsi="Helvetica" w:cs="Helvetica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31E6B858" wp14:editId="7B3ADD02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8BA2" wp14:editId="584BB040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8BA2" id="Ret_x00e2_ngulo_x0020_3" o:spid="_x0000_s1026" style="position:absolute;margin-left:-53.85pt;margin-top:-41.7pt;width:260.6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3CED3" wp14:editId="7EB26125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CED3" id="Ret_x00e2_ngulo_x0020_4" o:spid="_x0000_s1027" style="position:absolute;margin-left:215.05pt;margin-top:12.95pt;width:250.85pt;height:2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1C45C93F" wp14:editId="3C4632A7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C408" wp14:editId="0636562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Ano lectivo: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Uitlizador</w:t>
                            </w:r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C408" id="Ret_x00e2_ngulo_x0020_5" o:spid="_x0000_s1028" style="position:absolute;margin-left:-44.7pt;margin-top:17.25pt;width:512.5pt;height:27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Ano lectivo: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Uitlizador</w:t>
                      </w:r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0BD7BBDE" w14:textId="77777777" w:rsidR="00601671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77777777" w:rsidR="00601671" w:rsidRDefault="00C959B4" w:rsidP="00034F2C">
      <w:pPr>
        <w:spacing w:line="360" w:lineRule="auto"/>
      </w:pPr>
      <w:r>
        <w:t>Stakeholders e perfis</w:t>
      </w:r>
      <w:r w:rsidR="00034F2C">
        <w:t>.................................................................................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77777777" w:rsidR="00C959B4" w:rsidRDefault="00C959B4" w:rsidP="00034F2C">
      <w:pPr>
        <w:spacing w:line="360" w:lineRule="auto"/>
        <w:ind w:left="708"/>
      </w:pPr>
      <w:r>
        <w:t>Inquéritos</w:t>
      </w:r>
      <w:r w:rsidR="00034F2C">
        <w:t xml:space="preserve"> ........................................................................................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3E54C7A5" w14:textId="77777777" w:rsidR="00873556" w:rsidRDefault="00873556"/>
    <w:p w14:paraId="1CCBF292" w14:textId="77777777" w:rsidR="00873556" w:rsidRDefault="00873556"/>
    <w:p w14:paraId="57259F2F" w14:textId="77777777" w:rsidR="00873556" w:rsidRDefault="00873556" w:rsidP="00D11B3F">
      <w:pPr>
        <w:ind w:left="-426" w:right="-716"/>
      </w:pPr>
    </w:p>
    <w:p w14:paraId="6D781ED7" w14:textId="2248125A" w:rsidR="00E72D16" w:rsidRPr="00034F2C" w:rsidRDefault="00E72D16" w:rsidP="00D11B3F">
      <w:pPr>
        <w:ind w:left="-426" w:right="-716"/>
        <w:rPr>
          <w:b/>
          <w:color w:val="663366" w:themeColor="accent1"/>
          <w:sz w:val="56"/>
        </w:rPr>
      </w:pPr>
      <w:r>
        <w:rPr>
          <w:b/>
          <w:color w:val="663366" w:themeColor="accent1"/>
          <w:sz w:val="56"/>
        </w:rPr>
        <w:t>Introdução</w:t>
      </w:r>
    </w:p>
    <w:p w14:paraId="3914AED8" w14:textId="77777777" w:rsidR="00873556" w:rsidRDefault="00873556" w:rsidP="00D11B3F">
      <w:pPr>
        <w:ind w:right="-716"/>
      </w:pPr>
    </w:p>
    <w:p w14:paraId="69846C95" w14:textId="4F198445" w:rsidR="00873556" w:rsidRDefault="00D11B3F" w:rsidP="00D11B3F">
      <w:pPr>
        <w:spacing w:line="360" w:lineRule="auto"/>
        <w:ind w:left="-426" w:right="-716" w:firstLine="1134"/>
        <w:jc w:val="both"/>
      </w:pPr>
      <w:r>
        <w:t>Este projecto teve</w:t>
      </w:r>
      <w:r w:rsidR="00E72D16">
        <w:t xml:space="preserve"> como objectivo a realização de uma </w:t>
      </w:r>
      <w:r>
        <w:t>plataforma</w:t>
      </w:r>
      <w:r w:rsidR="00E72D16">
        <w:t xml:space="preserve"> de aprendizagem online para idosos, sempre com o conceito de concepção centrada no utilizador. Para a concepção deste projecto passámos por várias fazes:</w:t>
      </w:r>
    </w:p>
    <w:p w14:paraId="4F36016B" w14:textId="77777777" w:rsidR="00D11B3F" w:rsidRPr="00D11B3F" w:rsidRDefault="00D11B3F" w:rsidP="00D11B3F">
      <w:pPr>
        <w:spacing w:line="360" w:lineRule="auto"/>
        <w:ind w:left="-426" w:right="-716" w:firstLine="1134"/>
        <w:jc w:val="both"/>
        <w:rPr>
          <w:sz w:val="10"/>
        </w:rPr>
      </w:pPr>
    </w:p>
    <w:p w14:paraId="368A4E64" w14:textId="3B3295F4" w:rsidR="00E72D16" w:rsidRDefault="00E72D16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</w:pPr>
      <w:r w:rsidRPr="00D11B3F">
        <w:rPr>
          <w:b/>
        </w:rPr>
        <w:t>1º fase</w:t>
      </w:r>
      <w:r w:rsidR="00D11B3F" w:rsidRPr="00D11B3F">
        <w:rPr>
          <w:b/>
        </w:rPr>
        <w:t>:</w:t>
      </w:r>
      <w:r w:rsidR="00D11B3F">
        <w:t xml:space="preserve"> </w:t>
      </w:r>
      <w:r w:rsidR="00D11B3F" w:rsidRPr="00D11B3F">
        <w:rPr>
          <w:u w:val="single"/>
        </w:rPr>
        <w:t>Identificação dos stakeholders</w:t>
      </w:r>
      <w:r w:rsidR="00D11B3F">
        <w:t xml:space="preserve"> que fazem parte do nosso projecto, ou seja, identificámos os grupos que vão estar directamente ligados à nossa plataforma.</w:t>
      </w:r>
    </w:p>
    <w:p w14:paraId="19946097" w14:textId="000C34D8" w:rsidR="00DA7D8A" w:rsidRPr="00DA7D8A" w:rsidRDefault="00DA7D8A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</w:pPr>
      <w:r>
        <w:rPr>
          <w:b/>
        </w:rPr>
        <w:t xml:space="preserve">2ºfase: </w:t>
      </w:r>
      <w:r w:rsidRPr="00DA7D8A">
        <w:t xml:space="preserve">Para conseguirmos criar um grupo de acompanhamento com vários utilizadores criámos </w:t>
      </w:r>
      <w:r w:rsidRPr="00DA7D8A">
        <w:rPr>
          <w:u w:val="single"/>
        </w:rPr>
        <w:t>perfis de utilizadores</w:t>
      </w:r>
      <w:r>
        <w:t xml:space="preserve">. Estes perfis foram baseados nos utilizadores que identificámos na 1º fase, </w:t>
      </w:r>
      <w:r w:rsidR="0008533F">
        <w:t>como professores e seniores, que sã</w:t>
      </w:r>
      <w:r w:rsidR="00C20531">
        <w:t>o o nosso</w:t>
      </w:r>
      <w:r w:rsidR="0008533F">
        <w:t xml:space="preserve"> pú</w:t>
      </w:r>
      <w:r w:rsidR="00C20531">
        <w:t>blico alvo</w:t>
      </w:r>
      <w:bookmarkStart w:id="0" w:name="_GoBack"/>
      <w:bookmarkEnd w:id="0"/>
      <w:r w:rsidR="0008533F">
        <w:t xml:space="preserve"> e os que vão contactar mais directamente com a nossa plataforma.</w:t>
      </w:r>
    </w:p>
    <w:p w14:paraId="6242B435" w14:textId="334A03D0" w:rsidR="00D11B3F" w:rsidRDefault="00DA7D8A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</w:pPr>
      <w:r>
        <w:rPr>
          <w:b/>
        </w:rPr>
        <w:t>3</w:t>
      </w:r>
      <w:r w:rsidR="00D11B3F" w:rsidRPr="00D11B3F">
        <w:rPr>
          <w:b/>
        </w:rPr>
        <w:t xml:space="preserve">º fase: </w:t>
      </w:r>
      <w:r w:rsidR="00D11B3F" w:rsidRPr="00D11B3F">
        <w:rPr>
          <w:u w:val="single"/>
        </w:rPr>
        <w:t>Grupo de acompanhamen</w:t>
      </w:r>
      <w:r w:rsidR="00D11B3F">
        <w:t xml:space="preserve">to que nos acompanhou ao longo de toda a concepção do projecto. A partir da identificação dos stakeholders identificámos que o nosso público alvo seriam os utilizadores que iriam interagir com a nossa plataforma, para tal recrutámos para o nosso grupo de acompanhamento pessoas que achámos enquadrarem-se nos perfis de utilizador </w:t>
      </w:r>
      <w:r w:rsidR="005A0386">
        <w:t>concretizados na fase anterior</w:t>
      </w:r>
      <w:r w:rsidR="00D11B3F">
        <w:t>.</w:t>
      </w:r>
    </w:p>
    <w:p w14:paraId="15AB3B02" w14:textId="05BB1682" w:rsidR="00D11B3F" w:rsidRDefault="005A0386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</w:pPr>
      <w:r>
        <w:rPr>
          <w:b/>
        </w:rPr>
        <w:t>4</w:t>
      </w:r>
      <w:r w:rsidR="00D11B3F">
        <w:rPr>
          <w:b/>
        </w:rPr>
        <w:t xml:space="preserve">ºfase: </w:t>
      </w:r>
    </w:p>
    <w:p w14:paraId="18468159" w14:textId="77777777" w:rsidR="00873556" w:rsidRDefault="00873556" w:rsidP="00D11B3F">
      <w:pPr>
        <w:ind w:left="-426" w:right="-716"/>
      </w:pPr>
    </w:p>
    <w:p w14:paraId="63DCF86A" w14:textId="77777777" w:rsidR="00873556" w:rsidRDefault="00873556" w:rsidP="00D11B3F">
      <w:pPr>
        <w:ind w:left="-426" w:right="-716"/>
      </w:pP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sectPr w:rsidR="00612572" w:rsidSect="00601671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4B708" w14:textId="77777777" w:rsidR="00813F1D" w:rsidRDefault="00813F1D" w:rsidP="00873556">
      <w:r>
        <w:separator/>
      </w:r>
    </w:p>
  </w:endnote>
  <w:endnote w:type="continuationSeparator" w:id="0">
    <w:p w14:paraId="257B59DD" w14:textId="77777777" w:rsidR="00813F1D" w:rsidRDefault="00813F1D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20531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C2C4C" w14:textId="77777777" w:rsidR="00813F1D" w:rsidRDefault="00813F1D" w:rsidP="00873556">
      <w:r>
        <w:separator/>
      </w:r>
    </w:p>
  </w:footnote>
  <w:footnote w:type="continuationSeparator" w:id="0">
    <w:p w14:paraId="3803D859" w14:textId="77777777" w:rsidR="00813F1D" w:rsidRDefault="00813F1D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D9724" w14:textId="77777777" w:rsidR="00601671" w:rsidRDefault="00601671" w:rsidP="00601671">
    <w:pPr>
      <w:pStyle w:val="Cabealho"/>
      <w:tabs>
        <w:tab w:val="clear" w:pos="8504"/>
      </w:tabs>
      <w:ind w:left="-567" w:right="-858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r>
      <w:tab/>
      <w:t xml:space="preserve">  </w:t>
    </w:r>
    <w:r>
      <w:tab/>
    </w:r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93"/>
    <w:rsid w:val="00034F2C"/>
    <w:rsid w:val="0008533F"/>
    <w:rsid w:val="001C3B41"/>
    <w:rsid w:val="0042481A"/>
    <w:rsid w:val="00562393"/>
    <w:rsid w:val="005A0386"/>
    <w:rsid w:val="00601671"/>
    <w:rsid w:val="00612572"/>
    <w:rsid w:val="00813F1D"/>
    <w:rsid w:val="00873556"/>
    <w:rsid w:val="00A80507"/>
    <w:rsid w:val="00C20531"/>
    <w:rsid w:val="00C959B4"/>
    <w:rsid w:val="00D11B3F"/>
    <w:rsid w:val="00DA7D8A"/>
    <w:rsid w:val="00E7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6B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55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3556"/>
  </w:style>
  <w:style w:type="paragraph" w:styleId="Rodap">
    <w:name w:val="footer"/>
    <w:basedOn w:val="Normal"/>
    <w:link w:val="Rodap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556"/>
  </w:style>
  <w:style w:type="paragraph" w:styleId="SemEspaamento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D1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57"/>
    <w:rsid w:val="002805A2"/>
    <w:rsid w:val="005104ED"/>
    <w:rsid w:val="0077477E"/>
    <w:rsid w:val="00D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emaCCU" id="{5640A0AA-50A8-C143-B191-19633EA74418}" vid="{0EE1D3C8-05AC-4343-BC59-7F14B56CD8A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458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Inês Filipa Coelho dos Santos</cp:lastModifiedBy>
  <cp:revision>5</cp:revision>
  <dcterms:created xsi:type="dcterms:W3CDTF">2015-12-17T09:20:00Z</dcterms:created>
  <dcterms:modified xsi:type="dcterms:W3CDTF">2015-12-17T10:59:00Z</dcterms:modified>
</cp:coreProperties>
</file>