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438C1F6B" w:rsidR="001B55A7" w:rsidRDefault="001B55A7" w:rsidP="001B55A7">
      <w:pPr>
        <w:pStyle w:val="Bullet"/>
      </w:pPr>
      <w:r>
        <w:t xml:space="preserve">Browse – display the countries with the most gold medal in total in a given year. </w:t>
      </w:r>
    </w:p>
    <w:p w14:paraId="2531BA31" w14:textId="4BD4C7FF" w:rsidR="001B55A7" w:rsidRDefault="001B55A7" w:rsidP="001B55A7">
      <w:pPr>
        <w:pStyle w:val="Bullet"/>
      </w:pPr>
      <w:r>
        <w:t>Identify – show th</w:t>
      </w:r>
      <w:r w:rsidR="00B66451">
        <w:t>e country with the most medal</w:t>
      </w:r>
      <w:r>
        <w: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67CB1FBC"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1526F7">
      <w:hyperlink r:id="rId8" w:history="1">
        <w:r w:rsidR="00CF09C7"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4E841EF9" w14:textId="77777777" w:rsidR="007152BC" w:rsidRDefault="007152BC" w:rsidP="007152BC">
      <w:pPr>
        <w:keepNext/>
      </w:pPr>
      <w:r>
        <w:rPr>
          <w:noProof/>
          <w:lang w:val="pt-PT" w:eastAsia="pt-PT"/>
        </w:rPr>
        <w:drawing>
          <wp:inline distT="0" distB="0" distL="0" distR="0" wp14:anchorId="42D3A468" wp14:editId="785266F6">
            <wp:extent cx="305181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1754505"/>
                    </a:xfrm>
                    <a:prstGeom prst="rect">
                      <a:avLst/>
                    </a:prstGeom>
                    <a:noFill/>
                    <a:ln>
                      <a:noFill/>
                    </a:ln>
                  </pic:spPr>
                </pic:pic>
              </a:graphicData>
            </a:graphic>
          </wp:inline>
        </w:drawing>
      </w:r>
    </w:p>
    <w:p w14:paraId="650A97D7" w14:textId="07C379FC" w:rsidR="007152BC" w:rsidRDefault="007152BC" w:rsidP="007152BC">
      <w:pPr>
        <w:pStyle w:val="Caption"/>
        <w:jc w:val="both"/>
      </w:pPr>
      <w:r>
        <w:t xml:space="preserve">Figure </w:t>
      </w:r>
      <w:r w:rsidR="001526F7">
        <w:fldChar w:fldCharType="begin"/>
      </w:r>
      <w:r w:rsidR="001526F7">
        <w:instrText xml:space="preserve"> SEQ Figure \* ARABIC </w:instrText>
      </w:r>
      <w:r w:rsidR="001526F7">
        <w:fldChar w:fldCharType="separate"/>
      </w:r>
      <w:r w:rsidR="001533B5">
        <w:rPr>
          <w:noProof/>
        </w:rPr>
        <w:t>1</w:t>
      </w:r>
      <w:r w:rsidR="001526F7">
        <w:rPr>
          <w:noProof/>
        </w:rPr>
        <w:fldChar w:fldCharType="end"/>
      </w:r>
      <w:r w:rsidR="00E809BE">
        <w:rPr>
          <w:noProof/>
        </w:rPr>
        <w:t xml:space="preserve"> - The pretty but lacking</w:t>
      </w:r>
      <w:r>
        <w:rPr>
          <w:noProof/>
        </w:rPr>
        <w:t xml:space="preserve"> solution we found</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220048A0" w14:textId="77777777" w:rsidR="00AB0416" w:rsidRDefault="00AB0416" w:rsidP="00023D87">
      <w:r>
        <w:t xml:space="preserve">Over a few </w:t>
      </w:r>
      <w:r w:rsidR="00023D87">
        <w:t xml:space="preserve">days of </w:t>
      </w:r>
      <w:r>
        <w:t>re</w:t>
      </w:r>
      <w:r w:rsidR="00023D87">
        <w:t>search o</w:t>
      </w:r>
      <w:r>
        <w:t>n the Internet, we found some documents and datasets that gave us the theme for our visualization and aid its development</w:t>
      </w:r>
      <w:r w:rsidR="00023D87">
        <w:t xml:space="preserve">. </w:t>
      </w:r>
      <w:r>
        <w:t>The main dataset we found was on a</w:t>
      </w:r>
      <w:r w:rsidR="00023D87">
        <w:t xml:space="preserve"> </w:t>
      </w:r>
      <w:r>
        <w:t xml:space="preserve">The </w:t>
      </w:r>
      <w:r w:rsidR="00023D87">
        <w:t>Guardian</w:t>
      </w:r>
      <w:r>
        <w:t xml:space="preserve"> article</w:t>
      </w:r>
      <w:r w:rsidR="00023D87">
        <w:t>:</w:t>
      </w:r>
    </w:p>
    <w:p w14:paraId="084063F6" w14:textId="3AFE03BB" w:rsidR="00AB0416" w:rsidRDefault="001526F7" w:rsidP="00023D87">
      <w:hyperlink r:id="rId10" w:anchor="data" w:history="1">
        <w:r w:rsidR="00023D87" w:rsidRPr="00E624BC">
          <w:rPr>
            <w:rStyle w:val="Hyperlink"/>
          </w:rPr>
          <w:t>http://www.theguardian.com/sport/datablog/2012/jun/25/olympic-medal-winner-list-data#data</w:t>
        </w:r>
      </w:hyperlink>
    </w:p>
    <w:p w14:paraId="4192EF85" w14:textId="77777777" w:rsidR="009C339F" w:rsidRDefault="009C339F" w:rsidP="00023D87">
      <w:r>
        <w:t>At the bottom of the article, we found the data itself:</w:t>
      </w:r>
    </w:p>
    <w:p w14:paraId="73D41820" w14:textId="77777777" w:rsidR="009C339F" w:rsidRDefault="001526F7" w:rsidP="00023D87">
      <w:pPr>
        <w:rPr>
          <w:rStyle w:val="Hyperlink"/>
        </w:rPr>
      </w:pPr>
      <w:hyperlink r:id="rId11" w:history="1">
        <w:r w:rsidR="00023D87" w:rsidRPr="00E624BC">
          <w:rPr>
            <w:rStyle w:val="Hyperlink"/>
          </w:rPr>
          <w:t>https://docs.google.com/spreadsheets/d/1zeeZQzFoHE2j_ZrqDkVJK9eF7OH1yvg75c8S-aBcxaU/edit</w:t>
        </w:r>
      </w:hyperlink>
    </w:p>
    <w:p w14:paraId="038D4371" w14:textId="66794D5C" w:rsidR="00023D87" w:rsidRDefault="009C339F" w:rsidP="00023D87">
      <w:r>
        <w:t>This was the basis for most of our decisions in the project</w:t>
      </w:r>
      <w:r w:rsidR="00023D87">
        <w:t>.</w:t>
      </w:r>
      <w:r>
        <w:t xml:space="preserve"> It had </w:t>
      </w:r>
      <w:r w:rsidR="00EE22E0">
        <w:t xml:space="preserve">more information than we needed. What we ended up using of it were the All Medalists sheet (containing information for each medal achieved), and the IOC Country </w:t>
      </w:r>
      <w:r w:rsidR="00EE22E0">
        <w:lastRenderedPageBreak/>
        <w:t>Codes sheet (containing ISO codes and names for each country.</w:t>
      </w:r>
    </w:p>
    <w:p w14:paraId="5CE82721" w14:textId="04D414D2" w:rsidR="00EE22E0" w:rsidRDefault="00EE22E0" w:rsidP="00023D87">
      <w:r>
        <w:t>For the</w:t>
      </w:r>
      <w:r w:rsidR="00023D87">
        <w:t xml:space="preserve"> bubble chart</w:t>
      </w:r>
      <w:r>
        <w:t xml:space="preserve"> we intended to draw</w:t>
      </w:r>
      <w:r w:rsidR="00023D87">
        <w:t xml:space="preserve"> </w:t>
      </w:r>
      <w:r>
        <w:t>over</w:t>
      </w:r>
      <w:r w:rsidR="00023D87">
        <w:t xml:space="preserve"> a world map</w:t>
      </w:r>
      <w:r>
        <w:t>,</w:t>
      </w:r>
      <w:r w:rsidR="00023D87">
        <w:t xml:space="preserve"> we needed another dataset </w:t>
      </w:r>
      <w:r>
        <w:t>with the coordinates for each country</w:t>
      </w:r>
      <w:r w:rsidR="00023D87">
        <w:t>. For this, we opted to use this dataset</w:t>
      </w:r>
      <w:r>
        <w:t xml:space="preserve"> provided by Google</w:t>
      </w:r>
      <w:r w:rsidR="00023D87">
        <w:t>:</w:t>
      </w:r>
    </w:p>
    <w:p w14:paraId="5D60EC1D" w14:textId="1CA6830B" w:rsidR="00023D87" w:rsidRDefault="001526F7" w:rsidP="00023D87">
      <w:hyperlink r:id="rId12" w:history="1">
        <w:r w:rsidR="00023D87" w:rsidRPr="00E624BC">
          <w:rPr>
            <w:rStyle w:val="Hyperlink"/>
          </w:rPr>
          <w:t>https://developers.google.com/public-data/docs/canonical/countries_csv</w:t>
        </w:r>
      </w:hyperlink>
    </w:p>
    <w:p w14:paraId="20A31D3D" w14:textId="7081FA9D" w:rsidR="00B35B7E" w:rsidRDefault="00B35B7E" w:rsidP="00023D87">
      <w:r>
        <w:t>Since we wanted to check if a country’s</w:t>
      </w:r>
      <w:r w:rsidR="00023D87">
        <w:t xml:space="preserve"> population had </w:t>
      </w:r>
      <w:r>
        <w:t>some relation with how many medals that country scored (a tendency), we looked for a dataset with population data for countries over the years. W</w:t>
      </w:r>
      <w:r w:rsidR="00023D87">
        <w:t xml:space="preserve">e found a dataset with </w:t>
      </w:r>
      <w:r>
        <w:t>what we wanted:</w:t>
      </w:r>
    </w:p>
    <w:p w14:paraId="6A4EF8DD" w14:textId="2CA57551" w:rsidR="00023D87" w:rsidRDefault="001526F7" w:rsidP="00023D87">
      <w:hyperlink r:id="rId13" w:history="1">
        <w:r w:rsidR="00023D87" w:rsidRPr="00E624BC">
          <w:rPr>
            <w:rStyle w:val="Hyperlink"/>
          </w:rPr>
          <w:t>http://data.worldbank.org/indicator/SP.POP.TOTL?page=6</w:t>
        </w:r>
      </w:hyperlink>
      <w:r w:rsidR="00023D87">
        <w:t>.</w:t>
      </w:r>
    </w:p>
    <w:p w14:paraId="62927B31" w14:textId="368C7CA4" w:rsidR="00B35B7E" w:rsidRDefault="00B35B7E" w:rsidP="00023D87">
      <w:r>
        <w:t xml:space="preserve">It only provided data from 1960 until 2014, but we found </w:t>
      </w:r>
      <w:r w:rsidR="00722F00">
        <w:t>those 13 editions in between</w:t>
      </w:r>
      <w:r>
        <w:t xml:space="preserve"> to still give us a good idea of the tendency we wished to verify.</w:t>
      </w:r>
    </w:p>
    <w:p w14:paraId="45784216" w14:textId="7270693F" w:rsidR="00B35B7E" w:rsidRDefault="00B35B7E" w:rsidP="00023D87">
      <w:r>
        <w:t>During the early development of the project we made several changes to the data we had and needed. Since we got our final dataset ready rather early, we could focus on the development of the visualization during the rest of our time.</w:t>
      </w:r>
    </w:p>
    <w:p w14:paraId="0567994A" w14:textId="7468F1D3" w:rsidR="00B35B7E" w:rsidRDefault="00B35B7E" w:rsidP="00B35B7E">
      <w:pPr>
        <w:pStyle w:val="Heading2"/>
      </w:pPr>
      <w:r>
        <w:t>Setting up and cleaning our data</w:t>
      </w:r>
    </w:p>
    <w:p w14:paraId="72AE1870" w14:textId="5D389C13" w:rsidR="00023D87" w:rsidRDefault="00B35B7E" w:rsidP="00023D87">
      <w:r>
        <w:t xml:space="preserve">From the All Medalists sheet, we managed to extract several pieces of data, grouped by arrangements of year, kind of medal, sport and country, using Pentaho. Some of those pieces of data (that we showed in the </w:t>
      </w:r>
      <w:r w:rsidR="002A50FC">
        <w:t>2</w:t>
      </w:r>
      <w:r w:rsidR="002A50FC" w:rsidRPr="002A50FC">
        <w:rPr>
          <w:vertAlign w:val="superscript"/>
        </w:rPr>
        <w:t>nd</w:t>
      </w:r>
      <w:r w:rsidR="002A50FC">
        <w:t xml:space="preserve"> Checkpoint) were created as an experiment but never used because the arrangement and grouping of the attributes didn’t suit our needs. We realized this only after the 2</w:t>
      </w:r>
      <w:r w:rsidR="002A50FC" w:rsidRPr="002A50FC">
        <w:rPr>
          <w:vertAlign w:val="superscript"/>
        </w:rPr>
        <w:t>nd</w:t>
      </w:r>
      <w:r w:rsidR="002A50FC">
        <w:t xml:space="preserve"> Checkpoint, which fortunately wasn’t too late. Also sh</w:t>
      </w:r>
      <w:r w:rsidR="00AA5E02">
        <w:t>own in that Checkpoint were</w:t>
      </w:r>
      <w:r w:rsidR="002A50FC">
        <w:t xml:space="preserve"> the only</w:t>
      </w:r>
      <w:r w:rsidR="00AA5E02">
        <w:t xml:space="preserve"> two</w:t>
      </w:r>
      <w:r w:rsidR="002A50FC">
        <w:t xml:space="preserve"> piece</w:t>
      </w:r>
      <w:r w:rsidR="00FA1E5B">
        <w:t>s</w:t>
      </w:r>
      <w:r w:rsidR="002A50FC">
        <w:t xml:space="preserve"> of data we used from then, which had the amoun</w:t>
      </w:r>
      <w:r w:rsidR="00FA1E5B">
        <w:t xml:space="preserve">t of each medal, in each sport </w:t>
      </w:r>
      <w:r w:rsidR="002A50FC">
        <w:t>that each country had in each year</w:t>
      </w:r>
      <w:r w:rsidR="00AA5E02">
        <w:t>, and summed by country and year</w:t>
      </w:r>
      <w:r w:rsidR="002A50FC">
        <w:t>.</w:t>
      </w:r>
      <w:r w:rsidR="004E0E17">
        <w:t xml:space="preserve"> Other attributes such as the gender of the medalist were filtered out for being irrelevant.</w:t>
      </w:r>
    </w:p>
    <w:p w14:paraId="1EB9D37A" w14:textId="77777777" w:rsidR="007152BC" w:rsidRDefault="007152BC" w:rsidP="007152BC">
      <w:pPr>
        <w:keepNext/>
      </w:pPr>
      <w:r>
        <w:rPr>
          <w:noProof/>
          <w:lang w:val="pt-PT" w:eastAsia="pt-PT"/>
        </w:rPr>
        <w:drawing>
          <wp:inline distT="0" distB="0" distL="0" distR="0" wp14:anchorId="7ED81D65" wp14:editId="0231BE60">
            <wp:extent cx="3061970" cy="10420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1042035"/>
                    </a:xfrm>
                    <a:prstGeom prst="rect">
                      <a:avLst/>
                    </a:prstGeom>
                    <a:noFill/>
                    <a:ln>
                      <a:noFill/>
                    </a:ln>
                  </pic:spPr>
                </pic:pic>
              </a:graphicData>
            </a:graphic>
          </wp:inline>
        </w:drawing>
      </w:r>
    </w:p>
    <w:p w14:paraId="409E9B3F" w14:textId="6A3A98F3" w:rsidR="007152BC" w:rsidRDefault="007152BC" w:rsidP="007152BC">
      <w:pPr>
        <w:pStyle w:val="Caption"/>
        <w:jc w:val="both"/>
      </w:pPr>
      <w:r>
        <w:t xml:space="preserve">Figure </w:t>
      </w:r>
      <w:r w:rsidR="001526F7">
        <w:fldChar w:fldCharType="begin"/>
      </w:r>
      <w:r w:rsidR="001526F7">
        <w:instrText xml:space="preserve"> SEQ Figure \* ARABIC </w:instrText>
      </w:r>
      <w:r w:rsidR="001526F7">
        <w:fldChar w:fldCharType="separate"/>
      </w:r>
      <w:r w:rsidR="001533B5">
        <w:rPr>
          <w:noProof/>
        </w:rPr>
        <w:t>2</w:t>
      </w:r>
      <w:r w:rsidR="001526F7">
        <w:rPr>
          <w:noProof/>
        </w:rPr>
        <w:fldChar w:fldCharType="end"/>
      </w:r>
      <w:r>
        <w:t xml:space="preserve"> - Our main dataset in its early stages</w:t>
      </w:r>
    </w:p>
    <w:p w14:paraId="4B74EC26" w14:textId="39232B34" w:rsidR="00722F00" w:rsidRDefault="00722F00" w:rsidP="00023D87">
      <w:r>
        <w:t>Something else we had to do was tidy up the Country Codes table.</w:t>
      </w:r>
      <w:r w:rsidR="00023D87">
        <w:t xml:space="preserve"> </w:t>
      </w:r>
      <w:r>
        <w:t>Some of the country codes didn’t match perfectly with the coordinates and population data sets’ entries. We checked which codes were missing on those tables using Pentaho and we made matches.</w:t>
      </w:r>
    </w:p>
    <w:p w14:paraId="1BEC7EF2" w14:textId="663AC7BB" w:rsidR="00023D87" w:rsidRDefault="00722F00" w:rsidP="00023D87">
      <w:r>
        <w:t xml:space="preserve">We also faced another problem which was having countries that no longer existed having no coordinates assigned. We </w:t>
      </w:r>
      <w:r>
        <w:lastRenderedPageBreak/>
        <w:t>added extra entries on the Country Codes and Coordinates tables, so older countries could be displayed on the map, next to their more recent counterparts. An example of this is Russia, which has five bubbles over it on the bubble map: modern Russia, the Soviet Union, the Russian Empire and two agglomerate teams.</w:t>
      </w:r>
    </w:p>
    <w:p w14:paraId="1475666D" w14:textId="77777777" w:rsidR="00D25C13" w:rsidRDefault="00D25C13" w:rsidP="00D25C13">
      <w:pPr>
        <w:keepNext/>
      </w:pPr>
      <w:r>
        <w:rPr>
          <w:noProof/>
          <w:lang w:val="pt-PT" w:eastAsia="pt-PT"/>
        </w:rPr>
        <w:drawing>
          <wp:inline distT="0" distB="0" distL="0" distR="0" wp14:anchorId="71BF37C1" wp14:editId="37265DC6">
            <wp:extent cx="3061970" cy="13608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60805"/>
                    </a:xfrm>
                    <a:prstGeom prst="rect">
                      <a:avLst/>
                    </a:prstGeom>
                    <a:noFill/>
                    <a:ln>
                      <a:noFill/>
                    </a:ln>
                  </pic:spPr>
                </pic:pic>
              </a:graphicData>
            </a:graphic>
          </wp:inline>
        </w:drawing>
      </w:r>
    </w:p>
    <w:p w14:paraId="5FC86555" w14:textId="2C211CFD" w:rsidR="00FA1E5B" w:rsidRDefault="00D25C13" w:rsidP="00D25C13">
      <w:pPr>
        <w:pStyle w:val="Caption"/>
        <w:jc w:val="both"/>
      </w:pPr>
      <w:r>
        <w:t xml:space="preserve">Figure </w:t>
      </w:r>
      <w:r w:rsidR="001526F7">
        <w:fldChar w:fldCharType="begin"/>
      </w:r>
      <w:r w:rsidR="001526F7">
        <w:instrText xml:space="preserve"> SEQ Figure \* ARABIC </w:instrText>
      </w:r>
      <w:r w:rsidR="001526F7">
        <w:fldChar w:fldCharType="separate"/>
      </w:r>
      <w:r w:rsidR="001533B5">
        <w:rPr>
          <w:noProof/>
        </w:rPr>
        <w:t>3</w:t>
      </w:r>
      <w:r w:rsidR="001526F7">
        <w:rPr>
          <w:noProof/>
        </w:rPr>
        <w:fldChar w:fldCharType="end"/>
      </w:r>
      <w:r>
        <w:t xml:space="preserve"> - All the teams related to Russia</w:t>
      </w:r>
    </w:p>
    <w:p w14:paraId="503387C6" w14:textId="6E88DD91" w:rsidR="006B3F1F" w:rsidRDefault="004E0E17" w:rsidP="008C41ED">
      <w:r>
        <w:t xml:space="preserve">Then, through some data joins and </w:t>
      </w:r>
      <w:r w:rsidR="00AA5E02">
        <w:t>confusing normalizations and</w:t>
      </w:r>
      <w:r>
        <w:t xml:space="preserve"> denormalizations made on Pentaho, we ended up with two almost final datasets. </w:t>
      </w:r>
      <w:r w:rsidR="00023D87">
        <w:t>On</w:t>
      </w:r>
      <w:r w:rsidR="00AA5E02">
        <w:t>e containing</w:t>
      </w:r>
      <w:r>
        <w:t xml:space="preserve"> the Olympic medals </w:t>
      </w:r>
      <w:r w:rsidR="00AA5E02">
        <w:t>counts</w:t>
      </w:r>
      <w:r>
        <w:t xml:space="preserve"> by country, year, sport, joined with the coordinates of that country.</w:t>
      </w:r>
      <w:r w:rsidR="00AA5E02">
        <w:t xml:space="preserve"> The second containing the population number and the total amount of medals by country and year.</w:t>
      </w:r>
    </w:p>
    <w:p w14:paraId="2CB3BBC2" w14:textId="77777777" w:rsidR="009E476F" w:rsidRDefault="00AA5E02" w:rsidP="008C41ED">
      <w:r>
        <w:t>Finally, we did simple mathematical operations on those datasets using Excel to obtain additional medal counts on one table and the coefficient on the other table</w:t>
      </w:r>
      <w:r w:rsidR="009E476F">
        <w:t>.</w:t>
      </w:r>
    </w:p>
    <w:p w14:paraId="1058FA14" w14:textId="0636D793" w:rsidR="009E476F" w:rsidRDefault="009E476F" w:rsidP="008C41ED">
      <w:r>
        <w:t>This concludes all the work we had to do to have our final datasets.</w:t>
      </w:r>
    </w:p>
    <w:p w14:paraId="1EBF9D93" w14:textId="407E8651" w:rsidR="00AA5E02" w:rsidRPr="00931F78" w:rsidRDefault="00AA5E02" w:rsidP="008C41ED">
      <w:r>
        <w:t>As we will mention in the fifth section of this report</w:t>
      </w:r>
      <w:r w:rsidR="009E476F">
        <w:t>, we ended up not having to worry</w:t>
      </w:r>
      <w:r>
        <w:t xml:space="preserve"> about scalability issues, even </w:t>
      </w:r>
      <w:r w:rsidR="009E476F">
        <w:t>if our datasets were really big, because runtime processing of the data was done much faster than we ever imagined.</w:t>
      </w:r>
    </w:p>
    <w:p w14:paraId="61E41A00" w14:textId="77777777" w:rsidR="009873F3" w:rsidRDefault="009873F3" w:rsidP="009873F3">
      <w:pPr>
        <w:pStyle w:val="Heading1"/>
      </w:pPr>
      <w:r>
        <w:t>VISUALIZATION</w:t>
      </w:r>
    </w:p>
    <w:p w14:paraId="06C65AFA" w14:textId="77777777" w:rsidR="009873F3" w:rsidRDefault="009873F3" w:rsidP="009873F3">
      <w:pPr>
        <w:pStyle w:val="Heading2"/>
      </w:pPr>
      <w:r>
        <w:t>Overall Description</w:t>
      </w:r>
    </w:p>
    <w:p w14:paraId="112ADE4D" w14:textId="6F782B47" w:rsidR="008F055F" w:rsidRDefault="008F055F" w:rsidP="009873F3">
      <w:r>
        <w:t>The first design we made was the one we stood by. We’d have 3 tabs, each with their own purpose: Standings, Standings Comparison, and Coefficient</w:t>
      </w:r>
      <w:r w:rsidR="009873F3">
        <w:t>.</w:t>
      </w:r>
      <w:r w:rsidR="00761F7F">
        <w:t xml:space="preserve"> We made improvements on them over time, and our final result was a similar but more complex interface.</w:t>
      </w:r>
    </w:p>
    <w:p w14:paraId="7B86E003" w14:textId="345D053C" w:rsidR="008F055F" w:rsidRDefault="00761F7F" w:rsidP="009873F3">
      <w:r>
        <w:t>All those tabs</w:t>
      </w:r>
      <w:r w:rsidR="008F055F">
        <w:t xml:space="preserve"> feature similar layouts: a top section </w:t>
      </w:r>
      <w:r w:rsidR="005156C3">
        <w:t>for our input, including a timeline and search box, a lower section with the visualization itself. Entering that visualization section, to the top left we have a bubble chart over a map, encoding the number of medals or the coefficient; on the right, we have a bar chart, also encoding the number of medals; to the bottom left, we have a line chart also encoding the number of medals over time, with bubbles on top.</w:t>
      </w:r>
    </w:p>
    <w:p w14:paraId="597C6198" w14:textId="456BED11" w:rsidR="009873F3" w:rsidRDefault="009873F3" w:rsidP="009873F3">
      <w:r>
        <w:t xml:space="preserve">The first tab (Standings) </w:t>
      </w:r>
      <w:r w:rsidR="005156C3">
        <w:t>also features a vertical sidebar on the left</w:t>
      </w:r>
      <w:r>
        <w:t xml:space="preserve"> with all</w:t>
      </w:r>
      <w:r w:rsidR="00C55E40">
        <w:t xml:space="preserve"> the</w:t>
      </w:r>
      <w:r>
        <w:t xml:space="preserve"> Olympic sports, s</w:t>
      </w:r>
      <w:r w:rsidR="005156C3">
        <w:t xml:space="preserve">o </w:t>
      </w:r>
      <w:r w:rsidR="00C55E40">
        <w:t>we</w:t>
      </w:r>
      <w:r w:rsidR="005156C3">
        <w:t xml:space="preserve"> can select</w:t>
      </w:r>
      <w:r w:rsidR="00761F7F">
        <w:t xml:space="preserve"> and highlight</w:t>
      </w:r>
      <w:r w:rsidR="00DB6699">
        <w:t xml:space="preserve"> in a different color</w:t>
      </w:r>
      <w:r w:rsidR="005156C3">
        <w:t xml:space="preserve"> the sport for which data will be shown.</w:t>
      </w:r>
      <w:r>
        <w:t xml:space="preserve"> </w:t>
      </w:r>
      <w:r w:rsidR="005156C3">
        <w:t>On the input section, there are also three</w:t>
      </w:r>
      <w:r>
        <w:t xml:space="preserve"> </w:t>
      </w:r>
      <w:r w:rsidR="00761F7F">
        <w:lastRenderedPageBreak/>
        <w:t>check</w:t>
      </w:r>
      <w:r>
        <w:t xml:space="preserve">boxes that represent the medals </w:t>
      </w:r>
      <w:r w:rsidR="005156C3">
        <w:t>we’d like to</w:t>
      </w:r>
      <w:r w:rsidR="00C55E40">
        <w:t xml:space="preserve"> see</w:t>
      </w:r>
      <w:r w:rsidR="005156C3">
        <w:t xml:space="preserve"> counted. The timeline is a double slider bar, where we drag the thumbs to select a single year or an interval to show data for</w:t>
      </w:r>
      <w:r>
        <w:t xml:space="preserve">. </w:t>
      </w:r>
      <w:r w:rsidR="005156C3">
        <w:t>Then, the search box will highlight</w:t>
      </w:r>
      <w:r w:rsidR="00DB6699">
        <w:t xml:space="preserve"> in a different color</w:t>
      </w:r>
      <w:r w:rsidR="005156C3">
        <w:t xml:space="preserve"> a country’s</w:t>
      </w:r>
      <w:r w:rsidR="00C55E40">
        <w:t xml:space="preserve"> marks</w:t>
      </w:r>
      <w:r w:rsidR="00761F7F">
        <w:t xml:space="preserve"> if they exist and will push that country’s data into the line chart</w:t>
      </w:r>
      <w:r>
        <w:t xml:space="preserve">. All </w:t>
      </w:r>
      <w:r w:rsidR="00C55E40">
        <w:t>these inputs will change the information we’re shown when we change their value</w:t>
      </w:r>
      <w:r>
        <w:t xml:space="preserve">. The </w:t>
      </w:r>
      <w:r w:rsidR="00C55E40">
        <w:t xml:space="preserve">idioms in the </w:t>
      </w:r>
      <w:r>
        <w:t>visualization</w:t>
      </w:r>
      <w:r w:rsidR="00C55E40">
        <w:t xml:space="preserve"> section</w:t>
      </w:r>
      <w:r>
        <w:t xml:space="preserve"> </w:t>
      </w:r>
      <w:r w:rsidR="00C55E40">
        <w:t>encode the number of medals under the specified circumstances</w:t>
      </w:r>
      <w:r>
        <w:t xml:space="preserve">: </w:t>
      </w:r>
      <w:r w:rsidR="00C55E40">
        <w:t>the more medals, the bigger</w:t>
      </w:r>
      <w:r w:rsidR="006F7C27">
        <w:t xml:space="preserve"> the width of the bars and the further up the rank they are. For a bigger count of medals,</w:t>
      </w:r>
      <w:r w:rsidR="00C55E40">
        <w:t xml:space="preserve"> the radius of the bubbles over the map</w:t>
      </w:r>
      <w:r w:rsidR="0029401E">
        <w:t xml:space="preserve"> also increases. T</w:t>
      </w:r>
      <w:r w:rsidR="00C55E40">
        <w:t>he line chart encodes the number of medals vertically and tha</w:t>
      </w:r>
      <w:r w:rsidR="0029401E">
        <w:t>t number over time horizontally, with the vertical scale varying according to the maximum number of medals.</w:t>
      </w:r>
    </w:p>
    <w:p w14:paraId="4587F00E" w14:textId="77777777" w:rsidR="0039733E" w:rsidRDefault="0039733E" w:rsidP="0039733E">
      <w:pPr>
        <w:keepNext/>
      </w:pPr>
      <w:r>
        <w:rPr>
          <w:noProof/>
          <w:lang w:val="pt-PT" w:eastAsia="pt-PT"/>
        </w:rPr>
        <w:drawing>
          <wp:inline distT="0" distB="0" distL="0" distR="0" wp14:anchorId="62F42069" wp14:editId="66B7E233">
            <wp:extent cx="3063240" cy="4341272"/>
            <wp:effectExtent l="0" t="0" r="3810" b="2540"/>
            <wp:docPr id="8" name="Picture 8" descr="C:\Users\Admin\Documents\GitHub\V_I_2015_1\checkpoint3\imagens\pergunta1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V_I_2015_1\checkpoint3\imagens\pergunta1 tab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4341272"/>
                    </a:xfrm>
                    <a:prstGeom prst="rect">
                      <a:avLst/>
                    </a:prstGeom>
                    <a:noFill/>
                    <a:ln>
                      <a:noFill/>
                    </a:ln>
                  </pic:spPr>
                </pic:pic>
              </a:graphicData>
            </a:graphic>
          </wp:inline>
        </w:drawing>
      </w:r>
    </w:p>
    <w:p w14:paraId="53124960" w14:textId="3E173695" w:rsidR="0039733E" w:rsidRDefault="0039733E" w:rsidP="0039733E">
      <w:pPr>
        <w:pStyle w:val="Caption"/>
        <w:jc w:val="both"/>
      </w:pPr>
      <w:r>
        <w:t xml:space="preserve">Figure </w:t>
      </w:r>
      <w:fldSimple w:instr=" SEQ Figure \* ARABIC ">
        <w:r w:rsidR="001533B5">
          <w:rPr>
            <w:noProof/>
          </w:rPr>
          <w:t>4</w:t>
        </w:r>
      </w:fldSimple>
      <w:r>
        <w:rPr>
          <w:noProof/>
        </w:rPr>
        <w:t xml:space="preserve"> - One of our first prototypes, with the medals still as radio buttons </w:t>
      </w:r>
      <w:r w:rsidR="002162B8">
        <w:rPr>
          <w:noProof/>
        </w:rPr>
        <w:t xml:space="preserve">(less flexible) </w:t>
      </w:r>
      <w:r>
        <w:rPr>
          <w:noProof/>
        </w:rPr>
        <w:t>and not checkboxes</w:t>
      </w:r>
      <w:r w:rsidR="002162B8">
        <w:rPr>
          <w:noProof/>
        </w:rPr>
        <w:t xml:space="preserve"> (more flexible)</w:t>
      </w:r>
    </w:p>
    <w:p w14:paraId="13B8F7C3" w14:textId="65A0C154" w:rsidR="009873F3" w:rsidRDefault="009873F3" w:rsidP="009873F3">
      <w:r>
        <w:t>The second tab</w:t>
      </w:r>
      <w:r w:rsidR="00761F7F">
        <w:t xml:space="preserve"> (Standings C</w:t>
      </w:r>
      <w:r>
        <w:t>omparison</w:t>
      </w:r>
      <w:r w:rsidR="00761F7F">
        <w:t>) has a</w:t>
      </w:r>
      <w:r>
        <w:t xml:space="preserve"> </w:t>
      </w:r>
      <w:r w:rsidR="00761F7F">
        <w:t>layout similar to the</w:t>
      </w:r>
      <w:r>
        <w:t xml:space="preserve"> first tab</w:t>
      </w:r>
      <w:r w:rsidR="00761F7F">
        <w:t>’</w:t>
      </w:r>
      <w:r w:rsidR="006F7C27">
        <w:t>s.</w:t>
      </w:r>
      <w:r w:rsidR="00761F7F">
        <w:t xml:space="preserve"> Since we always compare the two countries concerning their medals in each sport, it’s of no use to have the sports sidebar</w:t>
      </w:r>
      <w:r>
        <w:t xml:space="preserve">. </w:t>
      </w:r>
      <w:r w:rsidR="00761F7F">
        <w:t>Since we compare two countries at each time</w:t>
      </w:r>
      <w:r w:rsidR="006F7C27">
        <w:t>, we have</w:t>
      </w:r>
      <w:r>
        <w:t xml:space="preserve"> two search text boxes. As for the output, </w:t>
      </w:r>
      <w:r w:rsidR="006F7C27">
        <w:t>the bubble chart remains the same highlighting the two countries,</w:t>
      </w:r>
      <w:r>
        <w:t xml:space="preserve"> </w:t>
      </w:r>
      <w:r w:rsidR="006F7C27">
        <w:t>the</w:t>
      </w:r>
      <w:r>
        <w:t xml:space="preserve"> bar chart </w:t>
      </w:r>
      <w:r w:rsidR="006F7C27">
        <w:t>displays the countries scores by sport side by side, and the</w:t>
      </w:r>
      <w:r>
        <w:t xml:space="preserve"> line chart </w:t>
      </w:r>
      <w:r w:rsidR="006F7C27">
        <w:lastRenderedPageBreak/>
        <w:t>shows the two lines for the countries</w:t>
      </w:r>
      <w:r>
        <w:t>.</w:t>
      </w:r>
      <w:r w:rsidR="006F7C27">
        <w:t xml:space="preserve"> Each country is highlighted in its own color, across the idioms.</w:t>
      </w:r>
    </w:p>
    <w:p w14:paraId="61C7439C" w14:textId="3479A631" w:rsidR="00A23897" w:rsidRDefault="006F7C27" w:rsidP="00717F23">
      <w:r>
        <w:t>The third tab (Coefficient)</w:t>
      </w:r>
      <w:r w:rsidR="009873F3">
        <w:t xml:space="preserve"> </w:t>
      </w:r>
      <w:r>
        <w:t>is also similar to the first tab in layout, but the idioms encode the coefficient of the countries. Since the coefficient is measured using the total of medals and the population, we aren’t offered the choice of sport or medal. The timeline is also for only single years, because the population changes each year. The bars and bubbles are bigger for countries with a higher coefficient</w:t>
      </w:r>
      <w:r w:rsidR="009873F3">
        <w:t xml:space="preserve">. The </w:t>
      </w:r>
      <w:r w:rsidR="0029401E">
        <w:t>line chart works the same way as in the first tab, encoding coefficient vertically and change over time horizontally.</w:t>
      </w:r>
    </w:p>
    <w:p w14:paraId="318554F4" w14:textId="77777777" w:rsidR="00976634" w:rsidRDefault="00976634" w:rsidP="00976634">
      <w:pPr>
        <w:keepNext/>
      </w:pPr>
      <w:r>
        <w:rPr>
          <w:noProof/>
          <w:lang w:val="pt-PT" w:eastAsia="pt-PT"/>
        </w:rPr>
        <w:drawing>
          <wp:inline distT="0" distB="0" distL="0" distR="0" wp14:anchorId="2BA388D9" wp14:editId="62B0568D">
            <wp:extent cx="3063240" cy="1963845"/>
            <wp:effectExtent l="0" t="0" r="3810" b="0"/>
            <wp:docPr id="9" name="Picture 9" descr="C:\Users\Admin\Documents\GitHub\V_I_2015_1\checkpoint4\imag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V_I_2015_1\checkpoint4\imagem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1963845"/>
                    </a:xfrm>
                    <a:prstGeom prst="rect">
                      <a:avLst/>
                    </a:prstGeom>
                    <a:noFill/>
                    <a:ln>
                      <a:noFill/>
                    </a:ln>
                  </pic:spPr>
                </pic:pic>
              </a:graphicData>
            </a:graphic>
          </wp:inline>
        </w:drawing>
      </w:r>
    </w:p>
    <w:p w14:paraId="6CD83656" w14:textId="54F50B48" w:rsidR="00976634" w:rsidRDefault="00976634" w:rsidP="00976634">
      <w:pPr>
        <w:pStyle w:val="Caption"/>
        <w:jc w:val="both"/>
      </w:pPr>
      <w:r>
        <w:t xml:space="preserve">Figure </w:t>
      </w:r>
      <w:fldSimple w:instr=" SEQ Figure \* ARABIC ">
        <w:r w:rsidR="001533B5">
          <w:rPr>
            <w:noProof/>
          </w:rPr>
          <w:t>5</w:t>
        </w:r>
      </w:fldSimple>
      <w:r>
        <w:rPr>
          <w:noProof/>
        </w:rPr>
        <w:t xml:space="preserve"> </w:t>
      </w:r>
      <w:r w:rsidR="002D6146">
        <w:rPr>
          <w:noProof/>
        </w:rPr>
        <w:t>– Bar chart in the t</w:t>
      </w:r>
      <w:r>
        <w:rPr>
          <w:noProof/>
        </w:rPr>
        <w:t>hird tab in a mid-development stage, still with poor number format and width differences</w:t>
      </w:r>
    </w:p>
    <w:p w14:paraId="29A07690" w14:textId="492FAA72" w:rsidR="0029401E" w:rsidRDefault="0029401E" w:rsidP="00717F23">
      <w:r>
        <w:t>In all the idioms there are tooltips popping up when we hover over marks, and displaying the name of the country, country code, number of medals and coefficient where appropriate.</w:t>
      </w:r>
    </w:p>
    <w:p w14:paraId="4C8A0B96" w14:textId="21E49718" w:rsidR="0029401E" w:rsidRDefault="00BB25EB" w:rsidP="00717F23">
      <w:r>
        <w:t>In the first and third tabs, w</w:t>
      </w:r>
      <w:r w:rsidR="0029401E">
        <w:t>hen we click on a country’s bar or bubble, the marks on the other idioms are highlighted too</w:t>
      </w:r>
      <w:r>
        <w:t>, also changing the country for which data is shown on the line chart</w:t>
      </w:r>
      <w:r w:rsidR="0029401E">
        <w:t>. If we search for a country, its bar and bubble will be highligh</w:t>
      </w:r>
      <w:r>
        <w:t>ted and, as said before, the country displayed on the line chart changes too</w:t>
      </w:r>
      <w:r w:rsidR="0029401E">
        <w:t>.</w:t>
      </w:r>
    </w:p>
    <w:p w14:paraId="04EBBA62" w14:textId="3370D18A" w:rsidR="0029401E" w:rsidRDefault="0029401E" w:rsidP="00717F23">
      <w:r>
        <w:t>The bubble chart’s map can be zoomed and dragged to see countries in greater detail. The size of the bubbles remains the same on the screen (semantic zoom) so they don’t constantly obstruct the countries’ borders.</w:t>
      </w:r>
    </w:p>
    <w:p w14:paraId="28E0D8EC" w14:textId="54EEA1EF" w:rsidR="00A23897" w:rsidRDefault="0029401E" w:rsidP="00717F23">
      <w:r>
        <w:t>Clicking on a bubble on the line chart will change the year of the visualization. The bubbles contained in the range of years or just the year selected will be filled, otherwise they will be empty.</w:t>
      </w:r>
    </w:p>
    <w:p w14:paraId="6B2D998D" w14:textId="77777777" w:rsidR="002D6146" w:rsidRDefault="002D6146" w:rsidP="002D6146">
      <w:pPr>
        <w:keepNext/>
      </w:pPr>
      <w:r>
        <w:rPr>
          <w:noProof/>
          <w:lang w:val="pt-PT" w:eastAsia="pt-PT"/>
        </w:rPr>
        <w:drawing>
          <wp:inline distT="0" distB="0" distL="0" distR="0" wp14:anchorId="30B55BEE" wp14:editId="07CF8462">
            <wp:extent cx="3063240" cy="523373"/>
            <wp:effectExtent l="0" t="0" r="3810" b="0"/>
            <wp:docPr id="13" name="Picture 13" descr="C:\Users\Admin\Documents\GitHub\V_I_2015_1\checkpoint4\imag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cuments\GitHub\V_I_2015_1\checkpoint4\imagem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523373"/>
                    </a:xfrm>
                    <a:prstGeom prst="rect">
                      <a:avLst/>
                    </a:prstGeom>
                    <a:noFill/>
                    <a:ln>
                      <a:noFill/>
                    </a:ln>
                  </pic:spPr>
                </pic:pic>
              </a:graphicData>
            </a:graphic>
          </wp:inline>
        </w:drawing>
      </w:r>
    </w:p>
    <w:p w14:paraId="315397DE" w14:textId="18066FCF" w:rsidR="002D6146" w:rsidRDefault="002D6146" w:rsidP="002D6146">
      <w:pPr>
        <w:pStyle w:val="Caption"/>
        <w:jc w:val="both"/>
      </w:pPr>
      <w:r>
        <w:t xml:space="preserve">Figure </w:t>
      </w:r>
      <w:fldSimple w:instr=" SEQ Figure \* ARABIC ">
        <w:r w:rsidR="001533B5">
          <w:rPr>
            <w:noProof/>
          </w:rPr>
          <w:t>6</w:t>
        </w:r>
      </w:fldSimple>
      <w:r>
        <w:t xml:space="preserve"> - The mid-development </w:t>
      </w:r>
      <w:r>
        <w:rPr>
          <w:noProof/>
        </w:rPr>
        <w:t xml:space="preserve"> look of the search boxes in Tab 2, color coded according to the color of the marks of the countries</w:t>
      </w:r>
    </w:p>
    <w:p w14:paraId="39E97C92" w14:textId="7BB3DD6E" w:rsidR="00A23897" w:rsidRDefault="00A23897" w:rsidP="00717F23">
      <w:r>
        <w:lastRenderedPageBreak/>
        <w:t xml:space="preserve">Additionally, we can see the data changing on the bubble chart and bar chart over the years, if </w:t>
      </w:r>
      <w:r w:rsidR="005E03AD">
        <w:t>we click on the play button</w:t>
      </w:r>
      <w:r>
        <w:t>. In the first and second tabs, the progression will start at the position of the Minimum year thumb</w:t>
      </w:r>
      <w:r w:rsidR="005E03AD">
        <w:t xml:space="preserve"> and end automatically in 2008 unless we click the Play/Pause button again. In the third tab, the progression will start at the position of the single slider and end automatically in 2008 unless we click the Play/Pause button.</w:t>
      </w:r>
    </w:p>
    <w:p w14:paraId="0AC02143" w14:textId="77777777" w:rsidR="007F2F61" w:rsidRPr="005C632C" w:rsidRDefault="007F2F61" w:rsidP="007F2F61">
      <w:pPr>
        <w:spacing w:before="120" w:after="0"/>
        <w:rPr>
          <w:rFonts w:ascii="Arial" w:hAnsi="Arial" w:cs="Arial"/>
          <w:b/>
          <w:sz w:val="18"/>
          <w:szCs w:val="18"/>
        </w:rPr>
      </w:pPr>
      <w:r>
        <w:rPr>
          <w:rFonts w:ascii="Arial" w:hAnsi="Arial" w:cs="Arial"/>
          <w:b/>
          <w:sz w:val="18"/>
          <w:szCs w:val="18"/>
        </w:rPr>
        <w:t>Rationale</w:t>
      </w:r>
    </w:p>
    <w:p w14:paraId="68CD8054" w14:textId="6D6AD265" w:rsidR="007F2F61" w:rsidRDefault="007F2F61" w:rsidP="007F2F61">
      <w:r>
        <w:t>Our choices were made aiming for the simplicity of the visualizations. We wanted to make sure the user understood all the information he saw, so a higher level of complexity could overwhelm them.</w:t>
      </w:r>
      <w:r w:rsidR="001526F7">
        <w:t xml:space="preserve"> We also attempted to choose the best colors for the various kinds of </w:t>
      </w:r>
      <w:bookmarkStart w:id="0" w:name="_GoBack"/>
      <w:bookmarkEnd w:id="0"/>
      <w:r w:rsidR="001526F7">
        <w:t>colorblindness; the shades of blue, red and green we used still seemed distinguishable.</w:t>
      </w:r>
    </w:p>
    <w:p w14:paraId="40D37F8B" w14:textId="2DDB4CD9" w:rsidR="007F2F61" w:rsidRDefault="007F2F61" w:rsidP="007F2F61">
      <w:r>
        <w:t>One thing we had done initially was having text labels over the bubbles over the map and next to the bars. It worked well with the bars and we kept them, but the ones over the bubbles on the map made that idiom much more confusing and didn’t have much of a positive impact.</w:t>
      </w:r>
    </w:p>
    <w:p w14:paraId="5AD1B7EE" w14:textId="77777777" w:rsidR="00846066" w:rsidRDefault="00846066" w:rsidP="00846066">
      <w:pPr>
        <w:keepNext/>
      </w:pPr>
      <w:r>
        <w:rPr>
          <w:noProof/>
          <w:lang w:val="pt-PT" w:eastAsia="pt-PT"/>
        </w:rPr>
        <w:drawing>
          <wp:inline distT="0" distB="0" distL="0" distR="0" wp14:anchorId="099B13A8" wp14:editId="100CAEEF">
            <wp:extent cx="1828800" cy="638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638175"/>
                    </a:xfrm>
                    <a:prstGeom prst="rect">
                      <a:avLst/>
                    </a:prstGeom>
                    <a:noFill/>
                    <a:ln>
                      <a:noFill/>
                    </a:ln>
                  </pic:spPr>
                </pic:pic>
              </a:graphicData>
            </a:graphic>
          </wp:inline>
        </w:drawing>
      </w:r>
    </w:p>
    <w:p w14:paraId="117844C4" w14:textId="57BEB0C8" w:rsidR="00846066" w:rsidRDefault="00846066" w:rsidP="00846066">
      <w:pPr>
        <w:pStyle w:val="Caption"/>
        <w:jc w:val="both"/>
      </w:pPr>
      <w:r>
        <w:t xml:space="preserve">Figure </w:t>
      </w:r>
      <w:fldSimple w:instr=" SEQ Figure \* ARABIC ">
        <w:r w:rsidR="001533B5">
          <w:rPr>
            <w:noProof/>
          </w:rPr>
          <w:t>7</w:t>
        </w:r>
      </w:fldSimple>
      <w:r>
        <w:rPr>
          <w:noProof/>
        </w:rPr>
        <w:t xml:space="preserve"> - Labels over the bubbles could become messy if in great amount</w:t>
      </w:r>
      <w:r w:rsidR="002D6146">
        <w:rPr>
          <w:noProof/>
        </w:rPr>
        <w:t>, so we removed them</w:t>
      </w:r>
    </w:p>
    <w:p w14:paraId="07C8B486" w14:textId="39E5BFAF" w:rsidR="007F2F61" w:rsidRDefault="007F2F61" w:rsidP="007F2F61">
      <w:r>
        <w:t xml:space="preserve">To solve that, we had added text that popped up when we hovered over any bubble on the map, bar or bubble of a line chart. It worked well, but those took a while to pop up (since they used SVG primitives), so we made different ones that popped up immediately upon hovering. </w:t>
      </w:r>
    </w:p>
    <w:p w14:paraId="379B5814" w14:textId="77777777" w:rsidR="00FB3DE1" w:rsidRDefault="00E966CA" w:rsidP="00FB3DE1">
      <w:pPr>
        <w:keepNext/>
      </w:pPr>
      <w:r>
        <w:rPr>
          <w:b/>
          <w:noProof/>
          <w:sz w:val="18"/>
          <w:lang w:val="pt-PT" w:eastAsia="pt-PT"/>
        </w:rPr>
        <w:drawing>
          <wp:inline distT="0" distB="0" distL="0" distR="0" wp14:anchorId="48BF5B61" wp14:editId="4184600A">
            <wp:extent cx="23241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409575"/>
                    </a:xfrm>
                    <a:prstGeom prst="rect">
                      <a:avLst/>
                    </a:prstGeom>
                    <a:noFill/>
                    <a:ln>
                      <a:noFill/>
                    </a:ln>
                  </pic:spPr>
                </pic:pic>
              </a:graphicData>
            </a:graphic>
          </wp:inline>
        </w:drawing>
      </w:r>
    </w:p>
    <w:p w14:paraId="45A14A63" w14:textId="7B51B40B" w:rsidR="00E966CA" w:rsidRDefault="00FB3DE1" w:rsidP="00FB3DE1">
      <w:pPr>
        <w:pStyle w:val="Caption"/>
        <w:jc w:val="both"/>
      </w:pPr>
      <w:r>
        <w:t xml:space="preserve">Figure </w:t>
      </w:r>
      <w:fldSimple w:instr=" SEQ Figure \* ARABIC ">
        <w:r w:rsidR="001533B5">
          <w:rPr>
            <w:noProof/>
          </w:rPr>
          <w:t>8</w:t>
        </w:r>
      </w:fldSimple>
      <w:r>
        <w:t xml:space="preserve"> - The new tooltips we used</w:t>
      </w:r>
    </w:p>
    <w:p w14:paraId="39C24076" w14:textId="44C64979" w:rsidR="007F2F61" w:rsidRDefault="007F2F61" w:rsidP="007F2F61">
      <w:r>
        <w:t xml:space="preserve">The map bubble chart was </w:t>
      </w:r>
      <w:r w:rsidR="00846066">
        <w:t xml:space="preserve">chosen because it was easy to find a </w:t>
      </w:r>
      <w:r>
        <w:t>country</w:t>
      </w:r>
      <w:r w:rsidR="00846066">
        <w:t xml:space="preserve"> on it, if we knew its approximate location, and the radius of the bubble was intuitively associated with the number of medals</w:t>
      </w:r>
      <w:r>
        <w:t xml:space="preserve">. </w:t>
      </w:r>
      <w:r w:rsidR="00846066">
        <w:t xml:space="preserve">If they didn’t know that location, they could </w:t>
      </w:r>
      <w:r>
        <w:t>use the search box</w:t>
      </w:r>
      <w:r w:rsidR="00846066">
        <w:t xml:space="preserve"> instead</w:t>
      </w:r>
      <w:r>
        <w:t>. This is only an amuse, cultural and direct way of viewing the data in a World Map.</w:t>
      </w:r>
      <w:r w:rsidR="00236527">
        <w:t xml:space="preserve"> Even if there are a lot of bubbles, we can zoom in and reduce the mess on the screen.</w:t>
      </w:r>
    </w:p>
    <w:p w14:paraId="6C2FC927" w14:textId="372B086E" w:rsidR="007F2F61" w:rsidRDefault="00846066" w:rsidP="007F2F61">
      <w:r>
        <w:t>T</w:t>
      </w:r>
      <w:r w:rsidR="007F2F61">
        <w:t>he bar chart</w:t>
      </w:r>
      <w:r>
        <w:t xml:space="preserve"> was chosen for the same kind of simplicity concerning the width of the bars.</w:t>
      </w:r>
      <w:r w:rsidR="007F2F61">
        <w:t xml:space="preserve"> </w:t>
      </w:r>
      <w:r w:rsidR="00B50EEC">
        <w:t>Some text</w:t>
      </w:r>
      <w:r w:rsidR="007F2F61">
        <w:t xml:space="preserve"> labels </w:t>
      </w:r>
      <w:r w:rsidR="00B50EEC">
        <w:t>to the sides of the bars would help the user know what country it belongs to and the count of medals or coefficient</w:t>
      </w:r>
      <w:r w:rsidR="007F2F61">
        <w:t>.</w:t>
      </w:r>
      <w:r w:rsidR="00B50EEC">
        <w:t xml:space="preserve"> In the first and third tabs, the bars were sorted by the number of medals or coefficient, since what we’d like to see is a rank of the countries</w:t>
      </w:r>
      <w:r w:rsidR="007F2F61">
        <w:t xml:space="preserve">. </w:t>
      </w:r>
      <w:r w:rsidR="00B50EEC">
        <w:t>In</w:t>
      </w:r>
      <w:r w:rsidR="007F2F61">
        <w:t xml:space="preserve"> the second tab, </w:t>
      </w:r>
      <w:r w:rsidR="00B50EEC">
        <w:t xml:space="preserve">we sorted the bars by sport, alphabetically, since it makes it easier to find the </w:t>
      </w:r>
      <w:r w:rsidR="00B50EEC">
        <w:lastRenderedPageBreak/>
        <w:t>sport we’d like to see</w:t>
      </w:r>
      <w:r w:rsidR="007F2F61">
        <w:t xml:space="preserve">. </w:t>
      </w:r>
      <w:r w:rsidR="00B50EEC">
        <w:t xml:space="preserve">Even though the bars are </w:t>
      </w:r>
      <w:r w:rsidR="007F2F61">
        <w:t>side by side</w:t>
      </w:r>
      <w:r w:rsidR="00B50EEC">
        <w:t xml:space="preserve"> and we can see bigger differences in size, smaller differences are problematic.</w:t>
      </w:r>
      <w:r w:rsidR="007F2F61">
        <w:t xml:space="preserve"> </w:t>
      </w:r>
      <w:r w:rsidR="00B50EEC">
        <w:t>The label showing the amount of medals</w:t>
      </w:r>
      <w:r w:rsidR="007F2F61">
        <w:t xml:space="preserve"> </w:t>
      </w:r>
      <w:r w:rsidR="00B50EEC">
        <w:t>solve</w:t>
      </w:r>
      <w:r w:rsidR="002162B8">
        <w:t>s</w:t>
      </w:r>
      <w:r w:rsidR="00B50EEC">
        <w:t xml:space="preserve"> that issue</w:t>
      </w:r>
      <w:r w:rsidR="007F2F61">
        <w:t>.</w:t>
      </w:r>
      <w:r w:rsidR="002162B8">
        <w:t xml:space="preserve"> A growing amount of bars doesn’t affect the visualization too much since we can just scroll down for more bars.</w:t>
      </w:r>
    </w:p>
    <w:p w14:paraId="0044D8A7" w14:textId="185756FC" w:rsidR="007F2F61" w:rsidRDefault="007F2F61" w:rsidP="007F2F61">
      <w:r>
        <w:t xml:space="preserve">Our final visualization – the line chart – was used because we wanted </w:t>
      </w:r>
      <w:r w:rsidR="00B50EEC">
        <w:t>more than just seeing the information</w:t>
      </w:r>
      <w:r>
        <w:t xml:space="preserve"> of a country in a certain year. </w:t>
      </w:r>
      <w:r w:rsidR="00B50EEC">
        <w:t>Using the line chart, we could easily see the number of medals or the coefficient of the country over the years, which we found to be a useful and interesting feature</w:t>
      </w:r>
      <w:r>
        <w:t>.</w:t>
      </w:r>
      <w:r w:rsidR="002162B8">
        <w:t xml:space="preserve"> The line chart doesn’t seem to get too filled with more entries.</w:t>
      </w:r>
    </w:p>
    <w:p w14:paraId="6D344ECE" w14:textId="07D41F61" w:rsidR="007F2F61" w:rsidRDefault="001D2467" w:rsidP="00717F23">
      <w:r>
        <w:t>Simplicity and effe</w:t>
      </w:r>
      <w:r w:rsidR="00B50EEC">
        <w:t xml:space="preserve">ctiveness </w:t>
      </w:r>
      <w:r>
        <w:t>were important in the development of</w:t>
      </w:r>
      <w:r w:rsidR="007F2F61">
        <w:t xml:space="preserve"> </w:t>
      </w:r>
      <w:r>
        <w:t>our visualizations and we think we achieved that (plus one Gold for Portugal, in 2015!)</w:t>
      </w:r>
      <w:r w:rsidR="007F2F61">
        <w:t xml:space="preserve">. </w:t>
      </w:r>
      <w:r>
        <w:t>There could be room for improvement, of course, if we had an extra month and €3000</w:t>
      </w:r>
      <w:r w:rsidR="007F2F61">
        <w:t>.</w:t>
      </w:r>
    </w:p>
    <w:p w14:paraId="109EA34B" w14:textId="24F83457" w:rsidR="002162B8" w:rsidRDefault="002162B8" w:rsidP="00976634">
      <w:pPr>
        <w:pStyle w:val="Heading2"/>
      </w:pPr>
      <w:r>
        <w:t>Demonstrate the potential</w:t>
      </w:r>
    </w:p>
    <w:p w14:paraId="5F13750D" w14:textId="1F18D449" w:rsidR="00767856" w:rsidRDefault="00767856" w:rsidP="00717F23">
      <w:r>
        <w:t>So here are the five tasks we promised to give answers for, plus a few other special cases after.</w:t>
      </w:r>
    </w:p>
    <w:p w14:paraId="1F57BED4" w14:textId="67C61E38" w:rsidR="00767856" w:rsidRDefault="00767856" w:rsidP="00767856">
      <w:pPr>
        <w:pStyle w:val="Heading3"/>
      </w:pPr>
      <w:r>
        <w:t>What countries had the most gold medals in the first games, in 1896?</w:t>
      </w:r>
    </w:p>
    <w:p w14:paraId="75D711FA" w14:textId="77777777" w:rsidR="00FB3DE1" w:rsidRDefault="00FB3DE1" w:rsidP="00FB3DE1">
      <w:pPr>
        <w:keepNext/>
      </w:pPr>
      <w:r>
        <w:rPr>
          <w:noProof/>
          <w:lang w:val="pt-PT" w:eastAsia="pt-PT"/>
        </w:rPr>
        <w:drawing>
          <wp:inline distT="0" distB="0" distL="0" distR="0" wp14:anchorId="2B4457DD" wp14:editId="47AF490C">
            <wp:extent cx="147637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6375" cy="600075"/>
                    </a:xfrm>
                    <a:prstGeom prst="rect">
                      <a:avLst/>
                    </a:prstGeom>
                    <a:noFill/>
                    <a:ln>
                      <a:noFill/>
                    </a:ln>
                  </pic:spPr>
                </pic:pic>
              </a:graphicData>
            </a:graphic>
          </wp:inline>
        </w:drawing>
      </w:r>
    </w:p>
    <w:p w14:paraId="07BE804B" w14:textId="7D735A2B" w:rsidR="00767856" w:rsidRDefault="00FB3DE1" w:rsidP="00FB3DE1">
      <w:pPr>
        <w:pStyle w:val="Caption"/>
        <w:jc w:val="both"/>
      </w:pPr>
      <w:r>
        <w:t xml:space="preserve">Figure </w:t>
      </w:r>
      <w:fldSimple w:instr=" SEQ Figure \* ARABIC ">
        <w:r w:rsidR="001533B5">
          <w:rPr>
            <w:noProof/>
          </w:rPr>
          <w:t>9</w:t>
        </w:r>
      </w:fldSimple>
      <w:r>
        <w:t xml:space="preserve"> </w:t>
      </w:r>
      <w:r w:rsidR="00D45CFF">
        <w:t>–</w:t>
      </w:r>
      <w:r>
        <w:t xml:space="preserve"> </w:t>
      </w:r>
      <w:r w:rsidR="00D45CFF">
        <w:t>In Tab 1, Standings, we f</w:t>
      </w:r>
      <w:r>
        <w:t>irst we drag the Min and Max sliders to 1896</w:t>
      </w:r>
    </w:p>
    <w:p w14:paraId="550BB05F" w14:textId="77777777" w:rsidR="00FB3DE1" w:rsidRDefault="00FB3DE1" w:rsidP="00FB3DE1">
      <w:pPr>
        <w:keepNext/>
      </w:pPr>
      <w:r>
        <w:rPr>
          <w:noProof/>
          <w:lang w:val="pt-PT" w:eastAsia="pt-PT"/>
        </w:rPr>
        <w:drawing>
          <wp:inline distT="0" distB="0" distL="0" distR="0" wp14:anchorId="643EE536" wp14:editId="587A8BF1">
            <wp:extent cx="26289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1409700"/>
                    </a:xfrm>
                    <a:prstGeom prst="rect">
                      <a:avLst/>
                    </a:prstGeom>
                    <a:noFill/>
                    <a:ln>
                      <a:noFill/>
                    </a:ln>
                  </pic:spPr>
                </pic:pic>
              </a:graphicData>
            </a:graphic>
          </wp:inline>
        </w:drawing>
      </w:r>
    </w:p>
    <w:p w14:paraId="10F9A848" w14:textId="071EF8AD" w:rsidR="00FB3DE1" w:rsidRDefault="00FB3DE1" w:rsidP="00FB3DE1">
      <w:pPr>
        <w:pStyle w:val="Caption"/>
        <w:jc w:val="both"/>
      </w:pPr>
      <w:r>
        <w:t xml:space="preserve">Figure </w:t>
      </w:r>
      <w:fldSimple w:instr=" SEQ Figure \* ARABIC ">
        <w:r w:rsidR="001533B5">
          <w:rPr>
            <w:noProof/>
          </w:rPr>
          <w:t>10</w:t>
        </w:r>
      </w:fldSimple>
      <w:r>
        <w:t xml:space="preserve"> - We select only the gold medal on the podium</w:t>
      </w:r>
    </w:p>
    <w:p w14:paraId="384A154C" w14:textId="77777777" w:rsidR="00FB3DE1" w:rsidRDefault="00FB3DE1" w:rsidP="00FB3DE1">
      <w:pPr>
        <w:keepNext/>
      </w:pPr>
      <w:r>
        <w:rPr>
          <w:noProof/>
          <w:lang w:val="pt-PT" w:eastAsia="pt-PT"/>
        </w:rPr>
        <w:drawing>
          <wp:inline distT="0" distB="0" distL="0" distR="0" wp14:anchorId="0F21CF3B" wp14:editId="78710A20">
            <wp:extent cx="88582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5825" cy="657225"/>
                    </a:xfrm>
                    <a:prstGeom prst="rect">
                      <a:avLst/>
                    </a:prstGeom>
                    <a:noFill/>
                    <a:ln>
                      <a:noFill/>
                    </a:ln>
                  </pic:spPr>
                </pic:pic>
              </a:graphicData>
            </a:graphic>
          </wp:inline>
        </w:drawing>
      </w:r>
    </w:p>
    <w:p w14:paraId="183BB00D" w14:textId="165F45A4" w:rsidR="007E221D" w:rsidRDefault="00FB3DE1" w:rsidP="00FB3DE1">
      <w:pPr>
        <w:pStyle w:val="Caption"/>
        <w:jc w:val="both"/>
      </w:pPr>
      <w:r>
        <w:t xml:space="preserve">Figure </w:t>
      </w:r>
      <w:fldSimple w:instr=" SEQ Figure \* ARABIC ">
        <w:r w:rsidR="001533B5">
          <w:rPr>
            <w:noProof/>
          </w:rPr>
          <w:t>11</w:t>
        </w:r>
      </w:fldSimple>
      <w:r>
        <w:t xml:space="preserve"> - On the sidebar, we select All Sports</w:t>
      </w:r>
    </w:p>
    <w:p w14:paraId="6F43CBFA" w14:textId="7B2BF70D" w:rsidR="00FB3DE1" w:rsidRPr="00FB3DE1" w:rsidRDefault="00FB3DE1" w:rsidP="00FB3DE1">
      <w:r>
        <w:rPr>
          <w:noProof/>
          <w:lang w:val="pt-PT" w:eastAsia="pt-PT"/>
        </w:rPr>
        <w:drawing>
          <wp:inline distT="0" distB="0" distL="0" distR="0" wp14:anchorId="606F488A" wp14:editId="4F7FF6CD">
            <wp:extent cx="3017520" cy="640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7520" cy="640080"/>
                    </a:xfrm>
                    <a:prstGeom prst="rect">
                      <a:avLst/>
                    </a:prstGeom>
                    <a:noFill/>
                    <a:ln>
                      <a:noFill/>
                    </a:ln>
                  </pic:spPr>
                </pic:pic>
              </a:graphicData>
            </a:graphic>
          </wp:inline>
        </w:drawing>
      </w:r>
    </w:p>
    <w:p w14:paraId="5C6AD920" w14:textId="35A482E9" w:rsidR="007E221D" w:rsidRDefault="007E221D" w:rsidP="007E221D">
      <w:pPr>
        <w:pStyle w:val="Caption"/>
        <w:jc w:val="both"/>
      </w:pPr>
      <w:r>
        <w:t xml:space="preserve">Figure </w:t>
      </w:r>
      <w:fldSimple w:instr=" SEQ Figure \* ARABIC ">
        <w:r w:rsidR="001533B5">
          <w:rPr>
            <w:noProof/>
          </w:rPr>
          <w:t>12</w:t>
        </w:r>
      </w:fldSimple>
      <w:r>
        <w:t xml:space="preserve"> </w:t>
      </w:r>
      <w:r w:rsidR="00FB3DE1">
        <w:t>–</w:t>
      </w:r>
      <w:r>
        <w:t xml:space="preserve"> It's Germany that had the most gold medals in 1896</w:t>
      </w:r>
    </w:p>
    <w:p w14:paraId="2291D0D9" w14:textId="2F774493" w:rsidR="00767856" w:rsidRDefault="00767856" w:rsidP="00767856">
      <w:pPr>
        <w:pStyle w:val="Heading3"/>
      </w:pPr>
      <w:r>
        <w:lastRenderedPageBreak/>
        <w:t>Wha</w:t>
      </w:r>
      <w:r w:rsidR="00B66451">
        <w:t>t country has the most medal</w:t>
      </w:r>
      <w:r>
        <w:t>s in Judo?</w:t>
      </w:r>
    </w:p>
    <w:p w14:paraId="30B621E8" w14:textId="77777777" w:rsidR="00D74539" w:rsidRDefault="00D74539" w:rsidP="00D74539">
      <w:pPr>
        <w:keepNext/>
      </w:pPr>
      <w:r>
        <w:rPr>
          <w:noProof/>
          <w:lang w:val="pt-PT" w:eastAsia="pt-PT"/>
        </w:rPr>
        <w:drawing>
          <wp:inline distT="0" distB="0" distL="0" distR="0" wp14:anchorId="4E90C7D0" wp14:editId="536C04E0">
            <wp:extent cx="130492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4925" cy="1047750"/>
                    </a:xfrm>
                    <a:prstGeom prst="rect">
                      <a:avLst/>
                    </a:prstGeom>
                    <a:noFill/>
                    <a:ln>
                      <a:noFill/>
                    </a:ln>
                  </pic:spPr>
                </pic:pic>
              </a:graphicData>
            </a:graphic>
          </wp:inline>
        </w:drawing>
      </w:r>
    </w:p>
    <w:p w14:paraId="305A5CE7" w14:textId="78270F0E" w:rsidR="00767856" w:rsidRDefault="00D74539" w:rsidP="00D74539">
      <w:pPr>
        <w:pStyle w:val="Caption"/>
        <w:jc w:val="both"/>
      </w:pPr>
      <w:r>
        <w:t xml:space="preserve">Figure </w:t>
      </w:r>
      <w:fldSimple w:instr=" SEQ Figure \* ARABIC ">
        <w:r w:rsidR="001533B5">
          <w:rPr>
            <w:noProof/>
          </w:rPr>
          <w:t>13</w:t>
        </w:r>
      </w:fldSimple>
      <w:r>
        <w:t xml:space="preserve"> - First we can choose Judo (the order doesn't matter)</w:t>
      </w:r>
    </w:p>
    <w:p w14:paraId="3EF2428C" w14:textId="77777777" w:rsidR="00D45CFF" w:rsidRDefault="00D45CFF" w:rsidP="00D45CFF">
      <w:pPr>
        <w:keepNext/>
      </w:pPr>
      <w:r>
        <w:rPr>
          <w:noProof/>
          <w:lang w:val="pt-PT" w:eastAsia="pt-PT"/>
        </w:rPr>
        <w:drawing>
          <wp:inline distT="0" distB="0" distL="0" distR="0" wp14:anchorId="2F001719" wp14:editId="495CE8B8">
            <wp:extent cx="3057525" cy="37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7525" cy="371475"/>
                    </a:xfrm>
                    <a:prstGeom prst="rect">
                      <a:avLst/>
                    </a:prstGeom>
                    <a:noFill/>
                    <a:ln>
                      <a:noFill/>
                    </a:ln>
                  </pic:spPr>
                </pic:pic>
              </a:graphicData>
            </a:graphic>
          </wp:inline>
        </w:drawing>
      </w:r>
    </w:p>
    <w:p w14:paraId="7D99D3ED" w14:textId="64B4E05C" w:rsidR="00D45CFF" w:rsidRDefault="00D45CFF" w:rsidP="00D45CFF">
      <w:pPr>
        <w:pStyle w:val="Caption"/>
        <w:jc w:val="both"/>
      </w:pPr>
      <w:r>
        <w:t xml:space="preserve">Figure </w:t>
      </w:r>
      <w:fldSimple w:instr=" SEQ Figure \* ARABIC ">
        <w:r w:rsidR="001533B5">
          <w:rPr>
            <w:noProof/>
          </w:rPr>
          <w:t>14</w:t>
        </w:r>
      </w:fldSimple>
      <w:r>
        <w:t xml:space="preserve"> - We can drag both sliders to span over all the years now</w:t>
      </w:r>
    </w:p>
    <w:p w14:paraId="2304D918" w14:textId="77777777" w:rsidR="00D45CFF" w:rsidRDefault="00D45CFF" w:rsidP="00D45CFF">
      <w:pPr>
        <w:keepNext/>
      </w:pPr>
      <w:r>
        <w:rPr>
          <w:noProof/>
          <w:lang w:val="pt-PT" w:eastAsia="pt-PT"/>
        </w:rPr>
        <w:drawing>
          <wp:inline distT="0" distB="0" distL="0" distR="0" wp14:anchorId="26B13CFB" wp14:editId="7A9A796D">
            <wp:extent cx="28956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1524000"/>
                    </a:xfrm>
                    <a:prstGeom prst="rect">
                      <a:avLst/>
                    </a:prstGeom>
                    <a:noFill/>
                    <a:ln>
                      <a:noFill/>
                    </a:ln>
                  </pic:spPr>
                </pic:pic>
              </a:graphicData>
            </a:graphic>
          </wp:inline>
        </w:drawing>
      </w:r>
    </w:p>
    <w:p w14:paraId="3C1B5804" w14:textId="4BEDE655" w:rsidR="00D45CFF" w:rsidRPr="00D45CFF" w:rsidRDefault="00D45CFF" w:rsidP="00D45CFF">
      <w:pPr>
        <w:pStyle w:val="Caption"/>
        <w:jc w:val="both"/>
      </w:pPr>
      <w:r>
        <w:t xml:space="preserve">Figure </w:t>
      </w:r>
      <w:fldSimple w:instr=" SEQ Figure \* ARABIC ">
        <w:r w:rsidR="001533B5">
          <w:rPr>
            <w:noProof/>
          </w:rPr>
          <w:t>15</w:t>
        </w:r>
      </w:fldSimple>
      <w:r>
        <w:t xml:space="preserve"> - And then all the medals</w:t>
      </w:r>
    </w:p>
    <w:p w14:paraId="6C2A6097" w14:textId="77777777" w:rsidR="007E221D" w:rsidRDefault="007E221D" w:rsidP="007E221D">
      <w:pPr>
        <w:keepNext/>
      </w:pPr>
      <w:r>
        <w:rPr>
          <w:noProof/>
          <w:lang w:val="pt-PT" w:eastAsia="pt-PT"/>
        </w:rPr>
        <w:drawing>
          <wp:inline distT="0" distB="0" distL="0" distR="0" wp14:anchorId="5712E24E" wp14:editId="5614D83D">
            <wp:extent cx="3061970" cy="12014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1970" cy="1201420"/>
                    </a:xfrm>
                    <a:prstGeom prst="rect">
                      <a:avLst/>
                    </a:prstGeom>
                    <a:noFill/>
                    <a:ln>
                      <a:noFill/>
                    </a:ln>
                  </pic:spPr>
                </pic:pic>
              </a:graphicData>
            </a:graphic>
          </wp:inline>
        </w:drawing>
      </w:r>
    </w:p>
    <w:p w14:paraId="7E2A96FD" w14:textId="413E32B8" w:rsidR="007E221D" w:rsidRDefault="007E221D" w:rsidP="007E221D">
      <w:pPr>
        <w:pStyle w:val="Caption"/>
        <w:jc w:val="both"/>
      </w:pPr>
      <w:r>
        <w:t xml:space="preserve">Figure </w:t>
      </w:r>
      <w:fldSimple w:instr=" SEQ Figure \* ARABIC ">
        <w:r w:rsidR="001533B5">
          <w:rPr>
            <w:noProof/>
          </w:rPr>
          <w:t>16</w:t>
        </w:r>
      </w:fldSimple>
      <w:r>
        <w:rPr>
          <w:noProof/>
        </w:rPr>
        <w:t xml:space="preserve"> - </w:t>
      </w:r>
      <w:r w:rsidR="00B66451">
        <w:rPr>
          <w:noProof/>
        </w:rPr>
        <w:t>Japan ha</w:t>
      </w:r>
      <w:r w:rsidR="00D45CFF">
        <w:rPr>
          <w:noProof/>
        </w:rPr>
        <w:t>s</w:t>
      </w:r>
      <w:r w:rsidR="00B66451">
        <w:rPr>
          <w:noProof/>
        </w:rPr>
        <w:t xml:space="preserve"> the most Judo medal</w:t>
      </w:r>
      <w:r>
        <w:rPr>
          <w:noProof/>
        </w:rPr>
        <w:t>s</w:t>
      </w:r>
    </w:p>
    <w:p w14:paraId="6042B034" w14:textId="77777777" w:rsidR="00767856" w:rsidRDefault="00767856" w:rsidP="007E221D">
      <w:pPr>
        <w:pStyle w:val="Heading3"/>
      </w:pPr>
      <w:r>
        <w:t>What are the standings of the USSR in 1964?</w:t>
      </w:r>
    </w:p>
    <w:p w14:paraId="766DF87D" w14:textId="77777777" w:rsidR="00D45CFF" w:rsidRDefault="00D45CFF" w:rsidP="00D45CFF">
      <w:pPr>
        <w:keepNext/>
      </w:pPr>
      <w:r>
        <w:rPr>
          <w:noProof/>
          <w:lang w:val="pt-PT" w:eastAsia="pt-PT"/>
        </w:rPr>
        <w:drawing>
          <wp:inline distT="0" distB="0" distL="0" distR="0" wp14:anchorId="372FAEA5" wp14:editId="15E6AC2D">
            <wp:extent cx="3057525" cy="666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7525" cy="666750"/>
                    </a:xfrm>
                    <a:prstGeom prst="rect">
                      <a:avLst/>
                    </a:prstGeom>
                    <a:noFill/>
                    <a:ln>
                      <a:noFill/>
                    </a:ln>
                  </pic:spPr>
                </pic:pic>
              </a:graphicData>
            </a:graphic>
          </wp:inline>
        </w:drawing>
      </w:r>
    </w:p>
    <w:p w14:paraId="24A84073" w14:textId="1C28DBF5" w:rsidR="00767856" w:rsidRDefault="00D45CFF" w:rsidP="00D45CFF">
      <w:pPr>
        <w:pStyle w:val="Caption"/>
        <w:jc w:val="both"/>
      </w:pPr>
      <w:r>
        <w:t xml:space="preserve">Figure </w:t>
      </w:r>
      <w:fldSimple w:instr=" SEQ Figure \* ARABIC ">
        <w:r w:rsidR="001533B5">
          <w:rPr>
            <w:noProof/>
          </w:rPr>
          <w:t>17</w:t>
        </w:r>
      </w:fldSimple>
      <w:r>
        <w:t xml:space="preserve"> - We drag both sliders to 1964</w:t>
      </w:r>
    </w:p>
    <w:p w14:paraId="356F3F48" w14:textId="5CB7466A" w:rsidR="007E221D" w:rsidRDefault="00D45CFF" w:rsidP="007E221D">
      <w:pPr>
        <w:keepNext/>
      </w:pPr>
      <w:r>
        <w:rPr>
          <w:noProof/>
          <w:lang w:val="pt-PT" w:eastAsia="pt-PT"/>
        </w:rPr>
        <w:lastRenderedPageBreak/>
        <w:drawing>
          <wp:inline distT="0" distB="0" distL="0" distR="0" wp14:anchorId="5747305F" wp14:editId="106062B4">
            <wp:extent cx="3057525" cy="1304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7525" cy="1304925"/>
                    </a:xfrm>
                    <a:prstGeom prst="rect">
                      <a:avLst/>
                    </a:prstGeom>
                    <a:noFill/>
                    <a:ln>
                      <a:noFill/>
                    </a:ln>
                  </pic:spPr>
                </pic:pic>
              </a:graphicData>
            </a:graphic>
          </wp:inline>
        </w:drawing>
      </w:r>
    </w:p>
    <w:p w14:paraId="347E1BB7" w14:textId="05F25538" w:rsidR="00B66451" w:rsidRDefault="007E221D" w:rsidP="00B66451">
      <w:pPr>
        <w:pStyle w:val="Caption"/>
        <w:jc w:val="both"/>
        <w:rPr>
          <w:noProof/>
        </w:rPr>
      </w:pPr>
      <w:r>
        <w:t xml:space="preserve">Figure </w:t>
      </w:r>
      <w:fldSimple w:instr=" SEQ Figure \* ARABIC ">
        <w:r w:rsidR="001533B5">
          <w:rPr>
            <w:noProof/>
          </w:rPr>
          <w:t>18</w:t>
        </w:r>
      </w:fldSimple>
      <w:r>
        <w:rPr>
          <w:noProof/>
        </w:rPr>
        <w:t xml:space="preserve"> </w:t>
      </w:r>
      <w:r w:rsidR="00D45CFF">
        <w:rPr>
          <w:noProof/>
        </w:rPr>
        <w:t>–</w:t>
      </w:r>
      <w:r>
        <w:rPr>
          <w:noProof/>
        </w:rPr>
        <w:t xml:space="preserve"> </w:t>
      </w:r>
      <w:r w:rsidR="00D45CFF">
        <w:rPr>
          <w:noProof/>
        </w:rPr>
        <w:t xml:space="preserve">We’ve seen how to choose all the medals and sports, so we did that. </w:t>
      </w:r>
      <w:r>
        <w:rPr>
          <w:noProof/>
        </w:rPr>
        <w:t>We know where the Soviet Union was centered s</w:t>
      </w:r>
      <w:r w:rsidR="00B66451">
        <w:rPr>
          <w:noProof/>
        </w:rPr>
        <w:t xml:space="preserve">o we </w:t>
      </w:r>
      <w:r w:rsidR="00D45CFF">
        <w:rPr>
          <w:noProof/>
        </w:rPr>
        <w:t xml:space="preserve">can zoom and </w:t>
      </w:r>
      <w:r w:rsidR="00B66451">
        <w:rPr>
          <w:noProof/>
        </w:rPr>
        <w:t>click on it to highlight the bubble and the corresponding bar</w:t>
      </w:r>
    </w:p>
    <w:p w14:paraId="46FBA887" w14:textId="3ECD8654" w:rsidR="00B66451" w:rsidRDefault="00D45CFF" w:rsidP="00B66451">
      <w:pPr>
        <w:keepNext/>
      </w:pPr>
      <w:r>
        <w:rPr>
          <w:noProof/>
          <w:lang w:val="pt-PT" w:eastAsia="pt-PT"/>
        </w:rPr>
        <w:drawing>
          <wp:inline distT="0" distB="0" distL="0" distR="0" wp14:anchorId="0CB3597F" wp14:editId="3A007677">
            <wp:extent cx="3057525" cy="676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7525" cy="676275"/>
                    </a:xfrm>
                    <a:prstGeom prst="rect">
                      <a:avLst/>
                    </a:prstGeom>
                    <a:noFill/>
                    <a:ln>
                      <a:noFill/>
                    </a:ln>
                  </pic:spPr>
                </pic:pic>
              </a:graphicData>
            </a:graphic>
          </wp:inline>
        </w:drawing>
      </w:r>
    </w:p>
    <w:p w14:paraId="3E89917B" w14:textId="1FF2FE9C" w:rsidR="00B66451" w:rsidRPr="00B66451" w:rsidRDefault="00B66451" w:rsidP="00B66451">
      <w:pPr>
        <w:pStyle w:val="Caption"/>
        <w:jc w:val="both"/>
      </w:pPr>
      <w:r>
        <w:t xml:space="preserve">Figure </w:t>
      </w:r>
      <w:fldSimple w:instr=" SEQ Figure \* ARABIC ">
        <w:r w:rsidR="001533B5">
          <w:rPr>
            <w:noProof/>
          </w:rPr>
          <w:t>19</w:t>
        </w:r>
      </w:fldSimple>
      <w:r>
        <w:t xml:space="preserve"> </w:t>
      </w:r>
      <w:r w:rsidR="00D45CFF">
        <w:t>–</w:t>
      </w:r>
      <w:r>
        <w:t xml:space="preserve"> The Soviet Union</w:t>
      </w:r>
      <w:r w:rsidR="00D45CFF">
        <w:t>’s bubble and bar turned red and we can see it</w:t>
      </w:r>
      <w:r>
        <w:rPr>
          <w:noProof/>
        </w:rPr>
        <w:t xml:space="preserve"> was at the top of the ranking in that year, closely followed by the USA</w:t>
      </w:r>
    </w:p>
    <w:p w14:paraId="2E43A3DB" w14:textId="11CBD08F" w:rsidR="00767856" w:rsidRDefault="00767856" w:rsidP="007E221D">
      <w:pPr>
        <w:pStyle w:val="Heading3"/>
      </w:pPr>
      <w:r>
        <w:t>See t</w:t>
      </w:r>
      <w:r w:rsidR="00910D5F">
        <w:t>he countries with the most meda</w:t>
      </w:r>
      <w:r>
        <w:t>lists per capita in 2008.</w:t>
      </w:r>
    </w:p>
    <w:p w14:paraId="03828AB5" w14:textId="77777777" w:rsidR="007D05EB" w:rsidRDefault="007D05EB" w:rsidP="007D05EB">
      <w:pPr>
        <w:keepNext/>
      </w:pPr>
      <w:r>
        <w:rPr>
          <w:noProof/>
          <w:lang w:val="pt-PT" w:eastAsia="pt-PT"/>
        </w:rPr>
        <w:drawing>
          <wp:inline distT="0" distB="0" distL="0" distR="0" wp14:anchorId="4F682EC9" wp14:editId="46C868AC">
            <wp:extent cx="3057525" cy="628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7525" cy="628650"/>
                    </a:xfrm>
                    <a:prstGeom prst="rect">
                      <a:avLst/>
                    </a:prstGeom>
                    <a:noFill/>
                    <a:ln>
                      <a:noFill/>
                    </a:ln>
                  </pic:spPr>
                </pic:pic>
              </a:graphicData>
            </a:graphic>
          </wp:inline>
        </w:drawing>
      </w:r>
    </w:p>
    <w:p w14:paraId="20A41EF2" w14:textId="2273A231" w:rsidR="00767856" w:rsidRDefault="007D05EB" w:rsidP="007D05EB">
      <w:pPr>
        <w:pStyle w:val="Caption"/>
        <w:jc w:val="both"/>
      </w:pPr>
      <w:r>
        <w:t xml:space="preserve">Figure </w:t>
      </w:r>
      <w:fldSimple w:instr=" SEQ Figure \* ARABIC ">
        <w:r w:rsidR="001533B5">
          <w:rPr>
            <w:noProof/>
          </w:rPr>
          <w:t>20</w:t>
        </w:r>
      </w:fldSimple>
      <w:r>
        <w:t xml:space="preserve"> - In Tab 3, Coefficient, we can begin by dragging the slider to 2008</w:t>
      </w:r>
    </w:p>
    <w:p w14:paraId="5C71111C" w14:textId="3014C98D" w:rsidR="00B66451" w:rsidRDefault="007D05EB" w:rsidP="00B66451">
      <w:pPr>
        <w:keepNext/>
      </w:pPr>
      <w:r>
        <w:rPr>
          <w:noProof/>
          <w:lang w:val="pt-PT" w:eastAsia="pt-PT"/>
        </w:rPr>
        <w:drawing>
          <wp:inline distT="0" distB="0" distL="0" distR="0" wp14:anchorId="2929EEE4" wp14:editId="6B0B6B00">
            <wp:extent cx="3057525" cy="1009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7525" cy="1009650"/>
                    </a:xfrm>
                    <a:prstGeom prst="rect">
                      <a:avLst/>
                    </a:prstGeom>
                    <a:noFill/>
                    <a:ln>
                      <a:noFill/>
                    </a:ln>
                  </pic:spPr>
                </pic:pic>
              </a:graphicData>
            </a:graphic>
          </wp:inline>
        </w:drawing>
      </w:r>
    </w:p>
    <w:p w14:paraId="35AFBC5A" w14:textId="0D55660C" w:rsidR="00B66451" w:rsidRDefault="00B66451" w:rsidP="00B66451">
      <w:pPr>
        <w:pStyle w:val="Caption"/>
        <w:jc w:val="both"/>
      </w:pPr>
      <w:r>
        <w:t xml:space="preserve">Figure </w:t>
      </w:r>
      <w:fldSimple w:instr=" SEQ Figure \* ARABIC ">
        <w:r w:rsidR="001533B5">
          <w:rPr>
            <w:noProof/>
          </w:rPr>
          <w:t>21</w:t>
        </w:r>
      </w:fldSimple>
      <w:r>
        <w:rPr>
          <w:noProof/>
        </w:rPr>
        <w:t xml:space="preserve"> - Iceland had 44 million medallists per capita. That's more th</w:t>
      </w:r>
      <w:r w:rsidR="007D05EB">
        <w:rPr>
          <w:noProof/>
        </w:rPr>
        <w:t>a</w:t>
      </w:r>
      <w:r>
        <w:rPr>
          <w:noProof/>
        </w:rPr>
        <w:t>n how many popes there are per square km, in the Vatican City (2.3)</w:t>
      </w:r>
    </w:p>
    <w:p w14:paraId="64BD3B11" w14:textId="73F1DC7A" w:rsidR="00767856" w:rsidRDefault="00767856" w:rsidP="007E221D">
      <w:pPr>
        <w:pStyle w:val="Heading3"/>
      </w:pPr>
      <w:r>
        <w:t>How do the USSR and Russia’s cumulative scores compare?</w:t>
      </w:r>
    </w:p>
    <w:p w14:paraId="77F3196B" w14:textId="77777777" w:rsidR="00C05799" w:rsidRDefault="00C05799" w:rsidP="00C05799">
      <w:pPr>
        <w:keepNext/>
      </w:pPr>
      <w:r>
        <w:rPr>
          <w:noProof/>
          <w:lang w:val="pt-PT" w:eastAsia="pt-PT"/>
        </w:rPr>
        <w:drawing>
          <wp:inline distT="0" distB="0" distL="0" distR="0" wp14:anchorId="2C9DC34B" wp14:editId="70F17D2B">
            <wp:extent cx="3057525" cy="381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7525" cy="381000"/>
                    </a:xfrm>
                    <a:prstGeom prst="rect">
                      <a:avLst/>
                    </a:prstGeom>
                    <a:noFill/>
                    <a:ln>
                      <a:noFill/>
                    </a:ln>
                  </pic:spPr>
                </pic:pic>
              </a:graphicData>
            </a:graphic>
          </wp:inline>
        </w:drawing>
      </w:r>
    </w:p>
    <w:p w14:paraId="704E7771" w14:textId="02E80322" w:rsidR="00767856" w:rsidRDefault="00C05799" w:rsidP="00C05799">
      <w:pPr>
        <w:pStyle w:val="Caption"/>
        <w:jc w:val="both"/>
      </w:pPr>
      <w:r>
        <w:t xml:space="preserve">Figure </w:t>
      </w:r>
      <w:fldSimple w:instr=" SEQ Figure \* ARABIC ">
        <w:r w:rsidR="001533B5">
          <w:rPr>
            <w:noProof/>
          </w:rPr>
          <w:t>22</w:t>
        </w:r>
      </w:fldSimple>
      <w:r>
        <w:t xml:space="preserve"> - In Tab 2, Standings Comparison, we can start by dragging the sliders across all years</w:t>
      </w:r>
    </w:p>
    <w:p w14:paraId="021D6E27" w14:textId="77777777" w:rsidR="00C05799" w:rsidRDefault="00C05799" w:rsidP="00C05799">
      <w:pPr>
        <w:keepNext/>
      </w:pPr>
      <w:r>
        <w:rPr>
          <w:noProof/>
          <w:lang w:val="pt-PT" w:eastAsia="pt-PT"/>
        </w:rPr>
        <w:lastRenderedPageBreak/>
        <w:drawing>
          <wp:inline distT="0" distB="0" distL="0" distR="0" wp14:anchorId="5F2ECE86" wp14:editId="1DFF5836">
            <wp:extent cx="2657475" cy="1323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7475" cy="1323975"/>
                    </a:xfrm>
                    <a:prstGeom prst="rect">
                      <a:avLst/>
                    </a:prstGeom>
                    <a:noFill/>
                    <a:ln>
                      <a:noFill/>
                    </a:ln>
                  </pic:spPr>
                </pic:pic>
              </a:graphicData>
            </a:graphic>
          </wp:inline>
        </w:drawing>
      </w:r>
    </w:p>
    <w:p w14:paraId="4E37D6A9" w14:textId="199B33B8" w:rsidR="00C05799" w:rsidRDefault="00C05799" w:rsidP="00C05799">
      <w:pPr>
        <w:pStyle w:val="Caption"/>
        <w:jc w:val="both"/>
      </w:pPr>
      <w:r>
        <w:t xml:space="preserve">Figure </w:t>
      </w:r>
      <w:fldSimple w:instr=" SEQ Figure \* ARABIC ">
        <w:r w:rsidR="001533B5">
          <w:rPr>
            <w:noProof/>
          </w:rPr>
          <w:t>23</w:t>
        </w:r>
      </w:fldSimple>
      <w:r>
        <w:t xml:space="preserve"> - Again, we select all the medals</w:t>
      </w:r>
    </w:p>
    <w:p w14:paraId="373E5061" w14:textId="77777777" w:rsidR="002D63CE" w:rsidRDefault="002D63CE" w:rsidP="002D63CE">
      <w:pPr>
        <w:keepNext/>
      </w:pPr>
      <w:r>
        <w:rPr>
          <w:noProof/>
          <w:lang w:val="pt-PT" w:eastAsia="pt-PT"/>
        </w:rPr>
        <w:drawing>
          <wp:inline distT="0" distB="0" distL="0" distR="0" wp14:anchorId="3C36D7A1" wp14:editId="5144A636">
            <wp:extent cx="3057525" cy="247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7525" cy="247650"/>
                    </a:xfrm>
                    <a:prstGeom prst="rect">
                      <a:avLst/>
                    </a:prstGeom>
                    <a:noFill/>
                    <a:ln>
                      <a:noFill/>
                    </a:ln>
                  </pic:spPr>
                </pic:pic>
              </a:graphicData>
            </a:graphic>
          </wp:inline>
        </w:drawing>
      </w:r>
    </w:p>
    <w:p w14:paraId="2EA89105" w14:textId="3D01D906" w:rsidR="002D63CE" w:rsidRDefault="002D63CE" w:rsidP="002D63CE">
      <w:pPr>
        <w:pStyle w:val="Caption"/>
        <w:jc w:val="both"/>
      </w:pPr>
      <w:r>
        <w:t xml:space="preserve">Figure </w:t>
      </w:r>
      <w:fldSimple w:instr=" SEQ Figure \* ARABIC ">
        <w:r w:rsidR="001533B5">
          <w:rPr>
            <w:noProof/>
          </w:rPr>
          <w:t>24</w:t>
        </w:r>
      </w:fldSimple>
      <w:r>
        <w:t xml:space="preserve"> - We search for the two countries in the boxes</w:t>
      </w:r>
    </w:p>
    <w:p w14:paraId="2934A692" w14:textId="77777777" w:rsidR="002D63CE" w:rsidRDefault="002D63CE" w:rsidP="002D63CE">
      <w:pPr>
        <w:keepNext/>
      </w:pPr>
      <w:r>
        <w:rPr>
          <w:noProof/>
          <w:lang w:val="pt-PT" w:eastAsia="pt-PT"/>
        </w:rPr>
        <w:drawing>
          <wp:inline distT="0" distB="0" distL="0" distR="0" wp14:anchorId="3F200EA7" wp14:editId="2EECFAE8">
            <wp:extent cx="1971675" cy="809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809625"/>
                    </a:xfrm>
                    <a:prstGeom prst="rect">
                      <a:avLst/>
                    </a:prstGeom>
                    <a:noFill/>
                    <a:ln>
                      <a:noFill/>
                    </a:ln>
                  </pic:spPr>
                </pic:pic>
              </a:graphicData>
            </a:graphic>
          </wp:inline>
        </w:drawing>
      </w:r>
    </w:p>
    <w:p w14:paraId="5C356C4F" w14:textId="7DE0ED8E" w:rsidR="002D63CE" w:rsidRPr="002D63CE" w:rsidRDefault="002D63CE" w:rsidP="002D63CE">
      <w:pPr>
        <w:pStyle w:val="Caption"/>
        <w:jc w:val="both"/>
      </w:pPr>
      <w:r>
        <w:t xml:space="preserve">Figure </w:t>
      </w:r>
      <w:fldSimple w:instr=" SEQ Figure \* ARABIC ">
        <w:r w:rsidR="001533B5">
          <w:rPr>
            <w:noProof/>
          </w:rPr>
          <w:t>25</w:t>
        </w:r>
      </w:fldSimple>
      <w:r>
        <w:t xml:space="preserve"> - And now we can see on the map the bubbles of the two compared countries</w:t>
      </w:r>
    </w:p>
    <w:p w14:paraId="60321FC3" w14:textId="4D7F4B43" w:rsidR="00DE7B0F" w:rsidRDefault="002D63CE" w:rsidP="00DE7B0F">
      <w:pPr>
        <w:keepNext/>
      </w:pPr>
      <w:r>
        <w:rPr>
          <w:noProof/>
          <w:lang w:val="pt-PT" w:eastAsia="pt-PT"/>
        </w:rPr>
        <w:drawing>
          <wp:inline distT="0" distB="0" distL="0" distR="0" wp14:anchorId="03455CBE" wp14:editId="568BD536">
            <wp:extent cx="3057525" cy="4067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7525" cy="4067175"/>
                    </a:xfrm>
                    <a:prstGeom prst="rect">
                      <a:avLst/>
                    </a:prstGeom>
                    <a:noFill/>
                    <a:ln>
                      <a:noFill/>
                    </a:ln>
                  </pic:spPr>
                </pic:pic>
              </a:graphicData>
            </a:graphic>
          </wp:inline>
        </w:drawing>
      </w:r>
    </w:p>
    <w:p w14:paraId="3CE1BF8B" w14:textId="0A3741CC" w:rsidR="00DE7B0F" w:rsidRDefault="00DE7B0F" w:rsidP="00DE7B0F">
      <w:pPr>
        <w:pStyle w:val="Caption"/>
        <w:jc w:val="both"/>
      </w:pPr>
      <w:r>
        <w:t xml:space="preserve">Figure </w:t>
      </w:r>
      <w:fldSimple w:instr=" SEQ Figure \* ARABIC ">
        <w:r w:rsidR="001533B5">
          <w:rPr>
            <w:noProof/>
          </w:rPr>
          <w:t>26</w:t>
        </w:r>
      </w:fldSimple>
      <w:r>
        <w:t xml:space="preserve"> - To the right, the Soviet Union, to the left, Russia. The Soviet Union had way more medals overall and in every sport</w:t>
      </w:r>
    </w:p>
    <w:p w14:paraId="6AFEB25C" w14:textId="77777777" w:rsidR="002D63CE" w:rsidRDefault="002D63CE" w:rsidP="002D63CE">
      <w:pPr>
        <w:keepNext/>
      </w:pPr>
      <w:r>
        <w:rPr>
          <w:noProof/>
          <w:lang w:val="pt-PT" w:eastAsia="pt-PT"/>
        </w:rPr>
        <w:lastRenderedPageBreak/>
        <w:drawing>
          <wp:inline distT="0" distB="0" distL="0" distR="0" wp14:anchorId="6657CB3C" wp14:editId="0CC79AB6">
            <wp:extent cx="305752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7525" cy="2286000"/>
                    </a:xfrm>
                    <a:prstGeom prst="rect">
                      <a:avLst/>
                    </a:prstGeom>
                    <a:noFill/>
                    <a:ln>
                      <a:noFill/>
                    </a:ln>
                  </pic:spPr>
                </pic:pic>
              </a:graphicData>
            </a:graphic>
          </wp:inline>
        </w:drawing>
      </w:r>
    </w:p>
    <w:p w14:paraId="27773098" w14:textId="12445A4B" w:rsidR="002D63CE" w:rsidRPr="002D63CE" w:rsidRDefault="002D63CE" w:rsidP="002D63CE">
      <w:pPr>
        <w:pStyle w:val="Caption"/>
        <w:jc w:val="both"/>
      </w:pPr>
      <w:r>
        <w:t xml:space="preserve">Figure </w:t>
      </w:r>
      <w:fldSimple w:instr=" SEQ Figure \* ARABIC ">
        <w:r w:rsidR="001533B5">
          <w:rPr>
            <w:noProof/>
          </w:rPr>
          <w:t>27</w:t>
        </w:r>
      </w:fldSimple>
      <w:r>
        <w:t xml:space="preserve"> - And on the line graph, how the medal winnings change through the years</w:t>
      </w:r>
    </w:p>
    <w:p w14:paraId="3A040756" w14:textId="7208FC76" w:rsidR="004252F8" w:rsidRDefault="00B125EC" w:rsidP="00B125EC">
      <w:pPr>
        <w:pStyle w:val="Heading3"/>
      </w:pPr>
      <w:r>
        <w:t>Additional 1 – See the distribution of silver medals on the map in 1940.</w:t>
      </w:r>
    </w:p>
    <w:p w14:paraId="443507FA" w14:textId="77777777" w:rsidR="002D63CE" w:rsidRDefault="002D63CE" w:rsidP="002D63CE">
      <w:pPr>
        <w:keepNext/>
      </w:pPr>
      <w:r>
        <w:rPr>
          <w:noProof/>
          <w:lang w:val="pt-PT" w:eastAsia="pt-PT"/>
        </w:rPr>
        <w:drawing>
          <wp:inline distT="0" distB="0" distL="0" distR="0" wp14:anchorId="03BADFA5" wp14:editId="5E186D5B">
            <wp:extent cx="26574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p w14:paraId="4D2726D1" w14:textId="2C60E4EB" w:rsidR="00B125EC" w:rsidRDefault="002D63CE" w:rsidP="002D63CE">
      <w:pPr>
        <w:pStyle w:val="Caption"/>
        <w:jc w:val="both"/>
      </w:pPr>
      <w:r>
        <w:t xml:space="preserve">Figure </w:t>
      </w:r>
      <w:fldSimple w:instr=" SEQ Figure \* ARABIC ">
        <w:r w:rsidR="001533B5">
          <w:rPr>
            <w:noProof/>
          </w:rPr>
          <w:t>28</w:t>
        </w:r>
      </w:fldSimple>
      <w:r>
        <w:t xml:space="preserve"> - In Tab 1, Standings, we select the silver medal. We’ve already seen how to select a single year and all sports.</w:t>
      </w:r>
    </w:p>
    <w:p w14:paraId="0C4BE75C" w14:textId="77777777" w:rsidR="002D63CE" w:rsidRDefault="002D63CE" w:rsidP="002D63CE">
      <w:pPr>
        <w:keepNext/>
      </w:pPr>
      <w:r>
        <w:rPr>
          <w:noProof/>
          <w:lang w:val="pt-PT" w:eastAsia="pt-PT"/>
        </w:rPr>
        <w:drawing>
          <wp:inline distT="0" distB="0" distL="0" distR="0" wp14:anchorId="3891BD1B" wp14:editId="17C82261">
            <wp:extent cx="3057525" cy="1743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57525" cy="1743075"/>
                    </a:xfrm>
                    <a:prstGeom prst="rect">
                      <a:avLst/>
                    </a:prstGeom>
                    <a:noFill/>
                    <a:ln>
                      <a:noFill/>
                    </a:ln>
                  </pic:spPr>
                </pic:pic>
              </a:graphicData>
            </a:graphic>
          </wp:inline>
        </w:drawing>
      </w:r>
    </w:p>
    <w:p w14:paraId="291E147E" w14:textId="7485D789" w:rsidR="002D63CE" w:rsidRPr="002D63CE" w:rsidRDefault="002D63CE" w:rsidP="002D63CE">
      <w:pPr>
        <w:pStyle w:val="Caption"/>
        <w:jc w:val="both"/>
      </w:pPr>
      <w:r>
        <w:t xml:space="preserve">Figure </w:t>
      </w:r>
      <w:fldSimple w:instr=" SEQ Figure \* ARABIC ">
        <w:r w:rsidR="001533B5">
          <w:rPr>
            <w:noProof/>
          </w:rPr>
          <w:t>29</w:t>
        </w:r>
      </w:fldSimple>
      <w:r>
        <w:t xml:space="preserve"> - Oh no! The world was at war in 1940 so there were no games</w:t>
      </w:r>
    </w:p>
    <w:p w14:paraId="2E693FFB" w14:textId="28F24E00" w:rsidR="00B125EC" w:rsidRDefault="00504446" w:rsidP="00504446">
      <w:pPr>
        <w:pStyle w:val="Heading3"/>
      </w:pPr>
      <w:r>
        <w:t>Additional 2 – See how Zimbabwe’s overall medals compare roughly with surrounding countries.</w:t>
      </w:r>
    </w:p>
    <w:p w14:paraId="3C72EC69" w14:textId="77777777" w:rsidR="002D63CE" w:rsidRDefault="002D63CE" w:rsidP="002D63CE">
      <w:pPr>
        <w:keepNext/>
      </w:pPr>
      <w:r>
        <w:rPr>
          <w:noProof/>
          <w:lang w:val="pt-PT" w:eastAsia="pt-PT"/>
        </w:rPr>
        <w:drawing>
          <wp:inline distT="0" distB="0" distL="0" distR="0" wp14:anchorId="2A763F64" wp14:editId="522DAA07">
            <wp:extent cx="3057525" cy="638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7525" cy="638175"/>
                    </a:xfrm>
                    <a:prstGeom prst="rect">
                      <a:avLst/>
                    </a:prstGeom>
                    <a:noFill/>
                    <a:ln>
                      <a:noFill/>
                    </a:ln>
                  </pic:spPr>
                </pic:pic>
              </a:graphicData>
            </a:graphic>
          </wp:inline>
        </w:drawing>
      </w:r>
    </w:p>
    <w:p w14:paraId="72A715FC" w14:textId="6902EC0B" w:rsidR="00504446" w:rsidRDefault="002D63CE" w:rsidP="002D63CE">
      <w:pPr>
        <w:pStyle w:val="Caption"/>
        <w:jc w:val="both"/>
      </w:pPr>
      <w:r>
        <w:t xml:space="preserve">Figure </w:t>
      </w:r>
      <w:fldSimple w:instr=" SEQ Figure \* ARABIC ">
        <w:r w:rsidR="001533B5">
          <w:rPr>
            <w:noProof/>
          </w:rPr>
          <w:t>30</w:t>
        </w:r>
      </w:fldSimple>
      <w:r>
        <w:t xml:space="preserve"> - After selecting All Sports, every medal and years from 1896 to 2008, we just don't know where Zimbabwe is, so we can search for it</w:t>
      </w:r>
    </w:p>
    <w:p w14:paraId="1191897F" w14:textId="77777777" w:rsidR="001533B5" w:rsidRDefault="001533B5" w:rsidP="001533B5">
      <w:pPr>
        <w:keepNext/>
      </w:pPr>
      <w:r>
        <w:rPr>
          <w:noProof/>
          <w:lang w:val="pt-PT" w:eastAsia="pt-PT"/>
        </w:rPr>
        <w:lastRenderedPageBreak/>
        <w:drawing>
          <wp:inline distT="0" distB="0" distL="0" distR="0" wp14:anchorId="54B244E0" wp14:editId="049D072E">
            <wp:extent cx="3076575" cy="27813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76575" cy="2781300"/>
                    </a:xfrm>
                    <a:prstGeom prst="rect">
                      <a:avLst/>
                    </a:prstGeom>
                    <a:noFill/>
                    <a:ln>
                      <a:noFill/>
                    </a:ln>
                  </pic:spPr>
                </pic:pic>
              </a:graphicData>
            </a:graphic>
          </wp:inline>
        </w:drawing>
      </w:r>
    </w:p>
    <w:p w14:paraId="2E9E128B" w14:textId="457555EA" w:rsidR="002D63CE" w:rsidRPr="002D63CE" w:rsidRDefault="001533B5" w:rsidP="001533B5">
      <w:pPr>
        <w:pStyle w:val="Caption"/>
        <w:jc w:val="both"/>
      </w:pPr>
      <w:r>
        <w:t xml:space="preserve">Figure </w:t>
      </w:r>
      <w:fldSimple w:instr=" SEQ Figure \* ARABIC ">
        <w:r>
          <w:rPr>
            <w:noProof/>
          </w:rPr>
          <w:t>31</w:t>
        </w:r>
      </w:fldSimple>
      <w:r>
        <w:t xml:space="preserve"> - There's Zimbabwe, in red, being an average country concerning the medals won</w:t>
      </w:r>
    </w:p>
    <w:p w14:paraId="168A7450" w14:textId="7F819FAB" w:rsidR="00504446" w:rsidRDefault="00504446" w:rsidP="001533B5">
      <w:pPr>
        <w:pStyle w:val="Heading3"/>
      </w:pPr>
      <w:r>
        <w:t>Additional 3 – See the evolution of Portugal’s coefficient over the years.</w:t>
      </w:r>
    </w:p>
    <w:p w14:paraId="465097D1" w14:textId="688633E4" w:rsidR="002700BD" w:rsidRDefault="001533B5" w:rsidP="002700BD">
      <w:pPr>
        <w:keepNext/>
      </w:pPr>
      <w:r>
        <w:rPr>
          <w:noProof/>
          <w:lang w:val="pt-PT" w:eastAsia="pt-PT"/>
        </w:rPr>
        <w:drawing>
          <wp:inline distT="0" distB="0" distL="0" distR="0" wp14:anchorId="792571E6" wp14:editId="69E74670">
            <wp:extent cx="3067050" cy="2362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7050" cy="2362200"/>
                    </a:xfrm>
                    <a:prstGeom prst="rect">
                      <a:avLst/>
                    </a:prstGeom>
                    <a:noFill/>
                    <a:ln>
                      <a:noFill/>
                    </a:ln>
                  </pic:spPr>
                </pic:pic>
              </a:graphicData>
            </a:graphic>
          </wp:inline>
        </w:drawing>
      </w:r>
    </w:p>
    <w:p w14:paraId="0FBDBB68" w14:textId="46F351E0" w:rsidR="002700BD" w:rsidRPr="004252F8" w:rsidRDefault="002700BD" w:rsidP="002700BD">
      <w:pPr>
        <w:pStyle w:val="Caption"/>
        <w:jc w:val="both"/>
      </w:pPr>
      <w:r>
        <w:t xml:space="preserve">Figure </w:t>
      </w:r>
      <w:r w:rsidR="001526F7">
        <w:fldChar w:fldCharType="begin"/>
      </w:r>
      <w:r w:rsidR="001526F7">
        <w:instrText xml:space="preserve"> SEQ Figure \* ARABIC </w:instrText>
      </w:r>
      <w:r w:rsidR="001526F7">
        <w:fldChar w:fldCharType="separate"/>
      </w:r>
      <w:r w:rsidR="001533B5">
        <w:rPr>
          <w:noProof/>
        </w:rPr>
        <w:t>32</w:t>
      </w:r>
      <w:r w:rsidR="001526F7">
        <w:rPr>
          <w:noProof/>
        </w:rPr>
        <w:fldChar w:fldCharType="end"/>
      </w:r>
      <w:r w:rsidR="001533B5">
        <w:rPr>
          <w:noProof/>
        </w:rPr>
        <w:t xml:space="preserve"> – After searching for Portugal, we can see t</w:t>
      </w:r>
      <w:r>
        <w:rPr>
          <w:noProof/>
        </w:rPr>
        <w:t>he li</w:t>
      </w:r>
      <w:r w:rsidR="001533B5">
        <w:rPr>
          <w:noProof/>
        </w:rPr>
        <w:t>ne graph pertaining to Portugal:</w:t>
      </w:r>
      <w:r>
        <w:rPr>
          <w:noProof/>
        </w:rPr>
        <w:t xml:space="preserve"> very disappointing</w:t>
      </w:r>
    </w:p>
    <w:p w14:paraId="0530A4E7" w14:textId="70326016" w:rsidR="003644E7" w:rsidRDefault="00816CE5" w:rsidP="003644E7">
      <w:pPr>
        <w:pStyle w:val="Heading1"/>
      </w:pPr>
      <w:r>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w:t>
      </w:r>
      <w:r w:rsidR="0054547C">
        <w:lastRenderedPageBreak/>
        <w:t>had to use a few iterative cycles nested by one another and sum all the medals.</w:t>
      </w:r>
    </w:p>
    <w:p w14:paraId="506D2168" w14:textId="76BD2FC9" w:rsidR="008247B0" w:rsidRDefault="008247B0" w:rsidP="003644E7">
      <w:r>
        <w:t>The third challenge was making the connection between idioms. The HTML and SVG elements we used had some attributes (their “id” containing the country code) that made matching bubbles and bars easy. The hard part was coding the logic to highlight the marks for a chosen country and 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1142E933" w14:textId="4E58F27E" w:rsidR="00FA1E5B" w:rsidRDefault="00FA1E5B" w:rsidP="003644E7">
      <w:r>
        <w:t>The sixth challenge was making the drawing of the map more efficient. Initially we had it being drawn every time we changed the bubbles</w:t>
      </w:r>
      <w:r w:rsidR="002A390D">
        <w:t>, which was the most straining thing in our visualization</w:t>
      </w:r>
      <w:r>
        <w:t>. We had to find a way around D3’s logic to allow a one-time drawing of the map bug free.</w:t>
      </w:r>
    </w:p>
    <w:p w14:paraId="01E6CB94" w14:textId="6FE65B86" w:rsidR="00BB4BD5" w:rsidRDefault="00BB4BD5" w:rsidP="003644E7">
      <w:r>
        <w:t>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w:t>
      </w:r>
      <w:r w:rsidR="00952387">
        <w:t>us, no optimization was needed on that.</w:t>
      </w:r>
    </w:p>
    <w:p w14:paraId="4AB2342C" w14:textId="73520F33" w:rsidR="00D90F52" w:rsidRDefault="00BB4BD5" w:rsidP="00D90F52">
      <w:r>
        <w:t xml:space="preserve">In the end, most of the problems we had arose from not knowing the </w:t>
      </w:r>
      <w:r w:rsidR="002C4147" w:rsidRPr="002C4147">
        <w:t>JavaScript</w:t>
      </w:r>
      <w:r>
        <w:t xml:space="preserve"> language’s quirks </w:t>
      </w:r>
      <w:r w:rsidR="00952387">
        <w:t xml:space="preserve">well </w:t>
      </w:r>
      <w:r>
        <w:t>enough, initially.</w:t>
      </w:r>
      <w:r w:rsidR="002C4147">
        <w:t xml:space="preserve"> We made all the idioms ourselves without ever using D3’s examples page.</w:t>
      </w:r>
    </w:p>
    <w:p w14:paraId="264A1053" w14:textId="4C58BF17" w:rsidR="00B271D0" w:rsidRDefault="00B271D0" w:rsidP="00B271D0">
      <w:pPr>
        <w:pStyle w:val="Heading1"/>
      </w:pPr>
      <w:r>
        <w:t>conclusion &amp; future work</w:t>
      </w:r>
    </w:p>
    <w:p w14:paraId="02611979" w14:textId="54B35934" w:rsidR="00B271D0" w:rsidRDefault="00263A96" w:rsidP="00B271D0">
      <w:r>
        <w:t>Having finished our visualization with all that we had planned, and even during the development, we learned a few things, some related to the data we displayed, some unrelated to that</w:t>
      </w:r>
      <w:r w:rsidR="00773B89">
        <w:t>, as well as.</w:t>
      </w:r>
      <w:r w:rsidR="00FA1E5B">
        <w:t xml:space="preserve"> </w:t>
      </w:r>
      <w:r w:rsidR="00773B89">
        <w:t>Some extra features beyond</w:t>
      </w:r>
      <w:r w:rsidR="00FA1E5B">
        <w:t xml:space="preserve"> the tasks </w:t>
      </w:r>
      <w:r w:rsidR="00773B89">
        <w:t>we first committed to answer to were also added to enrich our visualization, and those taught us a few more things.</w:t>
      </w:r>
    </w:p>
    <w:p w14:paraId="259C6132" w14:textId="7B498856" w:rsidR="002A390D" w:rsidRDefault="002A390D" w:rsidP="002A390D">
      <w:pPr>
        <w:pStyle w:val="Heading2"/>
      </w:pPr>
      <w:r>
        <w:t>Things we learned</w:t>
      </w:r>
    </w:p>
    <w:p w14:paraId="2B1A9D60" w14:textId="5D42576B" w:rsidR="00263A96" w:rsidRDefault="00263A96" w:rsidP="00B271D0">
      <w:r>
        <w:t>We didn’t know there hadn’t been any games during the World Wars. We had to display an image instead of data, when we found out there were no bubbles or bars during those years.</w:t>
      </w:r>
    </w:p>
    <w:p w14:paraId="5520832E" w14:textId="30607F92" w:rsidR="00263A96" w:rsidRDefault="00263A96" w:rsidP="00B271D0">
      <w:r>
        <w:t xml:space="preserve">We learned that computers are really fast. We had a few thousands of entries to process during runtime, and our </w:t>
      </w:r>
      <w:r>
        <w:lastRenderedPageBreak/>
        <w:t>code just skimmed through them when the time came to pump out graphical elements.</w:t>
      </w:r>
    </w:p>
    <w:p w14:paraId="3B330C02" w14:textId="0695BFF2" w:rsidR="00263A96" w:rsidRDefault="00263A96" w:rsidP="00B271D0">
      <w:r>
        <w:t>We learned that the Soviet Union achieved three times as many medals as modern Russia has, in the span of only around twice the editions of the Olympics.</w:t>
      </w:r>
    </w:p>
    <w:p w14:paraId="621AD7D9" w14:textId="43073500" w:rsidR="00B271D0" w:rsidRDefault="00263A96" w:rsidP="00B271D0">
      <w:r>
        <w:t>We found out about obscur</w:t>
      </w:r>
      <w:r w:rsidR="009873F3">
        <w:t>e games such as Jeu de Paume, Tug of War and</w:t>
      </w:r>
      <w:r>
        <w:t xml:space="preserve"> Basque Pelota where only a couple countries got medals.</w:t>
      </w:r>
      <w:r w:rsidR="00FA1E5B">
        <w:t xml:space="preserve"> Jeu de Paume is a French game but none of the medalists were from a French team.</w:t>
      </w:r>
    </w:p>
    <w:p w14:paraId="4F004EE4" w14:textId="1FC4F08C" w:rsidR="002A390D" w:rsidRDefault="002A390D" w:rsidP="002A390D">
      <w:pPr>
        <w:pStyle w:val="Heading2"/>
      </w:pPr>
      <w:r>
        <w:t>Things to improve on</w:t>
      </w:r>
    </w:p>
    <w:p w14:paraId="53EB03D6" w14:textId="77777777" w:rsidR="002A390D" w:rsidRDefault="002A390D" w:rsidP="00D90F52">
      <w:r>
        <w:t>If we were to start over, we would have skipped the useless data processing experiments we did and gone straight to the data that mattered. But experimenting was probably a useful step to help us figure out how each arrangement of data is best for what we want to draw.</w:t>
      </w:r>
    </w:p>
    <w:p w14:paraId="59D39B84" w14:textId="4FFDBC64" w:rsidR="00952387" w:rsidRDefault="002A390D" w:rsidP="00D90F52">
      <w:r>
        <w:t>Furthermore, we would have organized our code better from the beginning, to facilitate the increments we made throughout the development. For example, the tooltips weren’t something we had originally planned and they required some dark magic using SVG, HTML and JavaScript in ways they should probably not be mixed. The animation through the years also required some structure changes in the code, and we still had to correct some small bugs.</w:t>
      </w:r>
    </w:p>
    <w:p w14:paraId="7A7AD177" w14:textId="4012BD2F" w:rsidR="00330EF8" w:rsidRDefault="00952387" w:rsidP="00D90F52">
      <w:r>
        <w:t>If we had more resources to work on our visualization, we’d like to first perform a small style overhaul to the interface and general look of our solution. We would also allow for a choice of an arbitrary amount of sports, instead of forcing the user between choosing either one or all of them. We would also attempt to merge the two tabs Standings and Standings Comparison into one, after we figured out how to organize the views on the page.</w:t>
      </w:r>
      <w:r w:rsidR="00E51264">
        <w:t xml:space="preserve"> We’d like to improve the general feel of the zooming and panning of the bubble chart map.</w:t>
      </w:r>
    </w:p>
    <w:p w14:paraId="1EE926C0" w14:textId="7D804EE3" w:rsidR="004252F8" w:rsidRDefault="00330EF8" w:rsidP="00D90F52">
      <w:r>
        <w:t>We’ll finish off by saying this was enriching project that went as we planned, in some aspects better than we expected, that we would like to do some further improvements on, and that taught us skills in building visualizations as well a</w:t>
      </w:r>
      <w:r w:rsidR="004252F8">
        <w:t>s facts about the Olympic Games.</w:t>
      </w:r>
    </w:p>
    <w:p w14:paraId="1EDFF8C3" w14:textId="77777777" w:rsidR="00767856" w:rsidRPr="003F70AB" w:rsidRDefault="00767856" w:rsidP="00767856">
      <w:pPr>
        <w:pStyle w:val="References"/>
        <w:numPr>
          <w:ilvl w:val="0"/>
          <w:numId w:val="0"/>
        </w:numPr>
      </w:pPr>
    </w:p>
    <w:sectPr w:rsidR="00767856" w:rsidRPr="003F70AB" w:rsidSect="006B1D5B">
      <w:headerReference w:type="even" r:id="rId45"/>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4B1C3" w14:textId="77777777" w:rsidR="008F74B1" w:rsidRDefault="008F74B1">
      <w:r>
        <w:separator/>
      </w:r>
    </w:p>
  </w:endnote>
  <w:endnote w:type="continuationSeparator" w:id="0">
    <w:p w14:paraId="2B7D10EC" w14:textId="77777777" w:rsidR="008F74B1" w:rsidRDefault="008F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608DB" w14:textId="77777777" w:rsidR="008F74B1" w:rsidRDefault="008F74B1" w:rsidP="00443E9F">
      <w:pPr>
        <w:spacing w:after="0"/>
      </w:pPr>
      <w:r>
        <w:separator/>
      </w:r>
    </w:p>
  </w:footnote>
  <w:footnote w:type="continuationSeparator" w:id="0">
    <w:p w14:paraId="699D332B" w14:textId="77777777" w:rsidR="008F74B1" w:rsidRDefault="008F74B1"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3D87"/>
    <w:rsid w:val="000333DE"/>
    <w:rsid w:val="0003450C"/>
    <w:rsid w:val="00040794"/>
    <w:rsid w:val="00055598"/>
    <w:rsid w:val="000728F3"/>
    <w:rsid w:val="00072B3A"/>
    <w:rsid w:val="00073965"/>
    <w:rsid w:val="00073DCD"/>
    <w:rsid w:val="00086098"/>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26F7"/>
    <w:rsid w:val="001533B5"/>
    <w:rsid w:val="00161911"/>
    <w:rsid w:val="0017799B"/>
    <w:rsid w:val="00181714"/>
    <w:rsid w:val="00186236"/>
    <w:rsid w:val="00191462"/>
    <w:rsid w:val="00197B90"/>
    <w:rsid w:val="001B55A7"/>
    <w:rsid w:val="001C2A81"/>
    <w:rsid w:val="001D2467"/>
    <w:rsid w:val="001D29E1"/>
    <w:rsid w:val="001E5C50"/>
    <w:rsid w:val="001F042A"/>
    <w:rsid w:val="001F062E"/>
    <w:rsid w:val="001F40BF"/>
    <w:rsid w:val="001F4B3C"/>
    <w:rsid w:val="0020192F"/>
    <w:rsid w:val="002022E4"/>
    <w:rsid w:val="002028D3"/>
    <w:rsid w:val="00210191"/>
    <w:rsid w:val="00214551"/>
    <w:rsid w:val="002162B8"/>
    <w:rsid w:val="00227741"/>
    <w:rsid w:val="00236527"/>
    <w:rsid w:val="0024113A"/>
    <w:rsid w:val="00251B3D"/>
    <w:rsid w:val="0025707B"/>
    <w:rsid w:val="00263558"/>
    <w:rsid w:val="002639F6"/>
    <w:rsid w:val="00263A96"/>
    <w:rsid w:val="002700BD"/>
    <w:rsid w:val="002727A0"/>
    <w:rsid w:val="00272DB6"/>
    <w:rsid w:val="002862A4"/>
    <w:rsid w:val="0029401E"/>
    <w:rsid w:val="002A390D"/>
    <w:rsid w:val="002A50FC"/>
    <w:rsid w:val="002C3318"/>
    <w:rsid w:val="002C4147"/>
    <w:rsid w:val="002D41E8"/>
    <w:rsid w:val="002D6146"/>
    <w:rsid w:val="002D63CE"/>
    <w:rsid w:val="002E55B4"/>
    <w:rsid w:val="002F61EC"/>
    <w:rsid w:val="002F7A09"/>
    <w:rsid w:val="00303D85"/>
    <w:rsid w:val="00310376"/>
    <w:rsid w:val="00311723"/>
    <w:rsid w:val="003123C3"/>
    <w:rsid w:val="003248D6"/>
    <w:rsid w:val="00330EF8"/>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9733E"/>
    <w:rsid w:val="003A7DC7"/>
    <w:rsid w:val="003B07DF"/>
    <w:rsid w:val="003B1F3C"/>
    <w:rsid w:val="003B4EB4"/>
    <w:rsid w:val="003D3CF3"/>
    <w:rsid w:val="003D5402"/>
    <w:rsid w:val="003D7F56"/>
    <w:rsid w:val="003E1FB5"/>
    <w:rsid w:val="003E3C69"/>
    <w:rsid w:val="003F70AB"/>
    <w:rsid w:val="003F749D"/>
    <w:rsid w:val="0041136C"/>
    <w:rsid w:val="0041270E"/>
    <w:rsid w:val="004252F8"/>
    <w:rsid w:val="00431B38"/>
    <w:rsid w:val="00443E9F"/>
    <w:rsid w:val="00454A5E"/>
    <w:rsid w:val="0046771C"/>
    <w:rsid w:val="00480565"/>
    <w:rsid w:val="00480F98"/>
    <w:rsid w:val="00493EDB"/>
    <w:rsid w:val="004B241B"/>
    <w:rsid w:val="004B35DA"/>
    <w:rsid w:val="004B4E2C"/>
    <w:rsid w:val="004B5AF6"/>
    <w:rsid w:val="004C3AB4"/>
    <w:rsid w:val="004E0E17"/>
    <w:rsid w:val="004E6530"/>
    <w:rsid w:val="004F0FC6"/>
    <w:rsid w:val="004F5754"/>
    <w:rsid w:val="004F7602"/>
    <w:rsid w:val="004F7A15"/>
    <w:rsid w:val="005004D4"/>
    <w:rsid w:val="00504446"/>
    <w:rsid w:val="00505DFC"/>
    <w:rsid w:val="00505E1B"/>
    <w:rsid w:val="00507848"/>
    <w:rsid w:val="005156C3"/>
    <w:rsid w:val="00526FB1"/>
    <w:rsid w:val="005327F1"/>
    <w:rsid w:val="00541E5C"/>
    <w:rsid w:val="0054547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03AD"/>
    <w:rsid w:val="005E3A00"/>
    <w:rsid w:val="006048E3"/>
    <w:rsid w:val="0061007B"/>
    <w:rsid w:val="006127F1"/>
    <w:rsid w:val="00613D18"/>
    <w:rsid w:val="006269FF"/>
    <w:rsid w:val="00626F42"/>
    <w:rsid w:val="00627420"/>
    <w:rsid w:val="00631753"/>
    <w:rsid w:val="00632F1C"/>
    <w:rsid w:val="0064770E"/>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C27"/>
    <w:rsid w:val="006F7E70"/>
    <w:rsid w:val="007031CC"/>
    <w:rsid w:val="007078B9"/>
    <w:rsid w:val="007152BC"/>
    <w:rsid w:val="00717F23"/>
    <w:rsid w:val="00722F00"/>
    <w:rsid w:val="00725786"/>
    <w:rsid w:val="00734875"/>
    <w:rsid w:val="007476E9"/>
    <w:rsid w:val="00752A83"/>
    <w:rsid w:val="00761F7F"/>
    <w:rsid w:val="00761FD3"/>
    <w:rsid w:val="00764F75"/>
    <w:rsid w:val="00767856"/>
    <w:rsid w:val="00770435"/>
    <w:rsid w:val="00773B89"/>
    <w:rsid w:val="00782280"/>
    <w:rsid w:val="007A43F0"/>
    <w:rsid w:val="007C67B0"/>
    <w:rsid w:val="007C7E48"/>
    <w:rsid w:val="007D05EB"/>
    <w:rsid w:val="007E174B"/>
    <w:rsid w:val="007E221D"/>
    <w:rsid w:val="007E587A"/>
    <w:rsid w:val="007F2F61"/>
    <w:rsid w:val="007F61EF"/>
    <w:rsid w:val="007F645F"/>
    <w:rsid w:val="008013BD"/>
    <w:rsid w:val="00806E98"/>
    <w:rsid w:val="008134A2"/>
    <w:rsid w:val="00816CE5"/>
    <w:rsid w:val="008247B0"/>
    <w:rsid w:val="00846066"/>
    <w:rsid w:val="00853A06"/>
    <w:rsid w:val="00855456"/>
    <w:rsid w:val="008639E0"/>
    <w:rsid w:val="00865BD6"/>
    <w:rsid w:val="0088145B"/>
    <w:rsid w:val="00890225"/>
    <w:rsid w:val="00890771"/>
    <w:rsid w:val="008C3181"/>
    <w:rsid w:val="008C41ED"/>
    <w:rsid w:val="008D07FD"/>
    <w:rsid w:val="008D4775"/>
    <w:rsid w:val="008F055F"/>
    <w:rsid w:val="008F5633"/>
    <w:rsid w:val="008F74B1"/>
    <w:rsid w:val="00901095"/>
    <w:rsid w:val="0090145C"/>
    <w:rsid w:val="00904A50"/>
    <w:rsid w:val="00910D5F"/>
    <w:rsid w:val="00912676"/>
    <w:rsid w:val="00916282"/>
    <w:rsid w:val="00923416"/>
    <w:rsid w:val="00931F78"/>
    <w:rsid w:val="009375E5"/>
    <w:rsid w:val="009402CA"/>
    <w:rsid w:val="00952387"/>
    <w:rsid w:val="00954859"/>
    <w:rsid w:val="00976634"/>
    <w:rsid w:val="009863CF"/>
    <w:rsid w:val="009873F3"/>
    <w:rsid w:val="00992D8D"/>
    <w:rsid w:val="009A62ED"/>
    <w:rsid w:val="009C1679"/>
    <w:rsid w:val="009C339F"/>
    <w:rsid w:val="009C4DB0"/>
    <w:rsid w:val="009D0E6F"/>
    <w:rsid w:val="009E3B95"/>
    <w:rsid w:val="009E476F"/>
    <w:rsid w:val="009F2B73"/>
    <w:rsid w:val="00A03CDD"/>
    <w:rsid w:val="00A1173C"/>
    <w:rsid w:val="00A23897"/>
    <w:rsid w:val="00A3272B"/>
    <w:rsid w:val="00A45CEE"/>
    <w:rsid w:val="00A46C17"/>
    <w:rsid w:val="00A56217"/>
    <w:rsid w:val="00A616AC"/>
    <w:rsid w:val="00A62A70"/>
    <w:rsid w:val="00A631A3"/>
    <w:rsid w:val="00A6678D"/>
    <w:rsid w:val="00A71EF6"/>
    <w:rsid w:val="00A72455"/>
    <w:rsid w:val="00A7286E"/>
    <w:rsid w:val="00A729A3"/>
    <w:rsid w:val="00A8132E"/>
    <w:rsid w:val="00AA5E02"/>
    <w:rsid w:val="00AA7718"/>
    <w:rsid w:val="00AB0416"/>
    <w:rsid w:val="00AB2711"/>
    <w:rsid w:val="00AB4D45"/>
    <w:rsid w:val="00AB5F64"/>
    <w:rsid w:val="00AB6E70"/>
    <w:rsid w:val="00AC2B33"/>
    <w:rsid w:val="00AC313D"/>
    <w:rsid w:val="00AC7B51"/>
    <w:rsid w:val="00AC7BE6"/>
    <w:rsid w:val="00AD2DB8"/>
    <w:rsid w:val="00AD3AF6"/>
    <w:rsid w:val="00AD6731"/>
    <w:rsid w:val="00AE281B"/>
    <w:rsid w:val="00AF347A"/>
    <w:rsid w:val="00B125EC"/>
    <w:rsid w:val="00B26FEF"/>
    <w:rsid w:val="00B271D0"/>
    <w:rsid w:val="00B309B2"/>
    <w:rsid w:val="00B35B7E"/>
    <w:rsid w:val="00B50EEC"/>
    <w:rsid w:val="00B66451"/>
    <w:rsid w:val="00B6771E"/>
    <w:rsid w:val="00B82F58"/>
    <w:rsid w:val="00B85EBD"/>
    <w:rsid w:val="00BA57F0"/>
    <w:rsid w:val="00BA714B"/>
    <w:rsid w:val="00BB25EB"/>
    <w:rsid w:val="00BB348C"/>
    <w:rsid w:val="00BB4BD5"/>
    <w:rsid w:val="00BB526E"/>
    <w:rsid w:val="00BC4868"/>
    <w:rsid w:val="00BD2529"/>
    <w:rsid w:val="00BE132C"/>
    <w:rsid w:val="00BF5A0B"/>
    <w:rsid w:val="00C03385"/>
    <w:rsid w:val="00C05799"/>
    <w:rsid w:val="00C06485"/>
    <w:rsid w:val="00C07EC8"/>
    <w:rsid w:val="00C42DF6"/>
    <w:rsid w:val="00C55E40"/>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02F"/>
    <w:rsid w:val="00D12810"/>
    <w:rsid w:val="00D155A0"/>
    <w:rsid w:val="00D170CB"/>
    <w:rsid w:val="00D25C13"/>
    <w:rsid w:val="00D32315"/>
    <w:rsid w:val="00D32E62"/>
    <w:rsid w:val="00D3324C"/>
    <w:rsid w:val="00D45340"/>
    <w:rsid w:val="00D45CFF"/>
    <w:rsid w:val="00D547AD"/>
    <w:rsid w:val="00D60966"/>
    <w:rsid w:val="00D60FA7"/>
    <w:rsid w:val="00D65617"/>
    <w:rsid w:val="00D74539"/>
    <w:rsid w:val="00D84763"/>
    <w:rsid w:val="00D90F52"/>
    <w:rsid w:val="00D93431"/>
    <w:rsid w:val="00DA0E4D"/>
    <w:rsid w:val="00DA57B6"/>
    <w:rsid w:val="00DA5FEE"/>
    <w:rsid w:val="00DB6699"/>
    <w:rsid w:val="00DB7B90"/>
    <w:rsid w:val="00DE1746"/>
    <w:rsid w:val="00DE3B36"/>
    <w:rsid w:val="00DE4BFC"/>
    <w:rsid w:val="00DE7B0F"/>
    <w:rsid w:val="00DF1A6C"/>
    <w:rsid w:val="00E05F78"/>
    <w:rsid w:val="00E21718"/>
    <w:rsid w:val="00E24182"/>
    <w:rsid w:val="00E245C8"/>
    <w:rsid w:val="00E24FCD"/>
    <w:rsid w:val="00E309BC"/>
    <w:rsid w:val="00E31A7A"/>
    <w:rsid w:val="00E343AD"/>
    <w:rsid w:val="00E35232"/>
    <w:rsid w:val="00E35A4C"/>
    <w:rsid w:val="00E51264"/>
    <w:rsid w:val="00E64DDD"/>
    <w:rsid w:val="00E65B32"/>
    <w:rsid w:val="00E66CCF"/>
    <w:rsid w:val="00E809BE"/>
    <w:rsid w:val="00E833F8"/>
    <w:rsid w:val="00E83C9D"/>
    <w:rsid w:val="00E966CA"/>
    <w:rsid w:val="00EA1168"/>
    <w:rsid w:val="00EA2FD2"/>
    <w:rsid w:val="00EB3CF4"/>
    <w:rsid w:val="00EC54AB"/>
    <w:rsid w:val="00ED3D60"/>
    <w:rsid w:val="00EE16AA"/>
    <w:rsid w:val="00EE22E0"/>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1E5B"/>
    <w:rsid w:val="00FA519E"/>
    <w:rsid w:val="00FB3DE1"/>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A8D93B"/>
  <w15:docId w15:val="{491AA9AE-EB2D-4F5A-86C4-21CA1CA4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133381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interactive/2008/08/04/sports/olympics/20080804_MEDALCOUNT_MAP.html?_r=0" TargetMode="External"/><Relationship Id="rId13" Type="http://schemas.openxmlformats.org/officeDocument/2006/relationships/hyperlink" Target="http://data.worldbank.org/indicator/SP.POP.TOTL?page=6"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google.com/public-data/docs/canonical/countries_csv"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zeeZQzFoHE2j_ZrqDkVJK9eF7OH1yvg75c8S-aBcxaU/edi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theguardian.com/sport/datablog/2012/jun/25/olympic-medal-winner-list-data"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2AEA-FC12-47C7-A717-2F93E1A2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8</Pages>
  <Words>3734</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23856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ist176102</cp:lastModifiedBy>
  <cp:revision>46</cp:revision>
  <cp:lastPrinted>2015-02-13T20:42:00Z</cp:lastPrinted>
  <dcterms:created xsi:type="dcterms:W3CDTF">2015-02-13T20:42:00Z</dcterms:created>
  <dcterms:modified xsi:type="dcterms:W3CDTF">2015-12-14T18:58:00Z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