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139" w:rsidRPr="00534139" w:rsidRDefault="00534139" w:rsidP="00534139">
      <w:pPr>
        <w:rPr>
          <w:rFonts w:ascii="Arial" w:eastAsia="Times New Roman" w:hAnsi="Arial" w:cs="Arial"/>
          <w:noProof/>
          <w:color w:val="222222"/>
          <w:sz w:val="20"/>
          <w:szCs w:val="20"/>
          <w:lang w:val="ro-RO"/>
        </w:rPr>
      </w:pPr>
      <w:r w:rsidRPr="00534139">
        <w:rPr>
          <w:rFonts w:ascii="Arial" w:eastAsia="Times New Roman" w:hAnsi="Arial" w:cs="Arial"/>
          <w:noProof/>
          <w:color w:val="222222"/>
          <w:sz w:val="20"/>
          <w:szCs w:val="20"/>
          <w:lang w:val="ro-RO"/>
        </w:rPr>
        <w:t>Poezia </w:t>
      </w:r>
      <w:r w:rsidRPr="00534139">
        <w:rPr>
          <w:rFonts w:ascii="Arial" w:eastAsia="Times New Roman" w:hAnsi="Arial" w:cs="Arial"/>
          <w:b/>
          <w:bCs/>
          <w:noProof/>
          <w:color w:val="222222"/>
          <w:sz w:val="20"/>
          <w:szCs w:val="20"/>
          <w:lang w:val="ro-RO"/>
        </w:rPr>
        <w:t>“Testament” </w:t>
      </w:r>
      <w:r w:rsidRPr="00534139">
        <w:rPr>
          <w:rFonts w:ascii="Arial" w:eastAsia="Times New Roman" w:hAnsi="Arial" w:cs="Arial"/>
          <w:noProof/>
          <w:color w:val="222222"/>
          <w:sz w:val="20"/>
          <w:szCs w:val="20"/>
          <w:lang w:val="ro-RO"/>
        </w:rPr>
        <w:t>de Tudor Arghezi face parte din seria </w:t>
      </w:r>
      <w:r w:rsidRPr="00534139">
        <w:rPr>
          <w:rFonts w:ascii="Arial" w:eastAsia="Times New Roman" w:hAnsi="Arial" w:cs="Arial"/>
          <w:b/>
          <w:bCs/>
          <w:noProof/>
          <w:color w:val="222222"/>
          <w:sz w:val="20"/>
          <w:szCs w:val="20"/>
          <w:lang w:val="ro-RO"/>
        </w:rPr>
        <w:t>artelor poetice moderne </w:t>
      </w:r>
      <w:r w:rsidRPr="00534139">
        <w:rPr>
          <w:rFonts w:ascii="Arial" w:eastAsia="Times New Roman" w:hAnsi="Arial" w:cs="Arial"/>
          <w:noProof/>
          <w:color w:val="222222"/>
          <w:sz w:val="20"/>
          <w:szCs w:val="20"/>
          <w:lang w:val="ro-RO"/>
        </w:rPr>
        <w:t>ale literaturii romane din perioada interbelica,alaturi de</w:t>
      </w:r>
      <w:r w:rsidRPr="00534139">
        <w:rPr>
          <w:rFonts w:ascii="Arial" w:eastAsia="Times New Roman" w:hAnsi="Arial" w:cs="Arial"/>
          <w:b/>
          <w:bCs/>
          <w:noProof/>
          <w:color w:val="222222"/>
          <w:sz w:val="20"/>
          <w:szCs w:val="20"/>
          <w:lang w:val="ro-RO"/>
        </w:rPr>
        <w:t> “Eu nu strivesc corola de minuni a lumii” </w:t>
      </w:r>
      <w:r w:rsidRPr="00534139">
        <w:rPr>
          <w:rFonts w:ascii="Arial" w:eastAsia="Times New Roman" w:hAnsi="Arial" w:cs="Arial"/>
          <w:noProof/>
          <w:color w:val="222222"/>
          <w:sz w:val="20"/>
          <w:szCs w:val="20"/>
          <w:lang w:val="ro-RO"/>
        </w:rPr>
        <w:t>de Lucian Blaga si </w:t>
      </w:r>
      <w:r w:rsidRPr="00534139">
        <w:rPr>
          <w:rFonts w:ascii="Arial" w:eastAsia="Times New Roman" w:hAnsi="Arial" w:cs="Arial"/>
          <w:b/>
          <w:bCs/>
          <w:noProof/>
          <w:color w:val="222222"/>
          <w:sz w:val="20"/>
          <w:szCs w:val="20"/>
          <w:lang w:val="ro-RO"/>
        </w:rPr>
        <w:t>“Joc secund”</w:t>
      </w:r>
      <w:r w:rsidRPr="00534139">
        <w:rPr>
          <w:rFonts w:ascii="Arial" w:eastAsia="Times New Roman" w:hAnsi="Arial" w:cs="Arial"/>
          <w:noProof/>
          <w:color w:val="222222"/>
          <w:sz w:val="20"/>
          <w:szCs w:val="20"/>
          <w:lang w:val="ro-RO"/>
        </w:rPr>
        <w:t> de Ion Barbu. Poezia este asezata in fruntea primului volum arghezian, </w:t>
      </w:r>
      <w:r w:rsidRPr="00534139">
        <w:rPr>
          <w:rFonts w:ascii="Arial" w:eastAsia="Times New Roman" w:hAnsi="Arial" w:cs="Arial"/>
          <w:b/>
          <w:bCs/>
          <w:noProof/>
          <w:color w:val="222222"/>
          <w:sz w:val="20"/>
          <w:szCs w:val="20"/>
          <w:lang w:val="ro-RO"/>
        </w:rPr>
        <w:t>“Cuvinte potrivite”</w:t>
      </w:r>
      <w:r w:rsidRPr="00534139">
        <w:rPr>
          <w:rFonts w:ascii="Arial" w:eastAsia="Times New Roman" w:hAnsi="Arial" w:cs="Arial"/>
          <w:noProof/>
          <w:color w:val="222222"/>
          <w:sz w:val="20"/>
          <w:szCs w:val="20"/>
          <w:lang w:val="ro-RO"/>
        </w:rPr>
        <w:t>(1927), si are rol de </w:t>
      </w:r>
      <w:r w:rsidRPr="00534139">
        <w:rPr>
          <w:rFonts w:ascii="Arial" w:eastAsia="Times New Roman" w:hAnsi="Arial" w:cs="Arial"/>
          <w:b/>
          <w:bCs/>
          <w:noProof/>
          <w:color w:val="222222"/>
          <w:sz w:val="20"/>
          <w:szCs w:val="20"/>
          <w:lang w:val="ro-RO"/>
        </w:rPr>
        <w:t>program</w:t>
      </w:r>
      <w:r w:rsidRPr="00534139">
        <w:rPr>
          <w:rFonts w:ascii="Arial" w:eastAsia="Times New Roman" w:hAnsi="Arial" w:cs="Arial"/>
          <w:noProof/>
          <w:color w:val="222222"/>
          <w:sz w:val="20"/>
          <w:szCs w:val="20"/>
          <w:lang w:val="ro-RO"/>
        </w:rPr>
        <w:t> (manifest)</w:t>
      </w:r>
      <w:r w:rsidRPr="00534139">
        <w:rPr>
          <w:rFonts w:ascii="Arial" w:eastAsia="Times New Roman" w:hAnsi="Arial" w:cs="Arial"/>
          <w:b/>
          <w:bCs/>
          <w:noProof/>
          <w:color w:val="222222"/>
          <w:sz w:val="20"/>
          <w:szCs w:val="20"/>
          <w:lang w:val="ro-RO"/>
        </w:rPr>
        <w:t> literar</w:t>
      </w:r>
      <w:r w:rsidRPr="00534139">
        <w:rPr>
          <w:rFonts w:ascii="Arial" w:eastAsia="Times New Roman" w:hAnsi="Arial" w:cs="Arial"/>
          <w:noProof/>
          <w:color w:val="222222"/>
          <w:sz w:val="20"/>
          <w:szCs w:val="20"/>
          <w:lang w:val="ro-RO"/>
        </w:rPr>
        <w:t>,realizat insa cu mijloace poetice.</w:t>
      </w:r>
    </w:p>
    <w:p w:rsidR="00534139" w:rsidRPr="00534139" w:rsidRDefault="00534139" w:rsidP="00534139">
      <w:pPr>
        <w:rPr>
          <w:rFonts w:ascii="Arial" w:eastAsia="Times New Roman" w:hAnsi="Arial" w:cs="Arial"/>
          <w:noProof/>
          <w:color w:val="222222"/>
          <w:sz w:val="20"/>
          <w:szCs w:val="20"/>
          <w:lang w:val="ro-RO"/>
        </w:rPr>
      </w:pPr>
      <w:r w:rsidRPr="00534139">
        <w:rPr>
          <w:rFonts w:ascii="Arial" w:eastAsia="Times New Roman" w:hAnsi="Arial" w:cs="Arial"/>
          <w:b/>
          <w:bCs/>
          <w:noProof/>
          <w:color w:val="222222"/>
          <w:sz w:val="20"/>
          <w:szCs w:val="20"/>
          <w:u w:val="single"/>
          <w:lang w:val="ro-RO"/>
        </w:rPr>
        <w:t>Arta</w:t>
      </w:r>
      <w:r w:rsidRPr="00534139">
        <w:rPr>
          <w:rFonts w:ascii="Arial" w:eastAsia="Times New Roman" w:hAnsi="Arial" w:cs="Arial"/>
          <w:b/>
          <w:bCs/>
          <w:noProof/>
          <w:color w:val="222222"/>
          <w:sz w:val="20"/>
          <w:szCs w:val="20"/>
          <w:lang w:val="ro-RO"/>
        </w:rPr>
        <w:t> </w:t>
      </w:r>
      <w:r w:rsidRPr="00534139">
        <w:rPr>
          <w:rFonts w:ascii="Arial" w:eastAsia="Times New Roman" w:hAnsi="Arial" w:cs="Arial"/>
          <w:b/>
          <w:bCs/>
          <w:noProof/>
          <w:color w:val="222222"/>
          <w:sz w:val="20"/>
          <w:szCs w:val="20"/>
          <w:u w:val="single"/>
          <w:lang w:val="ro-RO"/>
        </w:rPr>
        <w:t>poetica</w:t>
      </w:r>
      <w:r w:rsidRPr="00534139">
        <w:rPr>
          <w:rFonts w:ascii="Arial" w:eastAsia="Times New Roman" w:hAnsi="Arial" w:cs="Arial"/>
          <w:b/>
          <w:bCs/>
          <w:noProof/>
          <w:color w:val="222222"/>
          <w:sz w:val="20"/>
          <w:szCs w:val="20"/>
          <w:lang w:val="ro-RO"/>
        </w:rPr>
        <w:t> </w:t>
      </w:r>
      <w:r w:rsidRPr="00534139">
        <w:rPr>
          <w:rFonts w:ascii="Arial" w:eastAsia="Times New Roman" w:hAnsi="Arial" w:cs="Arial"/>
          <w:noProof/>
          <w:color w:val="222222"/>
          <w:sz w:val="20"/>
          <w:szCs w:val="20"/>
          <w:lang w:val="ro-RO"/>
        </w:rPr>
        <w:t>este o creatie in versuri prin care autorul isi exprima prin mijloace artistice specifice operei literare,conceptia despre creatie sau despre menirea creatorului. Poezia </w:t>
      </w:r>
      <w:r w:rsidRPr="00534139">
        <w:rPr>
          <w:rFonts w:ascii="Arial" w:eastAsia="Times New Roman" w:hAnsi="Arial" w:cs="Arial"/>
          <w:b/>
          <w:bCs/>
          <w:noProof/>
          <w:color w:val="222222"/>
          <w:sz w:val="20"/>
          <w:szCs w:val="20"/>
          <w:lang w:val="ro-RO"/>
        </w:rPr>
        <w:t>“Testament”</w:t>
      </w:r>
      <w:r w:rsidRPr="00534139">
        <w:rPr>
          <w:rFonts w:ascii="Arial" w:eastAsia="Times New Roman" w:hAnsi="Arial" w:cs="Arial"/>
          <w:noProof/>
          <w:color w:val="222222"/>
          <w:sz w:val="20"/>
          <w:szCs w:val="20"/>
          <w:lang w:val="ro-RO"/>
        </w:rPr>
        <w:t> de Tudor Arghezi este o</w:t>
      </w:r>
      <w:r w:rsidRPr="00534139">
        <w:rPr>
          <w:rFonts w:ascii="Arial" w:eastAsia="Times New Roman" w:hAnsi="Arial" w:cs="Arial"/>
          <w:b/>
          <w:bCs/>
          <w:noProof/>
          <w:color w:val="222222"/>
          <w:sz w:val="20"/>
          <w:szCs w:val="20"/>
          <w:lang w:val="ro-RO"/>
        </w:rPr>
        <w:t> </w:t>
      </w:r>
      <w:r w:rsidRPr="00534139">
        <w:rPr>
          <w:rFonts w:ascii="Arial" w:eastAsia="Times New Roman" w:hAnsi="Arial" w:cs="Arial"/>
          <w:b/>
          <w:bCs/>
          <w:noProof/>
          <w:color w:val="222222"/>
          <w:sz w:val="20"/>
          <w:szCs w:val="20"/>
          <w:u w:val="single"/>
          <w:lang w:val="ro-RO"/>
        </w:rPr>
        <w:t>arta</w:t>
      </w:r>
      <w:r w:rsidRPr="00534139">
        <w:rPr>
          <w:rFonts w:ascii="Arial" w:eastAsia="Times New Roman" w:hAnsi="Arial" w:cs="Arial"/>
          <w:b/>
          <w:bCs/>
          <w:noProof/>
          <w:color w:val="222222"/>
          <w:sz w:val="20"/>
          <w:szCs w:val="20"/>
          <w:lang w:val="ro-RO"/>
        </w:rPr>
        <w:t> </w:t>
      </w:r>
      <w:r w:rsidRPr="00534139">
        <w:rPr>
          <w:rFonts w:ascii="Arial" w:eastAsia="Times New Roman" w:hAnsi="Arial" w:cs="Arial"/>
          <w:b/>
          <w:bCs/>
          <w:noProof/>
          <w:color w:val="222222"/>
          <w:sz w:val="20"/>
          <w:szCs w:val="20"/>
          <w:u w:val="single"/>
          <w:lang w:val="ro-RO"/>
        </w:rPr>
        <w:t>poetica</w:t>
      </w:r>
      <w:r w:rsidRPr="00534139">
        <w:rPr>
          <w:rFonts w:ascii="Arial" w:eastAsia="Times New Roman" w:hAnsi="Arial" w:cs="Arial"/>
          <w:noProof/>
          <w:color w:val="222222"/>
          <w:sz w:val="20"/>
          <w:szCs w:val="20"/>
          <w:u w:val="single"/>
          <w:lang w:val="ro-RO"/>
        </w:rPr>
        <w:t>,</w:t>
      </w:r>
      <w:r w:rsidRPr="00534139">
        <w:rPr>
          <w:rFonts w:ascii="Arial" w:eastAsia="Times New Roman" w:hAnsi="Arial" w:cs="Arial"/>
          <w:noProof/>
          <w:color w:val="222222"/>
          <w:sz w:val="20"/>
          <w:szCs w:val="20"/>
          <w:lang w:val="ro-RO"/>
        </w:rPr>
        <w:t>deoarece autorul isi exprima propriile convingeri despre arta literara,despre menirea literaturii si despre rolul artistului in societate.</w:t>
      </w:r>
    </w:p>
    <w:p w:rsidR="00534139" w:rsidRPr="00534139" w:rsidRDefault="00534139" w:rsidP="00534139">
      <w:pPr>
        <w:rPr>
          <w:rFonts w:ascii="Arial" w:eastAsia="Times New Roman" w:hAnsi="Arial" w:cs="Arial"/>
          <w:noProof/>
          <w:color w:val="222222"/>
          <w:sz w:val="20"/>
          <w:szCs w:val="20"/>
          <w:lang w:val="ro-RO"/>
        </w:rPr>
      </w:pPr>
      <w:r w:rsidRPr="00534139">
        <w:rPr>
          <w:rFonts w:ascii="Arial" w:eastAsia="Times New Roman" w:hAnsi="Arial" w:cs="Arial"/>
          <w:noProof/>
          <w:color w:val="222222"/>
          <w:sz w:val="20"/>
          <w:szCs w:val="20"/>
          <w:lang w:val="ro-RO"/>
        </w:rPr>
        <w:t>Este o </w:t>
      </w:r>
      <w:r w:rsidRPr="00534139">
        <w:rPr>
          <w:rFonts w:ascii="Arial" w:eastAsia="Times New Roman" w:hAnsi="Arial" w:cs="Arial"/>
          <w:b/>
          <w:bCs/>
          <w:noProof/>
          <w:color w:val="222222"/>
          <w:sz w:val="20"/>
          <w:szCs w:val="20"/>
          <w:u w:val="single"/>
          <w:lang w:val="ro-RO"/>
        </w:rPr>
        <w:t>arta</w:t>
      </w:r>
      <w:r w:rsidRPr="00534139">
        <w:rPr>
          <w:rFonts w:ascii="Arial" w:eastAsia="Times New Roman" w:hAnsi="Arial" w:cs="Arial"/>
          <w:b/>
          <w:bCs/>
          <w:noProof/>
          <w:color w:val="222222"/>
          <w:sz w:val="20"/>
          <w:szCs w:val="20"/>
          <w:lang w:val="ro-RO"/>
        </w:rPr>
        <w:t> </w:t>
      </w:r>
      <w:r w:rsidRPr="00534139">
        <w:rPr>
          <w:rFonts w:ascii="Arial" w:eastAsia="Times New Roman" w:hAnsi="Arial" w:cs="Arial"/>
          <w:b/>
          <w:bCs/>
          <w:noProof/>
          <w:color w:val="222222"/>
          <w:sz w:val="20"/>
          <w:szCs w:val="20"/>
          <w:u w:val="single"/>
          <w:lang w:val="ro-RO"/>
        </w:rPr>
        <w:t>poetica</w:t>
      </w:r>
      <w:r w:rsidRPr="00534139">
        <w:rPr>
          <w:rFonts w:ascii="Arial" w:eastAsia="Times New Roman" w:hAnsi="Arial" w:cs="Arial"/>
          <w:b/>
          <w:bCs/>
          <w:noProof/>
          <w:color w:val="222222"/>
          <w:sz w:val="20"/>
          <w:szCs w:val="20"/>
          <w:lang w:val="ro-RO"/>
        </w:rPr>
        <w:t> </w:t>
      </w:r>
      <w:r w:rsidRPr="00534139">
        <w:rPr>
          <w:rFonts w:ascii="Arial" w:eastAsia="Times New Roman" w:hAnsi="Arial" w:cs="Arial"/>
          <w:b/>
          <w:bCs/>
          <w:noProof/>
          <w:color w:val="222222"/>
          <w:sz w:val="20"/>
          <w:szCs w:val="20"/>
          <w:u w:val="single"/>
          <w:lang w:val="ro-RO"/>
        </w:rPr>
        <w:t>moderna</w:t>
      </w:r>
      <w:r w:rsidRPr="00534139">
        <w:rPr>
          <w:rFonts w:ascii="Arial" w:eastAsia="Times New Roman" w:hAnsi="Arial" w:cs="Arial"/>
          <w:noProof/>
          <w:color w:val="222222"/>
          <w:sz w:val="20"/>
          <w:szCs w:val="20"/>
          <w:u w:val="single"/>
          <w:lang w:val="ro-RO"/>
        </w:rPr>
        <w:t>,</w:t>
      </w:r>
      <w:r w:rsidRPr="00534139">
        <w:rPr>
          <w:rFonts w:ascii="Arial" w:eastAsia="Times New Roman" w:hAnsi="Arial" w:cs="Arial"/>
          <w:noProof/>
          <w:color w:val="222222"/>
          <w:sz w:val="20"/>
          <w:szCs w:val="20"/>
          <w:lang w:val="ro-RO"/>
        </w:rPr>
        <w:t>deoarece in cadrul ei apare o tripla problematica,specifica liricii moderne:transfigurarea socialului in estetic,estetica uratului,raportul dintre inspiratie si tehnica poetica.Poezia  </w:t>
      </w:r>
      <w:r w:rsidRPr="00534139">
        <w:rPr>
          <w:rFonts w:ascii="Arial" w:eastAsia="Times New Roman" w:hAnsi="Arial" w:cs="Arial"/>
          <w:b/>
          <w:bCs/>
          <w:noProof/>
          <w:color w:val="222222"/>
          <w:sz w:val="20"/>
          <w:szCs w:val="20"/>
          <w:lang w:val="ro-RO"/>
        </w:rPr>
        <w:t>“Testament” </w:t>
      </w:r>
      <w:r w:rsidRPr="00534139">
        <w:rPr>
          <w:rFonts w:ascii="Arial" w:eastAsia="Times New Roman" w:hAnsi="Arial" w:cs="Arial"/>
          <w:noProof/>
          <w:color w:val="222222"/>
          <w:sz w:val="20"/>
          <w:szCs w:val="20"/>
          <w:lang w:val="ro-RO"/>
        </w:rPr>
        <w:t>este prima dintre artele poetice publicate in diferite volume</w:t>
      </w:r>
      <w:r w:rsidRPr="00534139">
        <w:rPr>
          <w:rFonts w:ascii="Arial" w:eastAsia="Times New Roman" w:hAnsi="Arial" w:cs="Arial"/>
          <w:b/>
          <w:bCs/>
          <w:noProof/>
          <w:color w:val="222222"/>
          <w:sz w:val="20"/>
          <w:szCs w:val="20"/>
          <w:lang w:val="ro-RO"/>
        </w:rPr>
        <w:t>:”Flori de mucigai”</w:t>
      </w:r>
      <w:r w:rsidRPr="00534139">
        <w:rPr>
          <w:rFonts w:ascii="Arial" w:eastAsia="Times New Roman" w:hAnsi="Arial" w:cs="Arial"/>
          <w:noProof/>
          <w:color w:val="222222"/>
          <w:sz w:val="20"/>
          <w:szCs w:val="20"/>
          <w:lang w:val="ro-RO"/>
        </w:rPr>
        <w:t>,</w:t>
      </w:r>
      <w:r w:rsidRPr="00534139">
        <w:rPr>
          <w:rFonts w:ascii="Arial" w:eastAsia="Times New Roman" w:hAnsi="Arial" w:cs="Arial"/>
          <w:b/>
          <w:bCs/>
          <w:noProof/>
          <w:color w:val="222222"/>
          <w:sz w:val="20"/>
          <w:szCs w:val="20"/>
          <w:lang w:val="ro-RO"/>
        </w:rPr>
        <w:t>“Frunze pierdute”</w:t>
      </w:r>
      <w:r w:rsidRPr="00534139">
        <w:rPr>
          <w:rFonts w:ascii="Arial" w:eastAsia="Times New Roman" w:hAnsi="Arial" w:cs="Arial"/>
          <w:noProof/>
          <w:color w:val="222222"/>
          <w:sz w:val="20"/>
          <w:szCs w:val="20"/>
          <w:lang w:val="ro-RO"/>
        </w:rPr>
        <w:t>,</w:t>
      </w:r>
      <w:r w:rsidRPr="00534139">
        <w:rPr>
          <w:rFonts w:ascii="Arial" w:eastAsia="Times New Roman" w:hAnsi="Arial" w:cs="Arial"/>
          <w:b/>
          <w:bCs/>
          <w:noProof/>
          <w:color w:val="222222"/>
          <w:sz w:val="20"/>
          <w:szCs w:val="20"/>
          <w:lang w:val="ro-RO"/>
        </w:rPr>
        <w:t>“Epigraf”</w:t>
      </w:r>
      <w:r w:rsidRPr="00534139">
        <w:rPr>
          <w:rFonts w:ascii="Arial" w:eastAsia="Times New Roman" w:hAnsi="Arial" w:cs="Arial"/>
          <w:noProof/>
          <w:color w:val="222222"/>
          <w:sz w:val="20"/>
          <w:szCs w:val="20"/>
          <w:lang w:val="ro-RO"/>
        </w:rPr>
        <w:t>, etc.</w:t>
      </w:r>
    </w:p>
    <w:p w:rsidR="00534139" w:rsidRPr="00534139" w:rsidRDefault="00534139" w:rsidP="00534139">
      <w:pPr>
        <w:rPr>
          <w:rFonts w:ascii="Arial" w:eastAsia="Times New Roman" w:hAnsi="Arial" w:cs="Arial"/>
          <w:noProof/>
          <w:color w:val="222222"/>
          <w:sz w:val="20"/>
          <w:szCs w:val="20"/>
          <w:lang w:val="ro-RO"/>
        </w:rPr>
      </w:pPr>
      <w:r w:rsidRPr="00534139">
        <w:rPr>
          <w:rFonts w:ascii="Arial" w:eastAsia="Times New Roman" w:hAnsi="Arial" w:cs="Arial"/>
          <w:b/>
          <w:bCs/>
          <w:noProof/>
          <w:color w:val="222222"/>
          <w:sz w:val="20"/>
          <w:szCs w:val="20"/>
          <w:lang w:val="ro-RO"/>
        </w:rPr>
        <w:t>TITLUL</w:t>
      </w:r>
      <w:r w:rsidRPr="00534139">
        <w:rPr>
          <w:rFonts w:ascii="Arial" w:eastAsia="Times New Roman" w:hAnsi="Arial" w:cs="Arial"/>
          <w:noProof/>
          <w:color w:val="222222"/>
          <w:sz w:val="20"/>
          <w:szCs w:val="20"/>
          <w:lang w:val="ro-RO"/>
        </w:rPr>
        <w:t>  poeziei are o dubla acceptie: una denotativa si alta conotativa.In sens propriu(denotativ),cuvantul-titlu desemneaza un act juridic intocmit de o persoana prin care aceasta isi exprima dorintele ce urmeaza a-i fi indeplinite dupa moarte,in legatura cu transmiterea averii sale.In sens figurat(conotativ),cuvantul face trimitere la cele doua mari parti ale </w:t>
      </w:r>
      <w:r w:rsidRPr="00534139">
        <w:rPr>
          <w:rFonts w:ascii="Arial" w:eastAsia="Times New Roman" w:hAnsi="Arial" w:cs="Arial"/>
          <w:b/>
          <w:bCs/>
          <w:noProof/>
          <w:color w:val="222222"/>
          <w:sz w:val="20"/>
          <w:szCs w:val="20"/>
          <w:lang w:val="ro-RO"/>
        </w:rPr>
        <w:t>Bibliei:V.T. </w:t>
      </w:r>
      <w:r w:rsidRPr="00534139">
        <w:rPr>
          <w:rFonts w:ascii="Arial" w:eastAsia="Times New Roman" w:hAnsi="Arial" w:cs="Arial"/>
          <w:noProof/>
          <w:color w:val="222222"/>
          <w:sz w:val="20"/>
          <w:szCs w:val="20"/>
          <w:lang w:val="ro-RO"/>
        </w:rPr>
        <w:t>si</w:t>
      </w:r>
      <w:r w:rsidRPr="00534139">
        <w:rPr>
          <w:rFonts w:ascii="Arial" w:eastAsia="Times New Roman" w:hAnsi="Arial" w:cs="Arial"/>
          <w:b/>
          <w:bCs/>
          <w:noProof/>
          <w:color w:val="222222"/>
          <w:sz w:val="20"/>
          <w:szCs w:val="20"/>
          <w:lang w:val="ro-RO"/>
        </w:rPr>
        <w:t> N.T. </w:t>
      </w:r>
      <w:r w:rsidRPr="00534139">
        <w:rPr>
          <w:rFonts w:ascii="Arial" w:eastAsia="Times New Roman" w:hAnsi="Arial" w:cs="Arial"/>
          <w:noProof/>
          <w:color w:val="222222"/>
          <w:sz w:val="20"/>
          <w:szCs w:val="20"/>
          <w:lang w:val="ro-RO"/>
        </w:rPr>
        <w:t>in care sunt concentrate invataturile proorocilor si apostolilor  adresate omenirii.Astfel creatia argheziana devine o mostenire spirituala adresata urmasilor-cititori sau viitorilor truditori ai condeiului.</w:t>
      </w:r>
    </w:p>
    <w:p w:rsidR="00534139" w:rsidRPr="00534139" w:rsidRDefault="00534139" w:rsidP="00534139">
      <w:pPr>
        <w:rPr>
          <w:rFonts w:ascii="Arial" w:eastAsia="Times New Roman" w:hAnsi="Arial" w:cs="Arial"/>
          <w:noProof/>
          <w:color w:val="222222"/>
          <w:sz w:val="20"/>
          <w:szCs w:val="20"/>
          <w:lang w:val="ro-RO"/>
        </w:rPr>
      </w:pPr>
      <w:r w:rsidRPr="00534139">
        <w:rPr>
          <w:rFonts w:ascii="Arial" w:eastAsia="Times New Roman" w:hAnsi="Arial" w:cs="Arial"/>
          <w:b/>
          <w:bCs/>
          <w:noProof/>
          <w:color w:val="222222"/>
          <w:sz w:val="20"/>
          <w:szCs w:val="20"/>
          <w:lang w:val="ro-RO"/>
        </w:rPr>
        <w:t>TEMA</w:t>
      </w:r>
      <w:r w:rsidRPr="00534139">
        <w:rPr>
          <w:rFonts w:ascii="Arial" w:eastAsia="Times New Roman" w:hAnsi="Arial" w:cs="Arial"/>
          <w:noProof/>
          <w:color w:val="222222"/>
          <w:sz w:val="20"/>
          <w:szCs w:val="20"/>
          <w:lang w:val="ro-RO"/>
        </w:rPr>
        <w:t> poeziei o reprezinta creatia literara in ipostaza de mestesug,creatie lasata mostenire unui fiu spiritual.Textul  poetic este conceput ca un monolog adresat de tata unui fiu spiritual caruia ii este lasata drept unica mostenire “cartea”,metonimie care desemneaza opera literara. Discursul liric avand un caracter adresat, </w:t>
      </w:r>
      <w:r w:rsidRPr="00534139">
        <w:rPr>
          <w:rFonts w:ascii="Arial" w:eastAsia="Times New Roman" w:hAnsi="Arial" w:cs="Arial"/>
          <w:b/>
          <w:bCs/>
          <w:noProof/>
          <w:color w:val="222222"/>
          <w:sz w:val="20"/>
          <w:szCs w:val="20"/>
          <w:lang w:val="ro-RO"/>
        </w:rPr>
        <w:t>lirismul subiectiv</w:t>
      </w:r>
      <w:r w:rsidRPr="00534139">
        <w:rPr>
          <w:rFonts w:ascii="Arial" w:eastAsia="Times New Roman" w:hAnsi="Arial" w:cs="Arial"/>
          <w:noProof/>
          <w:color w:val="222222"/>
          <w:sz w:val="20"/>
          <w:szCs w:val="20"/>
          <w:lang w:val="ro-RO"/>
        </w:rPr>
        <w:t> se realizeaza prin atitudinea poetica,transmisa in mod direct si la nivelul expresiei prin marcile subiectivitatii(marci lexico-gramaticale prin care se evidentiaza eul liric):pronume personal la pers. I sg.”eu”; vb.la pers. I si a II-a sg.”am ivit”, “sa urci”; adj.posesive la pers. I sg.”cartea </w:t>
      </w:r>
      <w:r w:rsidRPr="00534139">
        <w:rPr>
          <w:rFonts w:ascii="Arial" w:eastAsia="Times New Roman" w:hAnsi="Arial" w:cs="Arial"/>
          <w:noProof/>
          <w:color w:val="222222"/>
          <w:sz w:val="20"/>
          <w:szCs w:val="20"/>
          <w:u w:val="single"/>
          <w:lang w:val="ro-RO"/>
        </w:rPr>
        <w:t>mea</w:t>
      </w:r>
      <w:r w:rsidRPr="00534139">
        <w:rPr>
          <w:rFonts w:ascii="Arial" w:eastAsia="Times New Roman" w:hAnsi="Arial" w:cs="Arial"/>
          <w:noProof/>
          <w:color w:val="222222"/>
          <w:sz w:val="20"/>
          <w:szCs w:val="20"/>
          <w:lang w:val="ro-RO"/>
        </w:rPr>
        <w:t>“,”strabunii </w:t>
      </w:r>
      <w:r w:rsidRPr="00534139">
        <w:rPr>
          <w:rFonts w:ascii="Arial" w:eastAsia="Times New Roman" w:hAnsi="Arial" w:cs="Arial"/>
          <w:noProof/>
          <w:color w:val="222222"/>
          <w:sz w:val="20"/>
          <w:szCs w:val="20"/>
          <w:u w:val="single"/>
          <w:lang w:val="ro-RO"/>
        </w:rPr>
        <w:t>mei</w:t>
      </w:r>
      <w:r w:rsidRPr="00534139">
        <w:rPr>
          <w:rFonts w:ascii="Arial" w:eastAsia="Times New Roman" w:hAnsi="Arial" w:cs="Arial"/>
          <w:noProof/>
          <w:color w:val="222222"/>
          <w:sz w:val="20"/>
          <w:szCs w:val="20"/>
          <w:lang w:val="ro-RO"/>
        </w:rPr>
        <w:t>“, alternand spre diferentiere cu pers. a III-a,topica afectiva(inversiuni si dislocari sintactice).In poezie eul liric apare in diferite ipostaze:eu/noi;eu/tatal-fiul etc.. Textul poetic este structurat in 6 strofe cu nr.inegal de versuri,cu metrica si ritmul variabile.Discursul liric este organizat sub forma unui monolog adresat/dialog imaginar intre tata si fiu,intre strabuni si urmasi,intre rob si Domn,tot atatea ipostaze pt.eul liric.</w:t>
      </w:r>
    </w:p>
    <w:p w:rsidR="00534139" w:rsidRPr="00534139" w:rsidRDefault="00534139" w:rsidP="00534139">
      <w:pPr>
        <w:rPr>
          <w:rFonts w:ascii="Arial" w:eastAsia="Times New Roman" w:hAnsi="Arial" w:cs="Arial"/>
          <w:noProof/>
          <w:color w:val="222222"/>
          <w:sz w:val="20"/>
          <w:szCs w:val="20"/>
          <w:lang w:val="ro-RO"/>
        </w:rPr>
      </w:pPr>
      <w:r w:rsidRPr="00534139">
        <w:rPr>
          <w:rFonts w:ascii="Arial" w:eastAsia="Times New Roman" w:hAnsi="Arial" w:cs="Arial"/>
          <w:b/>
          <w:bCs/>
          <w:noProof/>
          <w:color w:val="222222"/>
          <w:sz w:val="20"/>
          <w:szCs w:val="20"/>
          <w:lang w:val="ro-RO"/>
        </w:rPr>
        <w:t> INCIPITUL</w:t>
      </w:r>
      <w:r w:rsidRPr="00534139">
        <w:rPr>
          <w:rFonts w:ascii="Arial" w:eastAsia="Times New Roman" w:hAnsi="Arial" w:cs="Arial"/>
          <w:noProof/>
          <w:color w:val="222222"/>
          <w:sz w:val="20"/>
          <w:szCs w:val="20"/>
          <w:lang w:val="ro-RO"/>
        </w:rPr>
        <w:t>,conceput ca o adresare directa a eului liric catre un fiu spiritual,contine ideea mostenirii spirituale,”</w:t>
      </w:r>
      <w:r w:rsidRPr="00534139">
        <w:rPr>
          <w:rFonts w:ascii="Arial" w:eastAsia="Times New Roman" w:hAnsi="Arial" w:cs="Arial"/>
          <w:i/>
          <w:iCs/>
          <w:noProof/>
          <w:color w:val="222222"/>
          <w:sz w:val="20"/>
          <w:szCs w:val="20"/>
          <w:lang w:val="ro-RO"/>
        </w:rPr>
        <w:t>un nume adunat pe-o carte”,</w:t>
      </w:r>
      <w:r w:rsidRPr="00534139">
        <w:rPr>
          <w:rFonts w:ascii="Arial" w:eastAsia="Times New Roman" w:hAnsi="Arial" w:cs="Arial"/>
          <w:noProof/>
          <w:color w:val="222222"/>
          <w:sz w:val="20"/>
          <w:szCs w:val="20"/>
          <w:lang w:val="ro-RO"/>
        </w:rPr>
        <w:t>care devine simbol al identitatii obtinute prin cuvant. Conditia  poetului este concentrata in versul:”</w:t>
      </w:r>
      <w:r w:rsidRPr="00534139">
        <w:rPr>
          <w:rFonts w:ascii="Arial" w:eastAsia="Times New Roman" w:hAnsi="Arial" w:cs="Arial"/>
          <w:i/>
          <w:iCs/>
          <w:noProof/>
          <w:color w:val="222222"/>
          <w:sz w:val="20"/>
          <w:szCs w:val="20"/>
          <w:lang w:val="ro-RO"/>
        </w:rPr>
        <w:t>decat un nume adunat pe-o carte”</w:t>
      </w:r>
      <w:r w:rsidRPr="00534139">
        <w:rPr>
          <w:rFonts w:ascii="Arial" w:eastAsia="Times New Roman" w:hAnsi="Arial" w:cs="Arial"/>
          <w:noProof/>
          <w:color w:val="222222"/>
          <w:sz w:val="20"/>
          <w:szCs w:val="20"/>
          <w:lang w:val="ro-RO"/>
        </w:rPr>
        <w:t>,iar poezia apare ca bun spiritual si peren:”</w:t>
      </w:r>
      <w:r w:rsidRPr="00534139">
        <w:rPr>
          <w:rFonts w:ascii="Arial" w:eastAsia="Times New Roman" w:hAnsi="Arial" w:cs="Arial"/>
          <w:i/>
          <w:iCs/>
          <w:noProof/>
          <w:color w:val="222222"/>
          <w:sz w:val="20"/>
          <w:szCs w:val="20"/>
          <w:lang w:val="ro-RO"/>
        </w:rPr>
        <w:t>Nu-ti voi lasa drept bunuri dupa moarte…”.</w:t>
      </w:r>
    </w:p>
    <w:p w:rsidR="00534139" w:rsidRPr="00534139" w:rsidRDefault="00534139" w:rsidP="00534139">
      <w:pPr>
        <w:rPr>
          <w:rFonts w:ascii="Arial" w:eastAsia="Times New Roman" w:hAnsi="Arial" w:cs="Arial"/>
          <w:noProof/>
          <w:color w:val="222222"/>
          <w:sz w:val="20"/>
          <w:szCs w:val="20"/>
          <w:lang w:val="ro-RO"/>
        </w:rPr>
      </w:pPr>
      <w:r w:rsidRPr="00534139">
        <w:rPr>
          <w:rFonts w:ascii="Arial" w:eastAsia="Times New Roman" w:hAnsi="Arial" w:cs="Arial"/>
          <w:noProof/>
          <w:color w:val="222222"/>
          <w:sz w:val="20"/>
          <w:szCs w:val="20"/>
          <w:lang w:val="ro-RO"/>
        </w:rPr>
        <w:t>Metafora “</w:t>
      </w:r>
      <w:r w:rsidRPr="00534139">
        <w:rPr>
          <w:rFonts w:ascii="Arial" w:eastAsia="Times New Roman" w:hAnsi="Arial" w:cs="Arial"/>
          <w:i/>
          <w:iCs/>
          <w:noProof/>
          <w:color w:val="222222"/>
          <w:sz w:val="20"/>
          <w:szCs w:val="20"/>
          <w:lang w:val="ro-RO"/>
        </w:rPr>
        <w:t>seara razvratita”</w:t>
      </w:r>
      <w:r w:rsidRPr="00534139">
        <w:rPr>
          <w:rFonts w:ascii="Arial" w:eastAsia="Times New Roman" w:hAnsi="Arial" w:cs="Arial"/>
          <w:noProof/>
          <w:color w:val="222222"/>
          <w:sz w:val="20"/>
          <w:szCs w:val="20"/>
          <w:lang w:val="ro-RO"/>
        </w:rPr>
        <w:t> face trimitere la trecutul zbuciumat al stramosilor,care se leaga de generatiile viitoare,prin “</w:t>
      </w:r>
      <w:r w:rsidRPr="00534139">
        <w:rPr>
          <w:rFonts w:ascii="Arial" w:eastAsia="Times New Roman" w:hAnsi="Arial" w:cs="Arial"/>
          <w:i/>
          <w:iCs/>
          <w:noProof/>
          <w:color w:val="222222"/>
          <w:sz w:val="20"/>
          <w:szCs w:val="20"/>
          <w:lang w:val="ro-RO"/>
        </w:rPr>
        <w:t>carte”. </w:t>
      </w:r>
      <w:r w:rsidRPr="00534139">
        <w:rPr>
          <w:rFonts w:ascii="Arial" w:eastAsia="Times New Roman" w:hAnsi="Arial" w:cs="Arial"/>
          <w:noProof/>
          <w:color w:val="222222"/>
          <w:sz w:val="20"/>
          <w:szCs w:val="20"/>
          <w:lang w:val="ro-RO"/>
        </w:rPr>
        <w:t>Enumeratia “</w:t>
      </w:r>
      <w:r w:rsidRPr="00534139">
        <w:rPr>
          <w:rFonts w:ascii="Arial" w:eastAsia="Times New Roman" w:hAnsi="Arial" w:cs="Arial"/>
          <w:i/>
          <w:iCs/>
          <w:noProof/>
          <w:color w:val="222222"/>
          <w:sz w:val="20"/>
          <w:szCs w:val="20"/>
          <w:lang w:val="ro-RO"/>
        </w:rPr>
        <w:t>rapi si gropi adanci”,</w:t>
      </w:r>
      <w:r w:rsidRPr="00534139">
        <w:rPr>
          <w:rFonts w:ascii="Arial" w:eastAsia="Times New Roman" w:hAnsi="Arial" w:cs="Arial"/>
          <w:noProof/>
          <w:color w:val="222222"/>
          <w:sz w:val="20"/>
          <w:szCs w:val="20"/>
          <w:lang w:val="ro-RO"/>
        </w:rPr>
        <w:t>ca si versul urmator “</w:t>
      </w:r>
      <w:r w:rsidRPr="00534139">
        <w:rPr>
          <w:rFonts w:ascii="Arial" w:eastAsia="Times New Roman" w:hAnsi="Arial" w:cs="Arial"/>
          <w:i/>
          <w:iCs/>
          <w:noProof/>
          <w:color w:val="222222"/>
          <w:sz w:val="20"/>
          <w:szCs w:val="20"/>
          <w:lang w:val="ro-RO"/>
        </w:rPr>
        <w:t>Suite de batranii mei pe branci”</w:t>
      </w:r>
      <w:r w:rsidRPr="00534139">
        <w:rPr>
          <w:rFonts w:ascii="Arial" w:eastAsia="Times New Roman" w:hAnsi="Arial" w:cs="Arial"/>
          <w:noProof/>
          <w:color w:val="222222"/>
          <w:sz w:val="20"/>
          <w:szCs w:val="20"/>
          <w:lang w:val="ro-RO"/>
        </w:rPr>
        <w:t>,sugereaza drumul dificil al conoasterii,si al acumularilor strabatut de inaintasi.  Formula de adresare,vocativul “</w:t>
      </w:r>
      <w:r w:rsidRPr="00534139">
        <w:rPr>
          <w:rFonts w:ascii="Arial" w:eastAsia="Times New Roman" w:hAnsi="Arial" w:cs="Arial"/>
          <w:i/>
          <w:iCs/>
          <w:noProof/>
          <w:color w:val="222222"/>
          <w:sz w:val="20"/>
          <w:szCs w:val="20"/>
          <w:lang w:val="ro-RO"/>
        </w:rPr>
        <w:t>fiule”</w:t>
      </w:r>
      <w:r w:rsidRPr="00534139">
        <w:rPr>
          <w:rFonts w:ascii="Arial" w:eastAsia="Times New Roman" w:hAnsi="Arial" w:cs="Arial"/>
          <w:noProof/>
          <w:color w:val="222222"/>
          <w:sz w:val="20"/>
          <w:szCs w:val="20"/>
          <w:lang w:val="ro-RO"/>
        </w:rPr>
        <w:t> ,desemneaza un potential cititor,poetul identificandu-se,in mod simbolic,cu un tata,ca un mentor al generatiilor viitoare.</w:t>
      </w:r>
    </w:p>
    <w:p w:rsidR="00534139" w:rsidRPr="00534139" w:rsidRDefault="00534139" w:rsidP="00534139">
      <w:pPr>
        <w:rPr>
          <w:rFonts w:ascii="Arial" w:eastAsia="Times New Roman" w:hAnsi="Arial" w:cs="Arial"/>
          <w:noProof/>
          <w:color w:val="222222"/>
          <w:sz w:val="20"/>
          <w:szCs w:val="20"/>
          <w:lang w:val="ro-RO"/>
        </w:rPr>
      </w:pPr>
      <w:r w:rsidRPr="00534139">
        <w:rPr>
          <w:rFonts w:ascii="Arial" w:eastAsia="Times New Roman" w:hAnsi="Arial" w:cs="Arial"/>
          <w:noProof/>
          <w:color w:val="222222"/>
          <w:sz w:val="20"/>
          <w:szCs w:val="20"/>
          <w:lang w:val="ro-RO"/>
        </w:rPr>
        <w:t>In </w:t>
      </w:r>
      <w:r w:rsidRPr="00534139">
        <w:rPr>
          <w:rFonts w:ascii="Arial" w:eastAsia="Times New Roman" w:hAnsi="Arial" w:cs="Arial"/>
          <w:b/>
          <w:bCs/>
          <w:noProof/>
          <w:color w:val="222222"/>
          <w:sz w:val="20"/>
          <w:szCs w:val="20"/>
          <w:lang w:val="ro-RO"/>
        </w:rPr>
        <w:t>strofa a doua</w:t>
      </w:r>
      <w:r w:rsidRPr="00534139">
        <w:rPr>
          <w:rFonts w:ascii="Arial" w:eastAsia="Times New Roman" w:hAnsi="Arial" w:cs="Arial"/>
          <w:i/>
          <w:iCs/>
          <w:noProof/>
          <w:color w:val="222222"/>
          <w:sz w:val="20"/>
          <w:szCs w:val="20"/>
          <w:lang w:val="ro-RO"/>
        </w:rPr>
        <w:t>,”cartea”</w:t>
      </w:r>
      <w:r w:rsidRPr="00534139">
        <w:rPr>
          <w:rFonts w:ascii="Arial" w:eastAsia="Times New Roman" w:hAnsi="Arial" w:cs="Arial"/>
          <w:noProof/>
          <w:color w:val="222222"/>
          <w:sz w:val="20"/>
          <w:szCs w:val="20"/>
          <w:lang w:val="ro-RO"/>
        </w:rPr>
        <w:t>,creatie elaborata cu truda de poet,este numita </w:t>
      </w:r>
      <w:r w:rsidRPr="00534139">
        <w:rPr>
          <w:rFonts w:ascii="Arial" w:eastAsia="Times New Roman" w:hAnsi="Arial" w:cs="Arial"/>
          <w:i/>
          <w:iCs/>
          <w:noProof/>
          <w:color w:val="222222"/>
          <w:sz w:val="20"/>
          <w:szCs w:val="20"/>
          <w:lang w:val="ro-RO"/>
        </w:rPr>
        <w:t>“hrisovul vostru cel dintai”</w:t>
      </w:r>
      <w:r w:rsidRPr="00534139">
        <w:rPr>
          <w:rFonts w:ascii="Arial" w:eastAsia="Times New Roman" w:hAnsi="Arial" w:cs="Arial"/>
          <w:noProof/>
          <w:color w:val="222222"/>
          <w:sz w:val="20"/>
          <w:szCs w:val="20"/>
          <w:lang w:val="ro-RO"/>
        </w:rPr>
        <w:t>,cartea de capatai a urmasilor</w:t>
      </w:r>
      <w:r w:rsidRPr="00534139">
        <w:rPr>
          <w:rFonts w:ascii="Arial" w:eastAsia="Times New Roman" w:hAnsi="Arial" w:cs="Arial"/>
          <w:i/>
          <w:iCs/>
          <w:noProof/>
          <w:color w:val="222222"/>
          <w:sz w:val="20"/>
          <w:szCs w:val="20"/>
          <w:lang w:val="ro-RO"/>
        </w:rPr>
        <w:t>.”Cartea”-“hrisov” </w:t>
      </w:r>
      <w:r w:rsidRPr="00534139">
        <w:rPr>
          <w:rFonts w:ascii="Arial" w:eastAsia="Times New Roman" w:hAnsi="Arial" w:cs="Arial"/>
          <w:noProof/>
          <w:color w:val="222222"/>
          <w:sz w:val="20"/>
          <w:szCs w:val="20"/>
          <w:lang w:val="ro-RO"/>
        </w:rPr>
        <w:t>are pt.generatiile viitoare valoarea unui document fundamental,asemeni Bibliei.Metafora </w:t>
      </w:r>
      <w:r w:rsidRPr="00534139">
        <w:rPr>
          <w:rFonts w:ascii="Arial" w:eastAsia="Times New Roman" w:hAnsi="Arial" w:cs="Arial"/>
          <w:i/>
          <w:iCs/>
          <w:noProof/>
          <w:color w:val="222222"/>
          <w:sz w:val="20"/>
          <w:szCs w:val="20"/>
          <w:lang w:val="ro-RO"/>
        </w:rPr>
        <w:t>“carte”</w:t>
      </w:r>
      <w:r w:rsidRPr="00534139">
        <w:rPr>
          <w:rFonts w:ascii="Arial" w:eastAsia="Times New Roman" w:hAnsi="Arial" w:cs="Arial"/>
          <w:noProof/>
          <w:color w:val="222222"/>
          <w:sz w:val="20"/>
          <w:szCs w:val="20"/>
          <w:lang w:val="ro-RO"/>
        </w:rPr>
        <w:t> ,are un loc central in aceasta arta poetica,fiind un </w:t>
      </w:r>
      <w:r w:rsidRPr="00534139">
        <w:rPr>
          <w:rFonts w:ascii="Arial" w:eastAsia="Times New Roman" w:hAnsi="Arial" w:cs="Arial"/>
          <w:b/>
          <w:bCs/>
          <w:noProof/>
          <w:color w:val="222222"/>
          <w:sz w:val="20"/>
          <w:szCs w:val="20"/>
          <w:lang w:val="ro-RO"/>
        </w:rPr>
        <w:t>element de recurenta.</w:t>
      </w:r>
      <w:r w:rsidRPr="00534139">
        <w:rPr>
          <w:rFonts w:ascii="Arial" w:eastAsia="Times New Roman" w:hAnsi="Arial" w:cs="Arial"/>
          <w:noProof/>
          <w:color w:val="222222"/>
          <w:sz w:val="20"/>
          <w:szCs w:val="20"/>
          <w:lang w:val="ro-RO"/>
        </w:rPr>
        <w:br/>
      </w:r>
      <w:r w:rsidRPr="00534139">
        <w:rPr>
          <w:rFonts w:ascii="Arial" w:eastAsia="Times New Roman" w:hAnsi="Arial" w:cs="Arial"/>
          <w:b/>
          <w:bCs/>
          <w:noProof/>
          <w:color w:val="222222"/>
          <w:sz w:val="20"/>
          <w:szCs w:val="20"/>
          <w:lang w:val="ro-RO"/>
        </w:rPr>
        <w:t>     </w:t>
      </w:r>
      <w:r w:rsidRPr="00534139">
        <w:rPr>
          <w:rFonts w:ascii="Arial" w:eastAsia="Times New Roman" w:hAnsi="Arial" w:cs="Arial"/>
          <w:noProof/>
          <w:color w:val="222222"/>
          <w:sz w:val="20"/>
          <w:szCs w:val="20"/>
          <w:lang w:val="ro-RO"/>
        </w:rPr>
        <w:t>Ideea centrala din </w:t>
      </w:r>
      <w:r w:rsidRPr="00534139">
        <w:rPr>
          <w:rFonts w:ascii="Arial" w:eastAsia="Times New Roman" w:hAnsi="Arial" w:cs="Arial"/>
          <w:b/>
          <w:bCs/>
          <w:noProof/>
          <w:color w:val="222222"/>
          <w:sz w:val="20"/>
          <w:szCs w:val="20"/>
          <w:lang w:val="ro-RO"/>
        </w:rPr>
        <w:t>cea de-a treia strofa </w:t>
      </w:r>
      <w:r w:rsidRPr="00534139">
        <w:rPr>
          <w:rFonts w:ascii="Arial" w:eastAsia="Times New Roman" w:hAnsi="Arial" w:cs="Arial"/>
          <w:noProof/>
          <w:color w:val="222222"/>
          <w:sz w:val="20"/>
          <w:szCs w:val="20"/>
          <w:lang w:val="ro-RO"/>
        </w:rPr>
        <w:t>este transformarea poeziei intr-o lume obiectuala.Astfel </w:t>
      </w:r>
      <w:r w:rsidRPr="00534139">
        <w:rPr>
          <w:rFonts w:ascii="Arial" w:eastAsia="Times New Roman" w:hAnsi="Arial" w:cs="Arial"/>
          <w:i/>
          <w:iCs/>
          <w:noProof/>
          <w:color w:val="222222"/>
          <w:sz w:val="20"/>
          <w:szCs w:val="20"/>
          <w:lang w:val="ro-RO"/>
        </w:rPr>
        <w:t>“sapa”</w:t>
      </w:r>
      <w:r w:rsidRPr="00534139">
        <w:rPr>
          <w:rFonts w:ascii="Arial" w:eastAsia="Times New Roman" w:hAnsi="Arial" w:cs="Arial"/>
          <w:noProof/>
          <w:color w:val="222222"/>
          <w:sz w:val="20"/>
          <w:szCs w:val="20"/>
          <w:lang w:val="ro-RO"/>
        </w:rPr>
        <w:t>,unealta folosita pt.a lucra pamantul,devine</w:t>
      </w:r>
      <w:r w:rsidRPr="00534139">
        <w:rPr>
          <w:rFonts w:ascii="Arial" w:eastAsia="Times New Roman" w:hAnsi="Arial" w:cs="Arial"/>
          <w:i/>
          <w:iCs/>
          <w:noProof/>
          <w:color w:val="222222"/>
          <w:sz w:val="20"/>
          <w:szCs w:val="20"/>
          <w:lang w:val="ro-RO"/>
        </w:rPr>
        <w:t>“condei”</w:t>
      </w:r>
      <w:r w:rsidRPr="00534139">
        <w:rPr>
          <w:rFonts w:ascii="Arial" w:eastAsia="Times New Roman" w:hAnsi="Arial" w:cs="Arial"/>
          <w:noProof/>
          <w:color w:val="222222"/>
          <w:sz w:val="20"/>
          <w:szCs w:val="20"/>
          <w:lang w:val="ro-RO"/>
        </w:rPr>
        <w:t>,unealta de scris,iar </w:t>
      </w:r>
      <w:r w:rsidRPr="00534139">
        <w:rPr>
          <w:rFonts w:ascii="Arial" w:eastAsia="Times New Roman" w:hAnsi="Arial" w:cs="Arial"/>
          <w:i/>
          <w:iCs/>
          <w:noProof/>
          <w:color w:val="222222"/>
          <w:sz w:val="20"/>
          <w:szCs w:val="20"/>
          <w:lang w:val="ro-RO"/>
        </w:rPr>
        <w:t>“brazda” </w:t>
      </w:r>
      <w:r w:rsidRPr="00534139">
        <w:rPr>
          <w:rFonts w:ascii="Arial" w:eastAsia="Times New Roman" w:hAnsi="Arial" w:cs="Arial"/>
          <w:noProof/>
          <w:color w:val="222222"/>
          <w:sz w:val="20"/>
          <w:szCs w:val="20"/>
          <w:lang w:val="ro-RO"/>
        </w:rPr>
        <w:t>devine </w:t>
      </w:r>
      <w:r w:rsidRPr="00534139">
        <w:rPr>
          <w:rFonts w:ascii="Arial" w:eastAsia="Times New Roman" w:hAnsi="Arial" w:cs="Arial"/>
          <w:i/>
          <w:iCs/>
          <w:noProof/>
          <w:color w:val="222222"/>
          <w:sz w:val="20"/>
          <w:szCs w:val="20"/>
          <w:lang w:val="ro-RO"/>
        </w:rPr>
        <w:t>“calimara”</w:t>
      </w:r>
      <w:r w:rsidRPr="00534139">
        <w:rPr>
          <w:rFonts w:ascii="Arial" w:eastAsia="Times New Roman" w:hAnsi="Arial" w:cs="Arial"/>
          <w:noProof/>
          <w:color w:val="222222"/>
          <w:sz w:val="20"/>
          <w:szCs w:val="20"/>
          <w:lang w:val="ro-RO"/>
        </w:rPr>
        <w:t>,poetul aplicand asupra cuvintelor aceeasi truda transformatoare prin care plugarii supuneau pamantul.Poetul este,prin urmare,un nascocitor care transforma</w:t>
      </w:r>
      <w:r w:rsidRPr="00534139">
        <w:rPr>
          <w:rFonts w:ascii="Arial" w:eastAsia="Times New Roman" w:hAnsi="Arial" w:cs="Arial"/>
          <w:i/>
          <w:iCs/>
          <w:noProof/>
          <w:color w:val="222222"/>
          <w:sz w:val="20"/>
          <w:szCs w:val="20"/>
          <w:lang w:val="ro-RO"/>
        </w:rPr>
        <w:t> “graiul lor cu-</w:t>
      </w:r>
      <w:r w:rsidRPr="00534139">
        <w:rPr>
          <w:rFonts w:ascii="Arial" w:eastAsia="Times New Roman" w:hAnsi="Arial" w:cs="Arial"/>
          <w:i/>
          <w:iCs/>
          <w:noProof/>
          <w:color w:val="222222"/>
          <w:sz w:val="20"/>
          <w:szCs w:val="20"/>
          <w:lang w:val="ro-RO"/>
        </w:rPr>
        <w:lastRenderedPageBreak/>
        <w:t>ndemnuri pt.vite”</w:t>
      </w:r>
      <w:r w:rsidRPr="00534139">
        <w:rPr>
          <w:rFonts w:ascii="Arial" w:eastAsia="Times New Roman" w:hAnsi="Arial" w:cs="Arial"/>
          <w:noProof/>
          <w:color w:val="222222"/>
          <w:sz w:val="20"/>
          <w:szCs w:val="20"/>
          <w:lang w:val="ro-RO"/>
        </w:rPr>
        <w:t>,in</w:t>
      </w:r>
      <w:r w:rsidRPr="00534139">
        <w:rPr>
          <w:rFonts w:ascii="Arial" w:eastAsia="Times New Roman" w:hAnsi="Arial" w:cs="Arial"/>
          <w:i/>
          <w:iCs/>
          <w:noProof/>
          <w:color w:val="222222"/>
          <w:sz w:val="20"/>
          <w:szCs w:val="20"/>
          <w:lang w:val="ro-RO"/>
        </w:rPr>
        <w:t> “cuvinte potrivite”</w:t>
      </w:r>
      <w:r w:rsidRPr="00534139">
        <w:rPr>
          <w:rFonts w:ascii="Arial" w:eastAsia="Times New Roman" w:hAnsi="Arial" w:cs="Arial"/>
          <w:noProof/>
          <w:color w:val="222222"/>
          <w:sz w:val="20"/>
          <w:szCs w:val="20"/>
          <w:lang w:val="ro-RO"/>
        </w:rPr>
        <w:t>,metafora ce desemneaza poezia ca mestesug,ca truda,si nu ca inspiratie divina.</w:t>
      </w:r>
    </w:p>
    <w:p w:rsidR="009B32AE" w:rsidRDefault="00534139" w:rsidP="00534139">
      <w:pPr>
        <w:rPr>
          <w:rFonts w:ascii="Arial" w:eastAsia="Times New Roman" w:hAnsi="Arial" w:cs="Arial"/>
          <w:noProof/>
          <w:color w:val="222222"/>
          <w:sz w:val="20"/>
          <w:szCs w:val="20"/>
          <w:lang w:val="ro-RO"/>
        </w:rPr>
      </w:pPr>
      <w:r w:rsidRPr="00534139">
        <w:rPr>
          <w:rFonts w:ascii="Arial" w:eastAsia="Times New Roman" w:hAnsi="Arial" w:cs="Arial"/>
          <w:b/>
          <w:bCs/>
          <w:noProof/>
          <w:color w:val="222222"/>
          <w:sz w:val="20"/>
          <w:szCs w:val="20"/>
          <w:lang w:val="ro-RO"/>
        </w:rPr>
        <w:t>Strofa a patra </w:t>
      </w:r>
      <w:r w:rsidRPr="00534139">
        <w:rPr>
          <w:rFonts w:ascii="Arial" w:eastAsia="Times New Roman" w:hAnsi="Arial" w:cs="Arial"/>
          <w:noProof/>
          <w:color w:val="222222"/>
          <w:sz w:val="20"/>
          <w:szCs w:val="20"/>
          <w:lang w:val="ro-RO"/>
        </w:rPr>
        <w:t>debuteaza cu o confesiune lirica:</w:t>
      </w:r>
      <w:r w:rsidRPr="00534139">
        <w:rPr>
          <w:rFonts w:ascii="Arial" w:eastAsia="Times New Roman" w:hAnsi="Arial" w:cs="Arial"/>
          <w:i/>
          <w:iCs/>
          <w:noProof/>
          <w:color w:val="222222"/>
          <w:sz w:val="20"/>
          <w:szCs w:val="20"/>
          <w:lang w:val="ro-RO"/>
        </w:rPr>
        <w:t>“Am luat ocara si torcand usure/Am pus-o cand sa-mbie,cand sa-njure”</w:t>
      </w:r>
      <w:r w:rsidRPr="00534139">
        <w:rPr>
          <w:rFonts w:ascii="Arial" w:eastAsia="Times New Roman" w:hAnsi="Arial" w:cs="Arial"/>
          <w:noProof/>
          <w:color w:val="222222"/>
          <w:sz w:val="20"/>
          <w:szCs w:val="20"/>
          <w:lang w:val="ro-RO"/>
        </w:rPr>
        <w:t>.Poetul poate face ca versurile sale sa exprime imagini sensibile,dar si sa stigmatizeze raul din jur </w:t>
      </w:r>
      <w:r w:rsidRPr="00534139">
        <w:rPr>
          <w:rFonts w:ascii="Arial" w:eastAsia="Times New Roman" w:hAnsi="Arial" w:cs="Arial"/>
          <w:i/>
          <w:iCs/>
          <w:noProof/>
          <w:color w:val="222222"/>
          <w:sz w:val="20"/>
          <w:szCs w:val="20"/>
          <w:lang w:val="ro-RO"/>
        </w:rPr>
        <w:t>(“sa-njure”)</w:t>
      </w:r>
      <w:r w:rsidRPr="00534139">
        <w:rPr>
          <w:rFonts w:ascii="Arial" w:eastAsia="Times New Roman" w:hAnsi="Arial" w:cs="Arial"/>
          <w:noProof/>
          <w:color w:val="222222"/>
          <w:sz w:val="20"/>
          <w:szCs w:val="20"/>
          <w:lang w:val="ro-RO"/>
        </w:rPr>
        <w:t>,arta avand functie cathartica,dar si moralizatoare.</w:t>
      </w:r>
    </w:p>
    <w:p w:rsidR="00534139" w:rsidRPr="00534139" w:rsidRDefault="00534139" w:rsidP="00534139">
      <w:pPr>
        <w:rPr>
          <w:rFonts w:ascii="Arial" w:eastAsia="Times New Roman" w:hAnsi="Arial" w:cs="Arial"/>
          <w:noProof/>
          <w:color w:val="222222"/>
          <w:sz w:val="20"/>
          <w:szCs w:val="20"/>
          <w:lang w:val="ro-RO"/>
        </w:rPr>
      </w:pPr>
      <w:r w:rsidRPr="00534139">
        <w:rPr>
          <w:rFonts w:ascii="Arial" w:eastAsia="Times New Roman" w:hAnsi="Arial" w:cs="Arial"/>
          <w:noProof/>
          <w:color w:val="222222"/>
          <w:sz w:val="20"/>
          <w:szCs w:val="20"/>
          <w:lang w:val="ro-RO"/>
        </w:rPr>
        <w:t>In </w:t>
      </w:r>
      <w:r w:rsidRPr="00534139">
        <w:rPr>
          <w:rFonts w:ascii="Arial" w:eastAsia="Times New Roman" w:hAnsi="Arial" w:cs="Arial"/>
          <w:b/>
          <w:bCs/>
          <w:noProof/>
          <w:color w:val="222222"/>
          <w:sz w:val="20"/>
          <w:szCs w:val="20"/>
          <w:lang w:val="ro-RO"/>
        </w:rPr>
        <w:t>strofa a cincea</w:t>
      </w:r>
      <w:r w:rsidR="009B32AE">
        <w:rPr>
          <w:rFonts w:ascii="Arial" w:eastAsia="Times New Roman" w:hAnsi="Arial" w:cs="Arial"/>
          <w:b/>
          <w:bCs/>
          <w:noProof/>
          <w:color w:val="222222"/>
          <w:sz w:val="20"/>
          <w:szCs w:val="20"/>
          <w:lang w:val="ro-RO"/>
        </w:rPr>
        <w:t xml:space="preserve"> </w:t>
      </w:r>
      <w:bookmarkStart w:id="0" w:name="_GoBack"/>
      <w:bookmarkEnd w:id="0"/>
      <w:r w:rsidRPr="00534139">
        <w:rPr>
          <w:rFonts w:ascii="Arial" w:eastAsia="Times New Roman" w:hAnsi="Arial" w:cs="Arial"/>
          <w:noProof/>
          <w:color w:val="222222"/>
          <w:sz w:val="20"/>
          <w:szCs w:val="20"/>
          <w:lang w:val="ro-RO"/>
        </w:rPr>
        <w:t>apare ideea </w:t>
      </w:r>
      <w:r w:rsidRPr="00534139">
        <w:rPr>
          <w:rFonts w:ascii="Arial" w:eastAsia="Times New Roman" w:hAnsi="Arial" w:cs="Arial"/>
          <w:b/>
          <w:bCs/>
          <w:noProof/>
          <w:color w:val="222222"/>
          <w:sz w:val="20"/>
          <w:szCs w:val="20"/>
          <w:lang w:val="ro-RO"/>
        </w:rPr>
        <w:t>transfigurarii socialului in estetic</w:t>
      </w:r>
      <w:r w:rsidRPr="00534139">
        <w:rPr>
          <w:rFonts w:ascii="Arial" w:eastAsia="Times New Roman" w:hAnsi="Arial" w:cs="Arial"/>
          <w:noProof/>
          <w:color w:val="222222"/>
          <w:sz w:val="20"/>
          <w:szCs w:val="20"/>
          <w:lang w:val="ro-RO"/>
        </w:rPr>
        <w:t>,prin faptul ca durerea,revolta sociala sunt concentrate in poezie,simbolizata prin </w:t>
      </w:r>
      <w:r w:rsidRPr="00534139">
        <w:rPr>
          <w:rFonts w:ascii="Arial" w:eastAsia="Times New Roman" w:hAnsi="Arial" w:cs="Arial"/>
          <w:i/>
          <w:iCs/>
          <w:noProof/>
          <w:color w:val="222222"/>
          <w:sz w:val="20"/>
          <w:szCs w:val="20"/>
          <w:lang w:val="ro-RO"/>
        </w:rPr>
        <w:t>“vioara”,</w:t>
      </w:r>
      <w:r w:rsidRPr="00534139">
        <w:rPr>
          <w:rFonts w:ascii="Arial" w:eastAsia="Times New Roman" w:hAnsi="Arial" w:cs="Arial"/>
          <w:noProof/>
          <w:color w:val="222222"/>
          <w:sz w:val="20"/>
          <w:szCs w:val="20"/>
          <w:lang w:val="ro-RO"/>
        </w:rPr>
        <w:t>instrument mul mai reprezentativ pt.popor decat clasica lira: </w:t>
      </w:r>
      <w:r w:rsidRPr="00534139">
        <w:rPr>
          <w:rFonts w:ascii="Arial" w:eastAsia="Times New Roman" w:hAnsi="Arial" w:cs="Arial"/>
          <w:i/>
          <w:iCs/>
          <w:noProof/>
          <w:color w:val="222222"/>
          <w:sz w:val="20"/>
          <w:szCs w:val="20"/>
          <w:lang w:val="ro-RO"/>
        </w:rPr>
        <w:t>“Durerea noastra surda si amara/Ogramadii pe-o singura vioara.”</w:t>
      </w:r>
      <w:r w:rsidRPr="00534139">
        <w:rPr>
          <w:rFonts w:ascii="Arial" w:eastAsia="Times New Roman" w:hAnsi="Arial" w:cs="Arial"/>
          <w:noProof/>
          <w:color w:val="222222"/>
          <w:sz w:val="20"/>
          <w:szCs w:val="20"/>
          <w:lang w:val="ro-RO"/>
        </w:rPr>
        <w:t>Arghezi introduce in literatura romana </w:t>
      </w:r>
      <w:r w:rsidRPr="00534139">
        <w:rPr>
          <w:rFonts w:ascii="Arial" w:eastAsia="Times New Roman" w:hAnsi="Arial" w:cs="Arial"/>
          <w:b/>
          <w:bCs/>
          <w:noProof/>
          <w:color w:val="222222"/>
          <w:sz w:val="20"/>
          <w:szCs w:val="20"/>
          <w:lang w:val="ro-RO"/>
        </w:rPr>
        <w:t>estetica uratului</w:t>
      </w:r>
      <w:r w:rsidRPr="00534139">
        <w:rPr>
          <w:rFonts w:ascii="Arial" w:eastAsia="Times New Roman" w:hAnsi="Arial" w:cs="Arial"/>
          <w:noProof/>
          <w:color w:val="222222"/>
          <w:sz w:val="20"/>
          <w:szCs w:val="20"/>
          <w:lang w:val="ro-RO"/>
        </w:rPr>
        <w:t>,concept pe care il preia de la scriitorul francez Charles Baudelaire</w:t>
      </w:r>
      <w:r w:rsidRPr="00534139">
        <w:rPr>
          <w:rFonts w:ascii="Arial" w:eastAsia="Times New Roman" w:hAnsi="Arial" w:cs="Arial"/>
          <w:i/>
          <w:iCs/>
          <w:noProof/>
          <w:color w:val="222222"/>
          <w:sz w:val="20"/>
          <w:szCs w:val="20"/>
          <w:lang w:val="ro-RO"/>
        </w:rPr>
        <w:t>:”Din bube,mucegaiuri si noroi/Iscat-am frumuseti si preturi noi”. </w:t>
      </w:r>
      <w:r w:rsidRPr="00534139">
        <w:rPr>
          <w:rFonts w:ascii="Arial" w:eastAsia="Times New Roman" w:hAnsi="Arial" w:cs="Arial"/>
          <w:noProof/>
          <w:color w:val="222222"/>
          <w:sz w:val="20"/>
          <w:szCs w:val="20"/>
          <w:lang w:val="ro-RO"/>
        </w:rPr>
        <w:t>Poezia reprezinta pt.Arghezi si un mijloc de razbunare a suferintei inaintasilor:</w:t>
      </w:r>
      <w:r w:rsidRPr="00534139">
        <w:rPr>
          <w:rFonts w:ascii="Arial" w:eastAsia="Times New Roman" w:hAnsi="Arial" w:cs="Arial"/>
          <w:i/>
          <w:iCs/>
          <w:noProof/>
          <w:color w:val="222222"/>
          <w:sz w:val="20"/>
          <w:szCs w:val="20"/>
          <w:lang w:val="ro-RO"/>
        </w:rPr>
        <w:t>“Biciul rabdat se-ntoarce in cuvinte/Si izbaveste-ncet pedepsitor/Odrasla vie-a crimei tuturor”.</w:t>
      </w:r>
    </w:p>
    <w:p w:rsidR="00534139" w:rsidRPr="00534139" w:rsidRDefault="00534139" w:rsidP="00534139">
      <w:pPr>
        <w:rPr>
          <w:rFonts w:ascii="Arial" w:eastAsia="Times New Roman" w:hAnsi="Arial" w:cs="Arial"/>
          <w:noProof/>
          <w:color w:val="222222"/>
          <w:sz w:val="20"/>
          <w:szCs w:val="20"/>
          <w:lang w:val="ro-RO"/>
        </w:rPr>
      </w:pPr>
      <w:r w:rsidRPr="00534139">
        <w:rPr>
          <w:rFonts w:ascii="Arial" w:eastAsia="Times New Roman" w:hAnsi="Arial" w:cs="Arial"/>
          <w:b/>
          <w:bCs/>
          <w:noProof/>
          <w:color w:val="222222"/>
          <w:sz w:val="20"/>
          <w:szCs w:val="20"/>
          <w:lang w:val="ro-RO"/>
        </w:rPr>
        <w:t>Ultima strofa </w:t>
      </w:r>
      <w:r w:rsidRPr="00534139">
        <w:rPr>
          <w:rFonts w:ascii="Arial" w:eastAsia="Times New Roman" w:hAnsi="Arial" w:cs="Arial"/>
          <w:noProof/>
          <w:color w:val="222222"/>
          <w:sz w:val="20"/>
          <w:szCs w:val="20"/>
          <w:lang w:val="ro-RO"/>
        </w:rPr>
        <w:t>evidentiaza faptul ca muza,arta contemplativa, </w:t>
      </w:r>
      <w:r w:rsidRPr="00534139">
        <w:rPr>
          <w:rFonts w:ascii="Arial" w:eastAsia="Times New Roman" w:hAnsi="Arial" w:cs="Arial"/>
          <w:i/>
          <w:iCs/>
          <w:noProof/>
          <w:color w:val="222222"/>
          <w:sz w:val="20"/>
          <w:szCs w:val="20"/>
          <w:lang w:val="ro-RO"/>
        </w:rPr>
        <w:t>“Domnita”</w:t>
      </w:r>
      <w:r w:rsidRPr="00534139">
        <w:rPr>
          <w:rFonts w:ascii="Arial" w:eastAsia="Times New Roman" w:hAnsi="Arial" w:cs="Arial"/>
          <w:noProof/>
          <w:color w:val="222222"/>
          <w:sz w:val="20"/>
          <w:szCs w:val="20"/>
          <w:lang w:val="ro-RO"/>
        </w:rPr>
        <w:t>,</w:t>
      </w:r>
      <w:r w:rsidRPr="00534139">
        <w:rPr>
          <w:rFonts w:ascii="Arial" w:eastAsia="Times New Roman" w:hAnsi="Arial" w:cs="Arial"/>
          <w:i/>
          <w:iCs/>
          <w:noProof/>
          <w:color w:val="222222"/>
          <w:sz w:val="20"/>
          <w:szCs w:val="20"/>
          <w:lang w:val="ro-RO"/>
        </w:rPr>
        <w:t>”pierde”</w:t>
      </w:r>
      <w:r w:rsidRPr="00534139">
        <w:rPr>
          <w:rFonts w:ascii="Arial" w:eastAsia="Times New Roman" w:hAnsi="Arial" w:cs="Arial"/>
          <w:noProof/>
          <w:color w:val="222222"/>
          <w:sz w:val="20"/>
          <w:szCs w:val="20"/>
          <w:lang w:val="ro-RO"/>
        </w:rPr>
        <w:t> in favoarea mestesugului poetic: </w:t>
      </w:r>
      <w:r w:rsidRPr="00534139">
        <w:rPr>
          <w:rFonts w:ascii="Arial" w:eastAsia="Times New Roman" w:hAnsi="Arial" w:cs="Arial"/>
          <w:i/>
          <w:iCs/>
          <w:noProof/>
          <w:color w:val="222222"/>
          <w:sz w:val="20"/>
          <w:szCs w:val="20"/>
          <w:lang w:val="ro-RO"/>
        </w:rPr>
        <w:t>“Intinsa lenesa pe canapea,/Domnita sufera in cartea mea”.</w:t>
      </w:r>
      <w:r w:rsidRPr="00534139">
        <w:rPr>
          <w:rFonts w:ascii="Arial" w:eastAsia="Times New Roman" w:hAnsi="Arial" w:cs="Arial"/>
          <w:noProof/>
          <w:color w:val="222222"/>
          <w:sz w:val="20"/>
          <w:szCs w:val="20"/>
          <w:lang w:val="ro-RO"/>
        </w:rPr>
        <w:t>Poezia este atat rezultatul inspiratiei,al harului divin “</w:t>
      </w:r>
      <w:r w:rsidRPr="00534139">
        <w:rPr>
          <w:rFonts w:ascii="Arial" w:eastAsia="Times New Roman" w:hAnsi="Arial" w:cs="Arial"/>
          <w:i/>
          <w:iCs/>
          <w:noProof/>
          <w:color w:val="222222"/>
          <w:sz w:val="20"/>
          <w:szCs w:val="20"/>
          <w:lang w:val="ro-RO"/>
        </w:rPr>
        <w:t>slova de foc</w:t>
      </w:r>
      <w:r w:rsidRPr="00534139">
        <w:rPr>
          <w:rFonts w:ascii="Arial" w:eastAsia="Times New Roman" w:hAnsi="Arial" w:cs="Arial"/>
          <w:noProof/>
          <w:color w:val="222222"/>
          <w:sz w:val="20"/>
          <w:szCs w:val="20"/>
          <w:lang w:val="ro-RO"/>
        </w:rPr>
        <w:t>”,cat si al mestesugului,al trudei poetice “</w:t>
      </w:r>
      <w:r w:rsidRPr="00534139">
        <w:rPr>
          <w:rFonts w:ascii="Arial" w:eastAsia="Times New Roman" w:hAnsi="Arial" w:cs="Arial"/>
          <w:i/>
          <w:iCs/>
          <w:noProof/>
          <w:color w:val="222222"/>
          <w:sz w:val="20"/>
          <w:szCs w:val="20"/>
          <w:lang w:val="ro-RO"/>
        </w:rPr>
        <w:t>slova faurita</w:t>
      </w:r>
      <w:r w:rsidRPr="00534139">
        <w:rPr>
          <w:rFonts w:ascii="Arial" w:eastAsia="Times New Roman" w:hAnsi="Arial" w:cs="Arial"/>
          <w:noProof/>
          <w:color w:val="222222"/>
          <w:sz w:val="20"/>
          <w:szCs w:val="20"/>
          <w:lang w:val="ro-RO"/>
        </w:rPr>
        <w:t>”: </w:t>
      </w:r>
      <w:r w:rsidRPr="00534139">
        <w:rPr>
          <w:rFonts w:ascii="Arial" w:eastAsia="Times New Roman" w:hAnsi="Arial" w:cs="Arial"/>
          <w:i/>
          <w:iCs/>
          <w:noProof/>
          <w:color w:val="222222"/>
          <w:sz w:val="20"/>
          <w:szCs w:val="20"/>
          <w:lang w:val="ro-RO"/>
        </w:rPr>
        <w:t>“Slova de foc si slova faurita/Imperecheate-n carte se marita”.</w:t>
      </w:r>
      <w:r w:rsidRPr="00534139">
        <w:rPr>
          <w:rFonts w:ascii="Arial" w:eastAsia="Times New Roman" w:hAnsi="Arial" w:cs="Arial"/>
          <w:noProof/>
          <w:color w:val="222222"/>
          <w:sz w:val="20"/>
          <w:szCs w:val="20"/>
          <w:lang w:val="ro-RO"/>
        </w:rPr>
        <w:t>Conditia poetului este redata in versul </w:t>
      </w:r>
      <w:r w:rsidRPr="00534139">
        <w:rPr>
          <w:rFonts w:ascii="Arial" w:eastAsia="Times New Roman" w:hAnsi="Arial" w:cs="Arial"/>
          <w:i/>
          <w:iCs/>
          <w:noProof/>
          <w:color w:val="222222"/>
          <w:sz w:val="20"/>
          <w:szCs w:val="20"/>
          <w:lang w:val="ro-RO"/>
        </w:rPr>
        <w:t>“Robul a scris-o,Domnul o citeste” </w:t>
      </w:r>
      <w:r w:rsidRPr="00534139">
        <w:rPr>
          <w:rFonts w:ascii="Arial" w:eastAsia="Times New Roman" w:hAnsi="Arial" w:cs="Arial"/>
          <w:noProof/>
          <w:color w:val="222222"/>
          <w:sz w:val="20"/>
          <w:szCs w:val="20"/>
          <w:lang w:val="ro-RO"/>
        </w:rPr>
        <w:t>; artistul este un “</w:t>
      </w:r>
      <w:r w:rsidRPr="00534139">
        <w:rPr>
          <w:rFonts w:ascii="Arial" w:eastAsia="Times New Roman" w:hAnsi="Arial" w:cs="Arial"/>
          <w:i/>
          <w:iCs/>
          <w:noProof/>
          <w:color w:val="222222"/>
          <w:sz w:val="20"/>
          <w:szCs w:val="20"/>
          <w:lang w:val="ro-RO"/>
        </w:rPr>
        <w:t>rob”,</w:t>
      </w:r>
      <w:r w:rsidRPr="00534139">
        <w:rPr>
          <w:rFonts w:ascii="Arial" w:eastAsia="Times New Roman" w:hAnsi="Arial" w:cs="Arial"/>
          <w:noProof/>
          <w:color w:val="222222"/>
          <w:sz w:val="20"/>
          <w:szCs w:val="20"/>
          <w:lang w:val="ro-RO"/>
        </w:rPr>
        <w:t>un truditor al condeiului si se afla in slujba cititorului, </w:t>
      </w:r>
      <w:r w:rsidRPr="00534139">
        <w:rPr>
          <w:rFonts w:ascii="Arial" w:eastAsia="Times New Roman" w:hAnsi="Arial" w:cs="Arial"/>
          <w:i/>
          <w:iCs/>
          <w:noProof/>
          <w:color w:val="222222"/>
          <w:sz w:val="20"/>
          <w:szCs w:val="20"/>
          <w:lang w:val="ro-RO"/>
        </w:rPr>
        <w:t>“Domnul”</w:t>
      </w:r>
      <w:r w:rsidRPr="00534139">
        <w:rPr>
          <w:rFonts w:ascii="Arial" w:eastAsia="Times New Roman" w:hAnsi="Arial" w:cs="Arial"/>
          <w:noProof/>
          <w:color w:val="222222"/>
          <w:sz w:val="20"/>
          <w:szCs w:val="20"/>
          <w:lang w:val="ro-RO"/>
        </w:rPr>
        <w:t>.</w:t>
      </w:r>
    </w:p>
    <w:p w:rsidR="00534139" w:rsidRPr="00534139" w:rsidRDefault="00534139" w:rsidP="00534139">
      <w:pPr>
        <w:rPr>
          <w:rFonts w:ascii="Arial" w:eastAsia="Times New Roman" w:hAnsi="Arial" w:cs="Arial"/>
          <w:noProof/>
          <w:color w:val="222222"/>
          <w:sz w:val="20"/>
          <w:szCs w:val="20"/>
          <w:lang w:val="ro-RO"/>
        </w:rPr>
      </w:pPr>
      <w:r w:rsidRPr="00534139">
        <w:rPr>
          <w:rFonts w:ascii="Arial" w:eastAsia="Times New Roman" w:hAnsi="Arial" w:cs="Arial"/>
          <w:noProof/>
          <w:color w:val="222222"/>
          <w:sz w:val="20"/>
          <w:szCs w:val="20"/>
          <w:lang w:val="ro-RO"/>
        </w:rPr>
        <w:t>In </w:t>
      </w:r>
      <w:r w:rsidRPr="00534139">
        <w:rPr>
          <w:rFonts w:ascii="Arial" w:eastAsia="Times New Roman" w:hAnsi="Arial" w:cs="Arial"/>
          <w:b/>
          <w:bCs/>
          <w:noProof/>
          <w:color w:val="222222"/>
          <w:sz w:val="20"/>
          <w:szCs w:val="20"/>
          <w:lang w:val="ro-RO"/>
        </w:rPr>
        <w:t>concluzie </w:t>
      </w:r>
      <w:r w:rsidRPr="00534139">
        <w:rPr>
          <w:rFonts w:ascii="Arial" w:eastAsia="Times New Roman" w:hAnsi="Arial" w:cs="Arial"/>
          <w:noProof/>
          <w:color w:val="222222"/>
          <w:sz w:val="20"/>
          <w:szCs w:val="20"/>
          <w:lang w:val="ro-RO"/>
        </w:rPr>
        <w:t>putem afirma ca poezia </w:t>
      </w:r>
      <w:r w:rsidRPr="00534139">
        <w:rPr>
          <w:rFonts w:ascii="Arial" w:eastAsia="Times New Roman" w:hAnsi="Arial" w:cs="Arial"/>
          <w:b/>
          <w:bCs/>
          <w:noProof/>
          <w:color w:val="222222"/>
          <w:sz w:val="20"/>
          <w:szCs w:val="20"/>
          <w:lang w:val="ro-RO"/>
        </w:rPr>
        <w:t>“Testament”</w:t>
      </w:r>
      <w:r w:rsidRPr="00534139">
        <w:rPr>
          <w:rFonts w:ascii="Arial" w:eastAsia="Times New Roman" w:hAnsi="Arial" w:cs="Arial"/>
          <w:noProof/>
          <w:color w:val="222222"/>
          <w:sz w:val="20"/>
          <w:szCs w:val="20"/>
          <w:lang w:val="ro-RO"/>
        </w:rPr>
        <w:t> de Tudor Arghezi este o arta poetica,datorita afirmatiilor prezentate mai sus,dar si pt.ca poetul devine un nascocitor,iar poezia presupune mestesugul,truda creatorului.</w:t>
      </w:r>
    </w:p>
    <w:p w:rsidR="007C50DC" w:rsidRPr="00534139" w:rsidRDefault="007C50DC">
      <w:pPr>
        <w:rPr>
          <w:noProof/>
          <w:lang w:val="ro-RO"/>
        </w:rPr>
      </w:pPr>
    </w:p>
    <w:sectPr w:rsidR="007C50DC" w:rsidRPr="00534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E08"/>
    <w:rsid w:val="00016E08"/>
    <w:rsid w:val="004936C1"/>
    <w:rsid w:val="00534139"/>
    <w:rsid w:val="007C50DC"/>
    <w:rsid w:val="007F343E"/>
    <w:rsid w:val="009B3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AAA05"/>
  <w15:chartTrackingRefBased/>
  <w15:docId w15:val="{EF51C090-13E1-49FB-B0E7-7E6615659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34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F3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959354">
      <w:bodyDiv w:val="1"/>
      <w:marLeft w:val="0"/>
      <w:marRight w:val="0"/>
      <w:marTop w:val="0"/>
      <w:marBottom w:val="0"/>
      <w:divBdr>
        <w:top w:val="none" w:sz="0" w:space="0" w:color="auto"/>
        <w:left w:val="none" w:sz="0" w:space="0" w:color="auto"/>
        <w:bottom w:val="none" w:sz="0" w:space="0" w:color="auto"/>
        <w:right w:val="none" w:sz="0" w:space="0" w:color="auto"/>
      </w:divBdr>
    </w:div>
    <w:div w:id="561596318">
      <w:bodyDiv w:val="1"/>
      <w:marLeft w:val="0"/>
      <w:marRight w:val="0"/>
      <w:marTop w:val="0"/>
      <w:marBottom w:val="0"/>
      <w:divBdr>
        <w:top w:val="none" w:sz="0" w:space="0" w:color="auto"/>
        <w:left w:val="none" w:sz="0" w:space="0" w:color="auto"/>
        <w:bottom w:val="none" w:sz="0" w:space="0" w:color="auto"/>
        <w:right w:val="none" w:sz="0" w:space="0" w:color="auto"/>
      </w:divBdr>
    </w:div>
    <w:div w:id="841896896">
      <w:bodyDiv w:val="1"/>
      <w:marLeft w:val="0"/>
      <w:marRight w:val="0"/>
      <w:marTop w:val="0"/>
      <w:marBottom w:val="0"/>
      <w:divBdr>
        <w:top w:val="none" w:sz="0" w:space="0" w:color="auto"/>
        <w:left w:val="none" w:sz="0" w:space="0" w:color="auto"/>
        <w:bottom w:val="none" w:sz="0" w:space="0" w:color="auto"/>
        <w:right w:val="none" w:sz="0" w:space="0" w:color="auto"/>
      </w:divBdr>
    </w:div>
    <w:div w:id="1390764609">
      <w:bodyDiv w:val="1"/>
      <w:marLeft w:val="0"/>
      <w:marRight w:val="0"/>
      <w:marTop w:val="0"/>
      <w:marBottom w:val="0"/>
      <w:divBdr>
        <w:top w:val="none" w:sz="0" w:space="0" w:color="auto"/>
        <w:left w:val="none" w:sz="0" w:space="0" w:color="auto"/>
        <w:bottom w:val="none" w:sz="0" w:space="0" w:color="auto"/>
        <w:right w:val="none" w:sz="0" w:space="0" w:color="auto"/>
      </w:divBdr>
    </w:div>
    <w:div w:id="153573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F6D8D-9336-4435-913D-839263ABE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dc:creator>
  <cp:keywords/>
  <dc:description/>
  <cp:lastModifiedBy>Bogdan</cp:lastModifiedBy>
  <cp:revision>5</cp:revision>
  <dcterms:created xsi:type="dcterms:W3CDTF">2016-10-30T08:33:00Z</dcterms:created>
  <dcterms:modified xsi:type="dcterms:W3CDTF">2016-10-30T12:26:00Z</dcterms:modified>
</cp:coreProperties>
</file>