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60" w:line="240" w:lineRule="auto"/>
      </w:pPr>
      <w:r>
        <w:rPr>
          <w:sz w:val="21"/>
          <w:szCs w:val="21"/>
          <w:rFonts w:ascii="Calibri" w:hAnsi="Calibri" w:cs="Calibri"/>
        </w:rPr>
        <w:t xml:space="preserve">Polish: Basic.</w:t>
      </w:r>
    </w:p>
    <w:sectPr>
      <w:pgSz w:w="11906" w:h="16838"/>
      <w:pgMar w:top="720" w:right="720" w:bottom="720" w:left="720" w:header="0" w:foo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Martin Rosa - Software Development Engineer in Test</dc:title>
  <dc:creator>Martin Rosa</dc:creator>
  <cp:lastModifiedBy>Martin Rosa</cp:lastModifiedBy>
</cp:coreProperties>
</file>