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104271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A5BE2" w14:textId="69FA1F1F" w:rsidR="00196B3B" w:rsidRDefault="00196B3B" w:rsidP="00CD1830">
          <w:pPr>
            <w:pStyle w:val="TOC"/>
            <w:jc w:val="center"/>
          </w:pPr>
          <w:r>
            <w:rPr>
              <w:lang w:val="zh-CN"/>
            </w:rPr>
            <w:t>目</w:t>
          </w:r>
          <w:r w:rsidR="00CD1830">
            <w:rPr>
              <w:rFonts w:hint="eastAsia"/>
              <w:lang w:val="zh-CN"/>
            </w:rPr>
            <w:t xml:space="preserve"> </w:t>
          </w:r>
          <w:r w:rsidR="00CD1830">
            <w:rPr>
              <w:lang w:val="zh-CN"/>
            </w:rPr>
            <w:t xml:space="preserve">   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14:paraId="11B49754" w14:textId="2EAB91E7" w:rsidR="00221C7F" w:rsidRDefault="00196B3B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32033" w:history="1"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221C7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问题描述</w:t>
            </w:r>
            <w:r w:rsidR="00221C7F">
              <w:rPr>
                <w:noProof/>
                <w:webHidden/>
              </w:rPr>
              <w:tab/>
            </w:r>
            <w:r w:rsidR="00BA21EC">
              <w:rPr>
                <w:noProof/>
                <w:webHidden/>
              </w:rPr>
              <w:t>2</w:t>
            </w:r>
          </w:hyperlink>
        </w:p>
        <w:p w14:paraId="581E1F98" w14:textId="00508325" w:rsidR="00221C7F" w:rsidRDefault="00221C7F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3532034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主要思路</w:t>
            </w:r>
            <w:r>
              <w:rPr>
                <w:noProof/>
                <w:webHidden/>
              </w:rPr>
              <w:tab/>
            </w:r>
            <w:r w:rsidR="00BA21EC">
              <w:rPr>
                <w:noProof/>
                <w:webHidden/>
              </w:rPr>
              <w:t>2</w:t>
            </w:r>
          </w:hyperlink>
        </w:p>
        <w:p w14:paraId="16AEFF42" w14:textId="12938E51" w:rsidR="00221C7F" w:rsidRDefault="00221C7F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Style w:val="a4"/>
              <w:noProof/>
            </w:rPr>
          </w:pPr>
          <w:hyperlink w:anchor="_Toc23532035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 w:rsidR="00BA21EC">
              <w:rPr>
                <w:noProof/>
                <w:webHidden/>
              </w:rPr>
              <w:t>3</w:t>
            </w:r>
          </w:hyperlink>
        </w:p>
        <w:p w14:paraId="7EBAD083" w14:textId="65428019" w:rsidR="001134F5" w:rsidRDefault="001134F5" w:rsidP="001134F5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3.1</w:t>
            </w:r>
            <w:r>
              <w:rPr>
                <w:rStyle w:val="a4"/>
                <w:rFonts w:ascii="Times New Roman" w:hAnsi="Times New Roman" w:cs="Times New Roman" w:hint="eastAsia"/>
                <w:noProof/>
              </w:rPr>
              <w:t>数据集选取</w:t>
            </w:r>
            <w:r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3</w:t>
            </w:r>
          </w:hyperlink>
        </w:p>
        <w:p w14:paraId="5FDE2A13" w14:textId="3CD82E6E" w:rsidR="001134F5" w:rsidRDefault="001134F5" w:rsidP="001134F5">
          <w:pPr>
            <w:pStyle w:val="TOC3"/>
            <w:tabs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r w:rsidRPr="00A24B86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3.</w:t>
          </w:r>
          <w:r w:rsidRPr="00A24B86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2</w:t>
          </w:r>
          <w:r w:rsidRPr="00A24B86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模型</w:t>
          </w:r>
          <w:r w:rsidRPr="00A24B86">
            <w:rPr>
              <w:rStyle w:val="a4"/>
              <w:rFonts w:ascii="Times New Roman" w:hAnsi="Times New Roman" w:cs="Times New Roman" w:hint="eastAsia"/>
              <w:noProof/>
              <w:color w:val="auto"/>
              <w:u w:val="none"/>
            </w:rPr>
            <w:t>构建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3</w:t>
          </w:r>
        </w:p>
        <w:p w14:paraId="070787AF" w14:textId="029098B9" w:rsidR="001134F5" w:rsidRDefault="001134F5" w:rsidP="001134F5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>
              <w:rPr>
                <w:rStyle w:val="a4"/>
                <w:rFonts w:ascii="Times New Roman" w:hAnsi="Times New Roman" w:cs="Times New Roman" w:hint="eastAsia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>
              <w:rPr>
                <w:rStyle w:val="a4"/>
                <w:rFonts w:ascii="Times New Roman" w:hAnsi="Times New Roman" w:cs="Times New Roman" w:hint="eastAsia"/>
                <w:noProof/>
              </w:rPr>
              <w:t>距离计算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4</w:t>
            </w:r>
          </w:hyperlink>
        </w:p>
        <w:p w14:paraId="6E1D157F" w14:textId="1A2291AC" w:rsidR="001134F5" w:rsidRDefault="00A24B86" w:rsidP="00A24B8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>
              <w:rPr>
                <w:rStyle w:val="a4"/>
                <w:rFonts w:ascii="Times New Roman" w:hAnsi="Times New Roman" w:cs="Times New Roman"/>
                <w:noProof/>
              </w:rPr>
              <w:t xml:space="preserve">.4 </w:t>
            </w:r>
            <w:r>
              <w:rPr>
                <w:rStyle w:val="a4"/>
                <w:rFonts w:ascii="Times New Roman" w:hAnsi="Times New Roman" w:cs="Times New Roman" w:hint="eastAsia"/>
                <w:noProof/>
              </w:rPr>
              <w:t>S</w:t>
            </w:r>
            <w:r>
              <w:rPr>
                <w:rStyle w:val="a4"/>
                <w:rFonts w:ascii="Times New Roman" w:hAnsi="Times New Roman" w:cs="Times New Roman"/>
                <w:noProof/>
              </w:rPr>
              <w:t>upervised Learning</w:t>
            </w:r>
            <w:r>
              <w:rPr>
                <w:noProof/>
                <w:webHidden/>
              </w:rPr>
              <w:tab/>
            </w:r>
            <w:r w:rsidR="00BA21EC">
              <w:rPr>
                <w:noProof/>
                <w:webHidden/>
              </w:rPr>
              <w:t>5</w:t>
            </w:r>
          </w:hyperlink>
        </w:p>
        <w:p w14:paraId="68E1AEF9" w14:textId="0EDCCDC6" w:rsidR="00A24B86" w:rsidRDefault="00A24B86" w:rsidP="00A24B8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5 Zero Shot Learning</w:t>
            </w:r>
            <w:r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5</w:t>
            </w:r>
          </w:hyperlink>
        </w:p>
        <w:p w14:paraId="779D4EB7" w14:textId="08DF31CD" w:rsidR="00A24B86" w:rsidRPr="00A24B86" w:rsidRDefault="00A24B86" w:rsidP="00A24B8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Fonts w:hint="eastAsia"/>
              <w:noProof/>
              <w:color w:val="0000FF"/>
              <w:u w:val="single"/>
            </w:rPr>
          </w:pPr>
          <w:hyperlink w:anchor="_Toc23532035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6 One Shot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5283562D" w14:textId="7550AB83" w:rsidR="00221C7F" w:rsidRDefault="00221C7F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Style w:val="a4"/>
              <w:noProof/>
            </w:rPr>
          </w:pPr>
          <w:hyperlink w:anchor="_Toc23532036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结果展示</w:t>
            </w:r>
            <w:r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6</w:t>
            </w:r>
          </w:hyperlink>
        </w:p>
        <w:p w14:paraId="1D662E2D" w14:textId="5022969C" w:rsidR="00A24B86" w:rsidRDefault="00A24B86" w:rsidP="008064F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8064F6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>1 S</w:t>
            </w:r>
            <w:r w:rsidR="008064F6">
              <w:rPr>
                <w:rStyle w:val="a4"/>
                <w:rFonts w:ascii="Times New Roman" w:hAnsi="Times New Roman" w:cs="Times New Roman" w:hint="eastAsia"/>
                <w:noProof/>
              </w:rPr>
              <w:t>uper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>vised Learning</w:t>
            </w:r>
            <w:r w:rsidR="008064F6">
              <w:rPr>
                <w:rStyle w:val="a4"/>
                <w:rFonts w:ascii="Times New Roman" w:hAnsi="Times New Roman" w:cs="Times New Roman" w:hint="eastAsia"/>
                <w:noProof/>
              </w:rPr>
              <w:t>方案</w:t>
            </w:r>
            <w:r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6</w:t>
            </w:r>
          </w:hyperlink>
        </w:p>
        <w:p w14:paraId="6E61E673" w14:textId="0D816DC9" w:rsidR="00EB26DC" w:rsidRDefault="00EB26DC" w:rsidP="00EB26DC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rStyle w:val="a4"/>
              <w:noProof/>
            </w:rPr>
          </w:pPr>
          <w:hyperlink r:id="rId8"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="Times New Roman" w:hAnsi="Times New Roman" w:cs="Times New Roman" w:hint="eastAsia"/>
              </w:rPr>
              <w:t>识别准确率</w:t>
            </w:r>
            <w:r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6</w:t>
            </w:r>
          </w:hyperlink>
        </w:p>
        <w:p w14:paraId="5A8CC908" w14:textId="374902F6" w:rsidR="008064F6" w:rsidRPr="00EB26DC" w:rsidRDefault="00EB26DC" w:rsidP="00EB26DC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rFonts w:hint="eastAsia"/>
              <w:noProof/>
              <w:color w:val="0000FF"/>
              <w:u w:val="single"/>
            </w:rPr>
          </w:pPr>
          <w:hyperlink r:id="rId9"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="Times New Roman" w:hAnsi="Times New Roman" w:cs="Times New Roman" w:hint="eastAsia"/>
              </w:rPr>
              <w:t>向量</w:t>
            </w:r>
            <w:r>
              <w:rPr>
                <w:rFonts w:ascii="Times New Roman" w:hAnsi="Times New Roman" w:cs="Times New Roman"/>
              </w:rPr>
              <w:t>SNE</w:t>
            </w:r>
            <w:r>
              <w:rPr>
                <w:rFonts w:ascii="Times New Roman" w:hAnsi="Times New Roman" w:cs="Times New Roman" w:hint="eastAsia"/>
              </w:rPr>
              <w:t>降维图</w:t>
            </w:r>
            <w:r>
              <w:rPr>
                <w:rStyle w:val="a4"/>
                <w:rFonts w:hint="eastAsia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t>6</w:t>
            </w:r>
          </w:hyperlink>
        </w:p>
        <w:p w14:paraId="60F8F483" w14:textId="31E62EFD" w:rsidR="00A24B86" w:rsidRDefault="00A24B86" w:rsidP="008064F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8064F6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>2 Zero Shot Learning</w:t>
            </w:r>
            <w:r w:rsidR="008064F6">
              <w:rPr>
                <w:rStyle w:val="a4"/>
                <w:rFonts w:ascii="Times New Roman" w:hAnsi="Times New Roman" w:cs="Times New Roman" w:hint="eastAsia"/>
                <w:noProof/>
              </w:rPr>
              <w:t>方案</w:t>
            </w:r>
            <w:r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7</w:t>
            </w:r>
          </w:hyperlink>
        </w:p>
        <w:p w14:paraId="0346AF46" w14:textId="75CA052E" w:rsidR="00EB26DC" w:rsidRDefault="00EB26DC" w:rsidP="00EB26DC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rStyle w:val="a4"/>
              <w:noProof/>
            </w:rPr>
          </w:pPr>
          <w:hyperlink r:id="rId10"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 xml:space="preserve">2.1 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类未知样本</w:t>
            </w:r>
            <w:r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7</w:t>
            </w:r>
          </w:hyperlink>
        </w:p>
        <w:p w14:paraId="2B48A259" w14:textId="36B9E087" w:rsidR="00EB26DC" w:rsidRPr="00B45EB1" w:rsidRDefault="00EB26DC" w:rsidP="00B45EB1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rFonts w:hint="eastAsia"/>
              <w:noProof/>
              <w:color w:val="0000FF"/>
              <w:u w:val="single"/>
            </w:rPr>
          </w:pPr>
          <w:hyperlink r:id="rId11"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 xml:space="preserve">2.2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</w:rPr>
              <w:t>类未知样本</w:t>
            </w:r>
            <w:r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8</w:t>
            </w:r>
          </w:hyperlink>
        </w:p>
        <w:p w14:paraId="3BFE1486" w14:textId="5040E63B" w:rsidR="00A24B86" w:rsidRDefault="00A24B86" w:rsidP="008064F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8064F6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>3 O</w:t>
            </w:r>
            <w:r w:rsidR="008064F6">
              <w:rPr>
                <w:rStyle w:val="a4"/>
                <w:rFonts w:ascii="Times New Roman" w:hAnsi="Times New Roman" w:cs="Times New Roman" w:hint="eastAsia"/>
                <w:noProof/>
              </w:rPr>
              <w:t>ne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 xml:space="preserve"> Shot Learning</w:t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方案</w:t>
            </w:r>
            <w:r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8</w:t>
            </w:r>
          </w:hyperlink>
        </w:p>
        <w:p w14:paraId="5699DA1A" w14:textId="6FA90FA8" w:rsidR="00B45EB1" w:rsidRPr="00630E16" w:rsidRDefault="00B45EB1" w:rsidP="00630E16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rFonts w:hint="eastAsia"/>
              <w:noProof/>
              <w:color w:val="0000FF"/>
              <w:u w:val="single"/>
            </w:rPr>
          </w:pPr>
          <w:hyperlink r:id="rId12"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="Times New Roman" w:hAnsi="Times New Roman" w:cs="Times New Roman" w:hint="eastAsia"/>
              </w:rPr>
              <w:t>识别准确率</w:t>
            </w:r>
            <w:r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8</w:t>
            </w:r>
          </w:hyperlink>
        </w:p>
        <w:p w14:paraId="138DD5F7" w14:textId="2D4FFF63" w:rsidR="00221C7F" w:rsidRDefault="00221C7F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3532037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潜在问题</w:t>
            </w:r>
            <w:r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8</w:t>
            </w:r>
          </w:hyperlink>
        </w:p>
        <w:p w14:paraId="4356217F" w14:textId="39AA6DAE" w:rsidR="00221C7F" w:rsidRDefault="00221C7F" w:rsidP="000201B8">
          <w:pPr>
            <w:pStyle w:val="TOC3"/>
            <w:tabs>
              <w:tab w:val="right" w:leader="dot" w:pos="8290"/>
            </w:tabs>
            <w:ind w:leftChars="0" w:left="0"/>
            <w:rPr>
              <w:rStyle w:val="a4"/>
              <w:noProof/>
            </w:rPr>
          </w:pPr>
          <w:hyperlink w:anchor="_Toc23532038" w:history="1">
            <w:r w:rsidRPr="00273EFE">
              <w:rPr>
                <w:rStyle w:val="a4"/>
                <w:rFonts w:ascii="Times New Roman" w:hAnsi="Times New Roman" w:cs="Times New Roman"/>
                <w:noProof/>
              </w:rPr>
              <w:t xml:space="preserve">6. </w:t>
            </w:r>
            <w:r w:rsidRPr="00273EFE">
              <w:rPr>
                <w:rStyle w:val="a4"/>
                <w:rFonts w:ascii="Times New Roman" w:hAnsi="Times New Roman" w:cs="Times New Roman"/>
                <w:noProof/>
              </w:rPr>
              <w:t>优化方法</w:t>
            </w:r>
            <w:r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9</w:t>
            </w:r>
          </w:hyperlink>
        </w:p>
        <w:p w14:paraId="665CCFE8" w14:textId="7633DB70" w:rsidR="00630E16" w:rsidRDefault="00630E16" w:rsidP="00630E1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r:id="rId13"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6</w:t>
            </w:r>
            <w:r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1</w:t>
            </w:r>
            <w:r>
              <w:rPr>
                <w:rStyle w:val="a4"/>
                <w:rFonts w:ascii="Times New Roman" w:hAnsi="Times New Roman" w:cs="Times New Roman" w:hint="eastAsia"/>
                <w:noProof/>
              </w:rPr>
              <w:t>模型优化</w:t>
            </w:r>
            <w:r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9</w:t>
            </w:r>
          </w:hyperlink>
        </w:p>
        <w:p w14:paraId="2B201009" w14:textId="1190D159" w:rsidR="00630E16" w:rsidRDefault="00630E16" w:rsidP="00630E1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r:id="rId14"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6</w:t>
            </w:r>
            <w:r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2</w:t>
            </w:r>
            <w:r>
              <w:rPr>
                <w:rStyle w:val="a4"/>
                <w:rFonts w:ascii="Times New Roman" w:hAnsi="Times New Roman" w:cs="Times New Roman" w:hint="eastAsia"/>
                <w:noProof/>
              </w:rPr>
              <w:t>距离优化</w:t>
            </w:r>
            <w:r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9</w:t>
            </w:r>
          </w:hyperlink>
        </w:p>
        <w:p w14:paraId="09F3FF1C" w14:textId="748819E9" w:rsidR="00630E16" w:rsidRDefault="00630E16" w:rsidP="00630E1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r:id="rId15" w:anchor="_Toc23532035" w:history="1">
            <w:r>
              <w:rPr>
                <w:rStyle w:val="a4"/>
                <w:rFonts w:ascii="Times New Roman" w:hAnsi="Times New Roman" w:cs="Times New Roman"/>
                <w:noProof/>
              </w:rPr>
              <w:t>6</w:t>
            </w:r>
            <w:r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>
              <w:rPr>
                <w:rStyle w:val="a4"/>
                <w:rFonts w:ascii="Times New Roman" w:hAnsi="Times New Roman" w:cs="Times New Roman" w:hint="eastAsia"/>
                <w:noProof/>
              </w:rPr>
              <w:t>损失函数优化</w:t>
            </w:r>
            <w:r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9</w:t>
            </w:r>
          </w:hyperlink>
        </w:p>
        <w:p w14:paraId="163D7E1C" w14:textId="77777777" w:rsidR="00630E16" w:rsidRPr="00630E16" w:rsidRDefault="00630E16" w:rsidP="00630E16">
          <w:pPr>
            <w:rPr>
              <w:rFonts w:hint="eastAsia"/>
            </w:rPr>
          </w:pPr>
        </w:p>
        <w:p w14:paraId="0643D781" w14:textId="30283637" w:rsidR="00196B3B" w:rsidRDefault="00196B3B">
          <w:r>
            <w:rPr>
              <w:b/>
              <w:bCs/>
              <w:lang w:val="zh-CN"/>
            </w:rPr>
            <w:fldChar w:fldCharType="end"/>
          </w:r>
        </w:p>
      </w:sdtContent>
    </w:sdt>
    <w:p w14:paraId="6587DBCB" w14:textId="43392D14" w:rsidR="002140C2" w:rsidRDefault="002140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3249F" w14:textId="59209EC2" w:rsidR="00FB1388" w:rsidRDefault="00FB1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75EC1" w14:textId="781020D7" w:rsidR="00FB1388" w:rsidRDefault="00FB1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C8C13B" w14:textId="47AA1895" w:rsidR="00FB1388" w:rsidRDefault="00FB1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DE2BF" w14:textId="77777777" w:rsidR="00FB1388" w:rsidRPr="00D65E7F" w:rsidRDefault="00FB1388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1CA51C7C" w14:textId="59A4EE2E" w:rsidR="002C10F2" w:rsidRPr="00D65E7F" w:rsidRDefault="002140C2" w:rsidP="002140C2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1" w:name="_Hlk23525399"/>
      <w:bookmarkStart w:id="2" w:name="_Toc23532033"/>
      <w:bookmarkEnd w:id="1"/>
      <w:r w:rsidRPr="00D65E7F">
        <w:rPr>
          <w:rFonts w:ascii="Times New Roman" w:hAnsi="Times New Roman" w:cs="Times New Roman"/>
        </w:rPr>
        <w:t>问题描述</w:t>
      </w:r>
      <w:bookmarkEnd w:id="2"/>
    </w:p>
    <w:p w14:paraId="23989799" w14:textId="5DB0417E" w:rsidR="007F6C4B" w:rsidRPr="00D65E7F" w:rsidRDefault="00323B4A" w:rsidP="002C10F2">
      <w:pPr>
        <w:ind w:firstLine="42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>有</w:t>
      </w:r>
      <w:r w:rsidR="002D6840" w:rsidRPr="00D65E7F">
        <w:rPr>
          <w:rFonts w:ascii="Times New Roman" w:hAnsi="Times New Roman" w:cs="Times New Roman"/>
          <w:color w:val="000000"/>
        </w:rPr>
        <w:t>一包含了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>n</w:t>
      </w:r>
      <w:r w:rsidR="004277FF" w:rsidRPr="00D65E7F">
        <w:rPr>
          <w:rFonts w:ascii="Times New Roman" w:hAnsi="Times New Roman" w:cs="Times New Roman"/>
          <w:color w:val="000000"/>
        </w:rPr>
        <w:t>类的</w:t>
      </w:r>
      <w:r w:rsidR="0054413B" w:rsidRPr="00D65E7F">
        <w:rPr>
          <w:rFonts w:ascii="Times New Roman" w:hAnsi="Times New Roman" w:cs="Times New Roman"/>
          <w:b/>
          <w:bCs/>
          <w:color w:val="000000"/>
        </w:rPr>
        <w:t>已知</w:t>
      </w:r>
      <w:r w:rsidR="00E102D8" w:rsidRPr="00D65E7F">
        <w:rPr>
          <w:rFonts w:ascii="Times New Roman" w:hAnsi="Times New Roman" w:cs="Times New Roman"/>
          <w:b/>
          <w:bCs/>
          <w:color w:val="000000"/>
        </w:rPr>
        <w:t>信号</w:t>
      </w:r>
      <w:r w:rsidR="002D6840" w:rsidRPr="00D65E7F">
        <w:rPr>
          <w:rFonts w:ascii="Times New Roman" w:hAnsi="Times New Roman" w:cs="Times New Roman"/>
          <w:b/>
          <w:bCs/>
          <w:color w:val="000000"/>
        </w:rPr>
        <w:t>集合</w:t>
      </w:r>
      <w:r w:rsidR="00D43D96" w:rsidRPr="00D65E7F">
        <w:rPr>
          <w:rFonts w:ascii="Times New Roman" w:hAnsi="Times New Roman" w:cs="Times New Roman"/>
          <w:b/>
          <w:bCs/>
          <w:i/>
          <w:iCs/>
          <w:color w:val="000000"/>
        </w:rPr>
        <w:t>K</w:t>
      </w:r>
      <w:r w:rsidR="009F2C3E" w:rsidRPr="00D65E7F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4F26CA" w:rsidRPr="00D65E7F">
        <w:rPr>
          <w:rFonts w:ascii="Times New Roman" w:hAnsi="Times New Roman" w:cs="Times New Roman"/>
          <w:i/>
          <w:iCs/>
          <w:color w:val="000000"/>
        </w:rPr>
        <w:t>(</w:t>
      </w:r>
      <w:r w:rsidR="00D43D96" w:rsidRPr="00D65E7F">
        <w:rPr>
          <w:rFonts w:ascii="Times New Roman" w:hAnsi="Times New Roman" w:cs="Times New Roman"/>
          <w:i/>
          <w:iCs/>
          <w:color w:val="000000"/>
        </w:rPr>
        <w:t>Known</w:t>
      </w:r>
      <w:r w:rsidR="004F26CA" w:rsidRPr="00D65E7F">
        <w:rPr>
          <w:rFonts w:ascii="Times New Roman" w:hAnsi="Times New Roman" w:cs="Times New Roman"/>
          <w:i/>
          <w:iCs/>
          <w:color w:val="000000"/>
        </w:rPr>
        <w:t>)</w:t>
      </w:r>
      <w:r w:rsidR="00E102D8" w:rsidRPr="00D65E7F">
        <w:rPr>
          <w:rFonts w:ascii="Times New Roman" w:hAnsi="Times New Roman" w:cs="Times New Roman"/>
          <w:color w:val="000000"/>
        </w:rPr>
        <w:t>，其中每一类信号</w:t>
      </w:r>
      <w:r w:rsidR="00D43D96" w:rsidRPr="00D65E7F">
        <w:rPr>
          <w:rFonts w:ascii="Times New Roman" w:hAnsi="Times New Roman" w:cs="Times New Roman"/>
          <w:i/>
          <w:iCs/>
          <w:color w:val="000000"/>
        </w:rPr>
        <w:t>K</w:t>
      </w:r>
      <w:r w:rsidR="00221011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i</w:t>
      </w:r>
      <w:r w:rsidR="00221011" w:rsidRPr="00D65E7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>(</w:t>
      </w:r>
      <w:proofErr w:type="spellStart"/>
      <w:r w:rsidR="00221011" w:rsidRPr="00D65E7F"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 w:rsidR="00221011" w:rsidRPr="00D65E7F">
        <w:rPr>
          <w:rFonts w:ascii="Times New Roman" w:hAnsi="Times New Roman" w:cs="Times New Roman"/>
          <w:i/>
          <w:iCs/>
          <w:color w:val="000000"/>
        </w:rPr>
        <w:t>=1,2,…,n)</w:t>
      </w:r>
      <w:r w:rsidR="00BD0EBC" w:rsidRPr="00D65E7F">
        <w:rPr>
          <w:rFonts w:ascii="Times New Roman" w:hAnsi="Times New Roman" w:cs="Times New Roman"/>
          <w:color w:val="000000"/>
        </w:rPr>
        <w:t>有其相应</w:t>
      </w:r>
      <w:r w:rsidR="00E102D8" w:rsidRPr="00D65E7F">
        <w:rPr>
          <w:rFonts w:ascii="Times New Roman" w:hAnsi="Times New Roman" w:cs="Times New Roman"/>
          <w:color w:val="000000"/>
        </w:rPr>
        <w:t>的样本</w:t>
      </w:r>
      <w:r w:rsidR="00F54FE3" w:rsidRPr="00D65E7F">
        <w:rPr>
          <w:rFonts w:ascii="Times New Roman" w:hAnsi="Times New Roman" w:cs="Times New Roman"/>
          <w:color w:val="000000"/>
        </w:rPr>
        <w:t>集</w:t>
      </w:r>
      <w:r w:rsidR="00BD0EBC" w:rsidRPr="00D65E7F">
        <w:rPr>
          <w:rFonts w:ascii="Times New Roman" w:hAnsi="Times New Roman" w:cs="Times New Roman"/>
          <w:i/>
          <w:iCs/>
          <w:color w:val="000000"/>
        </w:rPr>
        <w:t>D</w:t>
      </w:r>
      <w:r w:rsidR="00221011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i</w:t>
      </w:r>
      <w:r w:rsidR="00221011" w:rsidRPr="00D65E7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>(</w:t>
      </w:r>
      <w:proofErr w:type="spellStart"/>
      <w:r w:rsidR="00221011" w:rsidRPr="00D65E7F"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 w:rsidR="00221011" w:rsidRPr="00D65E7F">
        <w:rPr>
          <w:rFonts w:ascii="Times New Roman" w:hAnsi="Times New Roman" w:cs="Times New Roman"/>
          <w:i/>
          <w:iCs/>
          <w:color w:val="000000"/>
        </w:rPr>
        <w:t>=1</w:t>
      </w:r>
      <w:r w:rsidR="0020375F" w:rsidRPr="00D65E7F">
        <w:rPr>
          <w:rFonts w:ascii="Times New Roman" w:hAnsi="Times New Roman" w:cs="Times New Roman"/>
          <w:i/>
          <w:iCs/>
          <w:color w:val="000000"/>
        </w:rPr>
        <w:t>,2,…,n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>)</w:t>
      </w:r>
      <w:r w:rsidR="002C10F2" w:rsidRPr="00D65E7F">
        <w:rPr>
          <w:rFonts w:ascii="Times New Roman" w:hAnsi="Times New Roman" w:cs="Times New Roman"/>
          <w:color w:val="000000"/>
        </w:rPr>
        <w:t>，</w:t>
      </w:r>
      <w:r w:rsidR="00BD0EBC" w:rsidRPr="00D65E7F">
        <w:rPr>
          <w:rFonts w:ascii="Times New Roman" w:hAnsi="Times New Roman" w:cs="Times New Roman"/>
          <w:color w:val="000000"/>
        </w:rPr>
        <w:t>含</w:t>
      </w:r>
      <w:r w:rsidR="005950F1" w:rsidRPr="00D65E7F">
        <w:rPr>
          <w:rFonts w:ascii="Times New Roman" w:hAnsi="Times New Roman" w:cs="Times New Roman"/>
          <w:color w:val="000000"/>
        </w:rPr>
        <w:t>有</w:t>
      </w:r>
      <w:r w:rsidR="00BD0EBC" w:rsidRPr="00D65E7F">
        <w:rPr>
          <w:rFonts w:ascii="Times New Roman" w:hAnsi="Times New Roman" w:cs="Times New Roman"/>
          <w:color w:val="000000"/>
        </w:rPr>
        <w:t>若干个数据对</w:t>
      </w:r>
      <w:r w:rsidR="00BD0EBC" w:rsidRPr="00D65E7F">
        <w:rPr>
          <w:rFonts w:ascii="Times New Roman" w:hAnsi="Times New Roman" w:cs="Times New Roman"/>
          <w:color w:val="000000"/>
        </w:rPr>
        <w:t xml:space="preserve"> </w:t>
      </w:r>
      <w:r w:rsidR="00BD0EBC" w:rsidRPr="00D65E7F">
        <w:rPr>
          <w:rFonts w:ascii="Times New Roman" w:hAnsi="Times New Roman" w:cs="Times New Roman"/>
          <w:i/>
          <w:iCs/>
          <w:color w:val="000000"/>
        </w:rPr>
        <w:t>{x,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D0EBC" w:rsidRPr="00D65E7F">
        <w:rPr>
          <w:rFonts w:ascii="Times New Roman" w:hAnsi="Times New Roman" w:cs="Times New Roman"/>
          <w:i/>
          <w:iCs/>
          <w:color w:val="000000"/>
        </w:rPr>
        <w:t>y}</w:t>
      </w:r>
      <w:r w:rsidR="00BD0EBC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1:</w:t>
      </w:r>
      <w:r w:rsidR="00F919C9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m</w:t>
      </w:r>
      <w:r w:rsidR="002D6840" w:rsidRPr="00D65E7F">
        <w:rPr>
          <w:rFonts w:ascii="Times New Roman" w:hAnsi="Times New Roman" w:cs="Times New Roman"/>
          <w:color w:val="000000"/>
        </w:rPr>
        <w:t>，</w:t>
      </w:r>
      <w:r w:rsidR="004277FF" w:rsidRPr="00D65E7F">
        <w:rPr>
          <w:rFonts w:ascii="Times New Roman" w:hAnsi="Times New Roman" w:cs="Times New Roman"/>
          <w:color w:val="000000"/>
        </w:rPr>
        <w:t>同时设</w:t>
      </w:r>
      <w:r w:rsidR="004277FF" w:rsidRPr="00D65E7F">
        <w:rPr>
          <w:rFonts w:ascii="Times New Roman" w:hAnsi="Times New Roman" w:cs="Times New Roman"/>
          <w:b/>
          <w:bCs/>
          <w:color w:val="000000"/>
        </w:rPr>
        <w:t>未知信号集合</w:t>
      </w:r>
      <w:r w:rsidR="00516F4D" w:rsidRPr="00D65E7F">
        <w:rPr>
          <w:rFonts w:ascii="Times New Roman" w:hAnsi="Times New Roman" w:cs="Times New Roman"/>
          <w:color w:val="000000"/>
        </w:rPr>
        <w:t>为</w:t>
      </w:r>
      <w:r w:rsidR="00E25A11" w:rsidRPr="00D65E7F">
        <w:rPr>
          <w:rFonts w:ascii="Times New Roman" w:hAnsi="Times New Roman" w:cs="Times New Roman"/>
          <w:b/>
          <w:bCs/>
          <w:i/>
          <w:iCs/>
          <w:color w:val="000000"/>
        </w:rPr>
        <w:t>U</w:t>
      </w:r>
      <w:r w:rsidR="004A726E" w:rsidRPr="00D65E7F">
        <w:rPr>
          <w:rFonts w:ascii="Times New Roman" w:hAnsi="Times New Roman" w:cs="Times New Roman"/>
          <w:color w:val="000000"/>
        </w:rPr>
        <w:t xml:space="preserve"> </w:t>
      </w:r>
      <w:r w:rsidR="00D8488A" w:rsidRPr="00D65E7F">
        <w:rPr>
          <w:rFonts w:ascii="Times New Roman" w:hAnsi="Times New Roman" w:cs="Times New Roman"/>
          <w:i/>
          <w:iCs/>
          <w:color w:val="000000"/>
        </w:rPr>
        <w:t>(Un</w:t>
      </w:r>
      <w:r w:rsidR="00D43D96" w:rsidRPr="00D65E7F">
        <w:rPr>
          <w:rFonts w:ascii="Times New Roman" w:hAnsi="Times New Roman" w:cs="Times New Roman"/>
          <w:i/>
          <w:iCs/>
          <w:color w:val="000000"/>
        </w:rPr>
        <w:t>known</w:t>
      </w:r>
      <w:r w:rsidR="00D8488A" w:rsidRPr="00D65E7F">
        <w:rPr>
          <w:rFonts w:ascii="Times New Roman" w:hAnsi="Times New Roman" w:cs="Times New Roman"/>
          <w:i/>
          <w:iCs/>
          <w:color w:val="000000"/>
        </w:rPr>
        <w:t>)</w:t>
      </w:r>
      <w:r w:rsidR="008B6712" w:rsidRPr="00D65E7F">
        <w:rPr>
          <w:rFonts w:ascii="Times New Roman" w:hAnsi="Times New Roman" w:cs="Times New Roman"/>
          <w:color w:val="000000"/>
        </w:rPr>
        <w:t>，且</w:t>
      </w:r>
      <w:r w:rsidR="004A726E" w:rsidRPr="00D65E7F">
        <w:rPr>
          <w:rFonts w:ascii="Times New Roman" w:hAnsi="Times New Roman" w:cs="Times New Roman"/>
          <w:color w:val="000000"/>
        </w:rPr>
        <w:t>集合</w:t>
      </w:r>
      <w:r w:rsidR="004A726E" w:rsidRPr="00D65E7F">
        <w:rPr>
          <w:rFonts w:ascii="Times New Roman" w:hAnsi="Times New Roman" w:cs="Times New Roman"/>
          <w:b/>
          <w:bCs/>
          <w:i/>
          <w:iCs/>
          <w:color w:val="000000"/>
        </w:rPr>
        <w:t>U</w:t>
      </w:r>
      <w:r w:rsidR="00100A75" w:rsidRPr="00D65E7F">
        <w:rPr>
          <w:rFonts w:ascii="Times New Roman" w:hAnsi="Times New Roman" w:cs="Times New Roman"/>
          <w:color w:val="000000"/>
        </w:rPr>
        <w:t>中</w:t>
      </w:r>
      <w:r w:rsidR="00FE3B25" w:rsidRPr="00D65E7F">
        <w:rPr>
          <w:rFonts w:ascii="Times New Roman" w:hAnsi="Times New Roman" w:cs="Times New Roman"/>
          <w:color w:val="000000"/>
        </w:rPr>
        <w:t>的</w:t>
      </w:r>
      <w:r w:rsidR="004A726E" w:rsidRPr="00D65E7F">
        <w:rPr>
          <w:rFonts w:ascii="Times New Roman" w:hAnsi="Times New Roman" w:cs="Times New Roman"/>
          <w:color w:val="000000"/>
        </w:rPr>
        <w:t>未知类别数亦是未知的</w:t>
      </w:r>
      <w:r w:rsidR="007F6C4B" w:rsidRPr="00D65E7F">
        <w:rPr>
          <w:rFonts w:ascii="Times New Roman" w:hAnsi="Times New Roman" w:cs="Times New Roman"/>
          <w:color w:val="000000"/>
        </w:rPr>
        <w:t>。</w:t>
      </w:r>
    </w:p>
    <w:p w14:paraId="5992265E" w14:textId="576AB273" w:rsidR="00AE6B9B" w:rsidRPr="00D65E7F" w:rsidRDefault="001B3B15" w:rsidP="00AE6B9B">
      <w:pPr>
        <w:ind w:firstLine="42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>现</w:t>
      </w:r>
      <w:r w:rsidR="00E102D8" w:rsidRPr="00D65E7F">
        <w:rPr>
          <w:rFonts w:ascii="Times New Roman" w:hAnsi="Times New Roman" w:cs="Times New Roman"/>
          <w:color w:val="000000"/>
        </w:rPr>
        <w:t>需要</w:t>
      </w:r>
      <w:r w:rsidR="0013064F" w:rsidRPr="00D65E7F">
        <w:rPr>
          <w:rFonts w:ascii="Times New Roman" w:hAnsi="Times New Roman" w:cs="Times New Roman"/>
          <w:color w:val="000000"/>
        </w:rPr>
        <w:t>有一个模型，在仅仅</w:t>
      </w:r>
      <w:r w:rsidR="00FD43D1" w:rsidRPr="00D65E7F">
        <w:rPr>
          <w:rFonts w:ascii="Times New Roman" w:hAnsi="Times New Roman" w:cs="Times New Roman"/>
          <w:color w:val="000000"/>
        </w:rPr>
        <w:t>知晓上述</w:t>
      </w:r>
      <w:r w:rsidR="0013064F" w:rsidRPr="00D65E7F">
        <w:rPr>
          <w:rFonts w:ascii="Times New Roman" w:hAnsi="Times New Roman" w:cs="Times New Roman"/>
          <w:color w:val="000000"/>
        </w:rPr>
        <w:t>已知</w:t>
      </w:r>
      <w:r w:rsidR="00FD43D1" w:rsidRPr="00D65E7F">
        <w:rPr>
          <w:rFonts w:ascii="Times New Roman" w:hAnsi="Times New Roman" w:cs="Times New Roman"/>
          <w:color w:val="000000"/>
        </w:rPr>
        <w:t>信号集</w:t>
      </w:r>
      <w:r w:rsidR="00A0416F" w:rsidRPr="00D65E7F">
        <w:rPr>
          <w:rFonts w:ascii="Times New Roman" w:hAnsi="Times New Roman" w:cs="Times New Roman"/>
          <w:b/>
          <w:bCs/>
          <w:i/>
          <w:iCs/>
          <w:color w:val="000000"/>
        </w:rPr>
        <w:t>K</w:t>
      </w:r>
      <w:r w:rsidR="0013064F" w:rsidRPr="00D65E7F">
        <w:rPr>
          <w:rFonts w:ascii="Times New Roman" w:hAnsi="Times New Roman" w:cs="Times New Roman"/>
          <w:color w:val="000000"/>
        </w:rPr>
        <w:t>的条件下</w:t>
      </w:r>
      <w:r w:rsidR="00CF17BD" w:rsidRPr="00D65E7F">
        <w:rPr>
          <w:rFonts w:ascii="Times New Roman" w:hAnsi="Times New Roman" w:cs="Times New Roman"/>
          <w:color w:val="000000"/>
        </w:rPr>
        <w:t>，对于</w:t>
      </w:r>
      <w:r w:rsidR="00617716" w:rsidRPr="00D65E7F">
        <w:rPr>
          <w:rFonts w:ascii="Times New Roman" w:hAnsi="Times New Roman" w:cs="Times New Roman"/>
          <w:color w:val="000000"/>
        </w:rPr>
        <w:t>不断</w:t>
      </w:r>
      <w:r w:rsidR="00CF17BD" w:rsidRPr="00D65E7F">
        <w:rPr>
          <w:rFonts w:ascii="Times New Roman" w:hAnsi="Times New Roman" w:cs="Times New Roman"/>
          <w:color w:val="000000"/>
        </w:rPr>
        <w:t>出现</w:t>
      </w:r>
      <w:r w:rsidR="003A1FD0" w:rsidRPr="00D65E7F">
        <w:rPr>
          <w:rFonts w:ascii="Times New Roman" w:hAnsi="Times New Roman" w:cs="Times New Roman"/>
          <w:color w:val="000000"/>
        </w:rPr>
        <w:t>的</w:t>
      </w:r>
      <w:r w:rsidR="00CF17BD" w:rsidRPr="00D65E7F">
        <w:rPr>
          <w:rFonts w:ascii="Times New Roman" w:hAnsi="Times New Roman" w:cs="Times New Roman"/>
          <w:b/>
          <w:bCs/>
          <w:color w:val="000000"/>
        </w:rPr>
        <w:t>新信号</w:t>
      </w:r>
      <w:r w:rsidR="002A5964" w:rsidRPr="00D65E7F">
        <w:rPr>
          <w:rFonts w:ascii="Times New Roman" w:hAnsi="Times New Roman" w:cs="Times New Roman"/>
          <w:b/>
          <w:bCs/>
          <w:color w:val="000000"/>
        </w:rPr>
        <w:t>样本</w:t>
      </w:r>
      <w:r w:rsidR="00CF17BD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9F2C3E" w:rsidRPr="00D65E7F">
        <w:rPr>
          <w:rFonts w:ascii="Times New Roman" w:hAnsi="Times New Roman" w:cs="Times New Roman"/>
          <w:i/>
          <w:iCs/>
          <w:color w:val="000000"/>
        </w:rPr>
        <w:t xml:space="preserve"> (Instance)</w:t>
      </w:r>
      <w:r w:rsidR="0013064F" w:rsidRPr="00D65E7F">
        <w:rPr>
          <w:rFonts w:ascii="Times New Roman" w:hAnsi="Times New Roman" w:cs="Times New Roman"/>
          <w:color w:val="000000"/>
        </w:rPr>
        <w:t>，</w:t>
      </w:r>
      <w:r w:rsidR="006F5700" w:rsidRPr="00D65E7F">
        <w:rPr>
          <w:rFonts w:ascii="Times New Roman" w:hAnsi="Times New Roman" w:cs="Times New Roman"/>
          <w:color w:val="000000"/>
        </w:rPr>
        <w:t>能够</w:t>
      </w:r>
      <w:r w:rsidR="0093252C" w:rsidRPr="00D65E7F">
        <w:rPr>
          <w:rFonts w:ascii="Times New Roman" w:hAnsi="Times New Roman" w:cs="Times New Roman"/>
          <w:color w:val="000000"/>
        </w:rPr>
        <w:t>正确判断出</w:t>
      </w:r>
      <w:r w:rsidR="004A726E" w:rsidRPr="00D65E7F">
        <w:rPr>
          <w:rFonts w:ascii="Times New Roman" w:hAnsi="Times New Roman" w:cs="Times New Roman"/>
          <w:color w:val="000000"/>
        </w:rPr>
        <w:t>该</w:t>
      </w:r>
      <w:r w:rsidR="0093252C" w:rsidRPr="00D65E7F">
        <w:rPr>
          <w:rFonts w:ascii="Times New Roman" w:hAnsi="Times New Roman" w:cs="Times New Roman"/>
          <w:color w:val="000000"/>
        </w:rPr>
        <w:t>信号</w:t>
      </w:r>
      <w:r w:rsidR="00494F2E" w:rsidRPr="00D65E7F">
        <w:rPr>
          <w:rFonts w:ascii="Times New Roman" w:hAnsi="Times New Roman" w:cs="Times New Roman"/>
          <w:color w:val="000000"/>
        </w:rPr>
        <w:t>样本</w:t>
      </w:r>
      <w:r w:rsidR="004766AF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E102D8" w:rsidRPr="00D65E7F">
        <w:rPr>
          <w:rFonts w:ascii="Times New Roman" w:hAnsi="Times New Roman" w:cs="Times New Roman"/>
          <w:color w:val="000000"/>
        </w:rPr>
        <w:t>是</w:t>
      </w:r>
      <w:r w:rsidR="002C10F2" w:rsidRPr="00D65E7F">
        <w:rPr>
          <w:rFonts w:ascii="Times New Roman" w:hAnsi="Times New Roman" w:cs="Times New Roman"/>
          <w:color w:val="000000"/>
        </w:rPr>
        <w:t>属于</w:t>
      </w:r>
      <w:r w:rsidR="00D36505" w:rsidRPr="00D65E7F">
        <w:rPr>
          <w:rFonts w:ascii="Times New Roman" w:hAnsi="Times New Roman" w:cs="Times New Roman"/>
          <w:color w:val="000000"/>
        </w:rPr>
        <w:t>已知类别</w:t>
      </w:r>
      <w:r w:rsidR="00A0416F" w:rsidRPr="00D65E7F">
        <w:rPr>
          <w:rFonts w:ascii="Times New Roman" w:hAnsi="Times New Roman" w:cs="Times New Roman"/>
          <w:b/>
          <w:bCs/>
          <w:i/>
          <w:iCs/>
          <w:color w:val="000000"/>
        </w:rPr>
        <w:t>K</w:t>
      </w:r>
      <w:r w:rsidR="00D36505" w:rsidRPr="00D65E7F">
        <w:rPr>
          <w:rFonts w:ascii="Times New Roman" w:hAnsi="Times New Roman" w:cs="Times New Roman"/>
          <w:color w:val="000000"/>
        </w:rPr>
        <w:t>还是未知类别</w:t>
      </w:r>
      <w:r w:rsidR="00D36505" w:rsidRPr="00D65E7F">
        <w:rPr>
          <w:rFonts w:ascii="Times New Roman" w:hAnsi="Times New Roman" w:cs="Times New Roman"/>
          <w:b/>
          <w:bCs/>
          <w:i/>
          <w:iCs/>
          <w:color w:val="000000"/>
        </w:rPr>
        <w:t>U</w:t>
      </w:r>
      <w:r w:rsidR="002C10F2" w:rsidRPr="00D65E7F">
        <w:rPr>
          <w:rFonts w:ascii="Times New Roman" w:hAnsi="Times New Roman" w:cs="Times New Roman"/>
          <w:color w:val="000000"/>
        </w:rPr>
        <w:t>，</w:t>
      </w:r>
      <w:r w:rsidR="003C1775" w:rsidRPr="00D65E7F">
        <w:rPr>
          <w:rFonts w:ascii="Times New Roman" w:hAnsi="Times New Roman" w:cs="Times New Roman"/>
          <w:color w:val="000000"/>
        </w:rPr>
        <w:t>若判断</w:t>
      </w:r>
      <w:r w:rsidR="00AB41A5" w:rsidRPr="00D65E7F">
        <w:rPr>
          <w:rFonts w:ascii="Times New Roman" w:hAnsi="Times New Roman" w:cs="Times New Roman"/>
          <w:color w:val="000000"/>
        </w:rPr>
        <w:t>出</w:t>
      </w:r>
      <w:r w:rsidR="003C1775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3C1775" w:rsidRPr="00D65E7F">
        <w:rPr>
          <w:rFonts w:hint="eastAsia"/>
          <w:b/>
          <w:bCs/>
          <w:color w:val="000000"/>
        </w:rPr>
        <w:t>∈</w:t>
      </w:r>
      <w:r w:rsidR="00A0416F" w:rsidRPr="00D65E7F">
        <w:rPr>
          <w:rFonts w:ascii="Times New Roman" w:hAnsi="Times New Roman" w:cs="Times New Roman"/>
          <w:b/>
          <w:bCs/>
          <w:i/>
          <w:iCs/>
          <w:color w:val="000000"/>
        </w:rPr>
        <w:t>K</w:t>
      </w:r>
      <w:r w:rsidR="003C1775" w:rsidRPr="00D65E7F">
        <w:rPr>
          <w:rFonts w:ascii="Times New Roman" w:hAnsi="Times New Roman" w:cs="Times New Roman"/>
          <w:color w:val="000000"/>
        </w:rPr>
        <w:t>，则应进一步将</w:t>
      </w:r>
      <w:r w:rsidR="003C1775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A0416F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3C1775" w:rsidRPr="00D65E7F">
        <w:rPr>
          <w:rFonts w:ascii="Times New Roman" w:hAnsi="Times New Roman" w:cs="Times New Roman"/>
          <w:color w:val="000000"/>
        </w:rPr>
        <w:t>正确的分类</w:t>
      </w:r>
      <w:r w:rsidR="00AB41A5" w:rsidRPr="00D65E7F">
        <w:rPr>
          <w:rFonts w:ascii="Times New Roman" w:hAnsi="Times New Roman" w:cs="Times New Roman"/>
          <w:color w:val="000000"/>
        </w:rPr>
        <w:t>：</w:t>
      </w:r>
      <w:r w:rsidR="00D443DD" w:rsidRPr="00D65E7F">
        <w:rPr>
          <w:rFonts w:ascii="Times New Roman" w:hAnsi="Times New Roman" w:cs="Times New Roman"/>
          <w:color w:val="000000"/>
        </w:rPr>
        <w:t>即</w:t>
      </w:r>
      <w:r w:rsidR="00AB41A5" w:rsidRPr="00D65E7F">
        <w:rPr>
          <w:rFonts w:ascii="Times New Roman" w:hAnsi="Times New Roman" w:cs="Times New Roman"/>
          <w:color w:val="000000"/>
        </w:rPr>
        <w:t>找出</w:t>
      </w:r>
      <w:proofErr w:type="spellStart"/>
      <w:r w:rsidR="00612CE1" w:rsidRPr="00D65E7F"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 w:rsidR="00612CE1" w:rsidRPr="00D65E7F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D443DD" w:rsidRPr="00D65E7F">
        <w:rPr>
          <w:rFonts w:ascii="Times New Roman" w:hAnsi="Times New Roman" w:cs="Times New Roman"/>
          <w:i/>
          <w:iCs/>
          <w:color w:val="000000"/>
        </w:rPr>
        <w:t>(</w:t>
      </w:r>
      <w:proofErr w:type="spellStart"/>
      <w:r w:rsidR="00D443DD" w:rsidRPr="00D65E7F"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 w:rsidR="00D443DD" w:rsidRPr="00D65E7F">
        <w:rPr>
          <w:rFonts w:ascii="Times New Roman" w:hAnsi="Times New Roman" w:cs="Times New Roman"/>
          <w:i/>
          <w:iCs/>
          <w:color w:val="000000"/>
        </w:rPr>
        <w:t>=1,2,…,n)</w:t>
      </w:r>
      <w:r w:rsidR="00AB41A5" w:rsidRPr="00D65E7F">
        <w:rPr>
          <w:rFonts w:ascii="Times New Roman" w:hAnsi="Times New Roman" w:cs="Times New Roman"/>
          <w:color w:val="000000"/>
        </w:rPr>
        <w:t>，使</w:t>
      </w:r>
      <w:r w:rsidR="00AB41A5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A0416F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AB41A5" w:rsidRPr="00D65E7F">
        <w:rPr>
          <w:rFonts w:hint="eastAsia"/>
          <w:b/>
          <w:bCs/>
          <w:color w:val="000000"/>
        </w:rPr>
        <w:t>∈</w:t>
      </w:r>
      <w:r w:rsidR="00A0416F" w:rsidRPr="00D65E7F">
        <w:rPr>
          <w:rFonts w:ascii="Times New Roman" w:hAnsi="Times New Roman" w:cs="Times New Roman"/>
          <w:i/>
          <w:iCs/>
          <w:color w:val="000000"/>
        </w:rPr>
        <w:t>K</w:t>
      </w:r>
      <w:r w:rsidR="00AB41A5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 xml:space="preserve">i </w:t>
      </w:r>
      <w:r w:rsidR="00AB41A5" w:rsidRPr="00D65E7F">
        <w:rPr>
          <w:rFonts w:ascii="Times New Roman" w:hAnsi="Times New Roman" w:cs="Times New Roman"/>
          <w:color w:val="000000"/>
        </w:rPr>
        <w:t>；若判断出</w:t>
      </w:r>
      <w:r w:rsidR="000B2B24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0B2B24" w:rsidRPr="00D65E7F">
        <w:rPr>
          <w:rFonts w:hint="eastAsia"/>
          <w:b/>
          <w:bCs/>
          <w:color w:val="000000"/>
        </w:rPr>
        <w:t>∈</w:t>
      </w:r>
      <w:r w:rsidR="000B2B24" w:rsidRPr="00D65E7F">
        <w:rPr>
          <w:rFonts w:ascii="Times New Roman" w:hAnsi="Times New Roman" w:cs="Times New Roman"/>
          <w:b/>
          <w:bCs/>
          <w:i/>
          <w:iCs/>
          <w:color w:val="000000"/>
        </w:rPr>
        <w:t>U</w:t>
      </w:r>
      <w:r w:rsidR="002C10F2" w:rsidRPr="00D65E7F">
        <w:rPr>
          <w:rFonts w:ascii="Times New Roman" w:hAnsi="Times New Roman" w:cs="Times New Roman"/>
          <w:color w:val="000000"/>
        </w:rPr>
        <w:t>，</w:t>
      </w:r>
      <w:r w:rsidR="00AB41A5" w:rsidRPr="00D65E7F">
        <w:rPr>
          <w:rFonts w:ascii="Times New Roman" w:hAnsi="Times New Roman" w:cs="Times New Roman"/>
          <w:color w:val="000000"/>
        </w:rPr>
        <w:t>则</w:t>
      </w:r>
      <w:r w:rsidR="008445F8" w:rsidRPr="00D65E7F">
        <w:rPr>
          <w:rFonts w:ascii="Times New Roman" w:hAnsi="Times New Roman" w:cs="Times New Roman"/>
          <w:color w:val="000000"/>
        </w:rPr>
        <w:t>应</w:t>
      </w:r>
      <w:r w:rsidR="00AB41A5" w:rsidRPr="00D65E7F">
        <w:rPr>
          <w:rFonts w:ascii="Times New Roman" w:hAnsi="Times New Roman" w:cs="Times New Roman"/>
          <w:b/>
          <w:bCs/>
          <w:color w:val="000000"/>
        </w:rPr>
        <w:t>记录</w:t>
      </w:r>
      <w:r w:rsidR="00AB41A5" w:rsidRPr="00D65E7F">
        <w:rPr>
          <w:rFonts w:ascii="Times New Roman" w:hAnsi="Times New Roman" w:cs="Times New Roman"/>
          <w:color w:val="000000"/>
        </w:rPr>
        <w:t>下</w:t>
      </w:r>
      <w:r w:rsidR="00102A1E" w:rsidRPr="00D65E7F">
        <w:rPr>
          <w:rFonts w:ascii="Times New Roman" w:hAnsi="Times New Roman" w:cs="Times New Roman"/>
          <w:color w:val="000000"/>
        </w:rPr>
        <w:t>新的</w:t>
      </w:r>
      <w:proofErr w:type="spellStart"/>
      <w:r w:rsidR="00AB41A5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AB41A5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u</w:t>
      </w:r>
      <w:proofErr w:type="spellEnd"/>
      <w:r w:rsidR="009455C9" w:rsidRPr="00D65E7F">
        <w:rPr>
          <w:rFonts w:ascii="Times New Roman" w:hAnsi="Times New Roman" w:cs="Times New Roman"/>
          <w:color w:val="000000"/>
        </w:rPr>
        <w:t>到</w:t>
      </w:r>
      <w:r w:rsidR="004C53B3" w:rsidRPr="00D65E7F">
        <w:rPr>
          <w:rFonts w:ascii="Times New Roman" w:hAnsi="Times New Roman" w:cs="Times New Roman"/>
          <w:b/>
          <w:bCs/>
          <w:color w:val="000000"/>
        </w:rPr>
        <w:t>已</w:t>
      </w:r>
      <w:r w:rsidR="00903CEE" w:rsidRPr="00D65E7F">
        <w:rPr>
          <w:rFonts w:ascii="Times New Roman" w:hAnsi="Times New Roman" w:cs="Times New Roman"/>
          <w:b/>
          <w:bCs/>
          <w:color w:val="000000"/>
        </w:rPr>
        <w:t>记录</w:t>
      </w:r>
      <w:r w:rsidR="004C53B3" w:rsidRPr="00D65E7F">
        <w:rPr>
          <w:rFonts w:ascii="Times New Roman" w:hAnsi="Times New Roman" w:cs="Times New Roman"/>
          <w:b/>
          <w:bCs/>
          <w:color w:val="000000"/>
        </w:rPr>
        <w:t>未知</w:t>
      </w:r>
      <w:r w:rsidR="00102A1E" w:rsidRPr="00D65E7F">
        <w:rPr>
          <w:rFonts w:ascii="Times New Roman" w:hAnsi="Times New Roman" w:cs="Times New Roman"/>
          <w:b/>
          <w:bCs/>
          <w:color w:val="000000"/>
        </w:rPr>
        <w:t>信号集</w:t>
      </w:r>
      <w:r w:rsidR="00102A1E" w:rsidRPr="00D65E7F">
        <w:rPr>
          <w:rFonts w:ascii="Times New Roman" w:hAnsi="Times New Roman" w:cs="Times New Roman"/>
          <w:b/>
          <w:bCs/>
          <w:i/>
          <w:iCs/>
          <w:color w:val="000000"/>
        </w:rPr>
        <w:t>R</w:t>
      </w:r>
      <w:r w:rsidR="003D2ACC" w:rsidRPr="00D65E7F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3D2ACC" w:rsidRPr="00D65E7F">
        <w:rPr>
          <w:rFonts w:ascii="Times New Roman" w:hAnsi="Times New Roman" w:cs="Times New Roman"/>
          <w:i/>
          <w:iCs/>
          <w:color w:val="000000"/>
        </w:rPr>
        <w:t>(Recorded)</w:t>
      </w:r>
      <w:r w:rsidR="00FC4ABD" w:rsidRPr="00D65E7F">
        <w:rPr>
          <w:rFonts w:ascii="Times New Roman" w:hAnsi="Times New Roman" w:cs="Times New Roman"/>
          <w:color w:val="000000"/>
        </w:rPr>
        <w:t>，并进一步将</w:t>
      </w:r>
      <w:proofErr w:type="spellStart"/>
      <w:r w:rsidR="00FC4ABD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FC4ABD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u</w:t>
      </w:r>
      <w:proofErr w:type="spellEnd"/>
      <w:r w:rsidR="00FC4ABD" w:rsidRPr="00D65E7F">
        <w:rPr>
          <w:rFonts w:ascii="Times New Roman" w:hAnsi="Times New Roman" w:cs="Times New Roman"/>
          <w:color w:val="000000"/>
        </w:rPr>
        <w:t>分类：</w:t>
      </w:r>
      <w:r w:rsidR="00A178D2" w:rsidRPr="00D65E7F">
        <w:rPr>
          <w:rFonts w:ascii="Times New Roman" w:hAnsi="Times New Roman" w:cs="Times New Roman"/>
          <w:color w:val="000000"/>
        </w:rPr>
        <w:t>即</w:t>
      </w:r>
      <w:r w:rsidR="00AE6B9B" w:rsidRPr="00D65E7F">
        <w:rPr>
          <w:rFonts w:ascii="Times New Roman" w:hAnsi="Times New Roman" w:cs="Times New Roman"/>
          <w:color w:val="000000"/>
        </w:rPr>
        <w:t>添加新未知类别</w:t>
      </w:r>
      <w:proofErr w:type="spellStart"/>
      <w:r w:rsidR="00AE6B9B" w:rsidRPr="00D65E7F">
        <w:rPr>
          <w:rFonts w:ascii="Times New Roman" w:hAnsi="Times New Roman" w:cs="Times New Roman"/>
          <w:i/>
          <w:iCs/>
          <w:color w:val="000000"/>
        </w:rPr>
        <w:t>R</w:t>
      </w:r>
      <w:r w:rsidR="00AE6B9B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j</w:t>
      </w:r>
      <w:proofErr w:type="spellEnd"/>
      <w:r w:rsidR="00AE0675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 xml:space="preserve"> </w:t>
      </w:r>
      <w:r w:rsidR="00AE0675" w:rsidRPr="00D65E7F">
        <w:rPr>
          <w:rFonts w:ascii="Times New Roman" w:hAnsi="Times New Roman" w:cs="Times New Roman"/>
          <w:i/>
          <w:iCs/>
          <w:color w:val="000000"/>
        </w:rPr>
        <w:t>(j &gt; n)</w:t>
      </w:r>
      <w:r w:rsidR="00AE6B9B" w:rsidRPr="00D65E7F">
        <w:rPr>
          <w:rFonts w:ascii="Times New Roman" w:hAnsi="Times New Roman" w:cs="Times New Roman"/>
          <w:color w:val="000000"/>
        </w:rPr>
        <w:t>、</w:t>
      </w:r>
      <w:r w:rsidR="00FC4ABD" w:rsidRPr="00D65E7F">
        <w:rPr>
          <w:rFonts w:ascii="Times New Roman" w:hAnsi="Times New Roman" w:cs="Times New Roman"/>
          <w:color w:val="000000"/>
        </w:rPr>
        <w:t>或</w:t>
      </w:r>
      <w:r w:rsidR="00AE6B9B" w:rsidRPr="00D65E7F">
        <w:rPr>
          <w:rFonts w:ascii="Times New Roman" w:hAnsi="Times New Roman" w:cs="Times New Roman"/>
          <w:color w:val="000000"/>
        </w:rPr>
        <w:t>找出</w:t>
      </w:r>
      <w:r w:rsidR="00AE6B9B" w:rsidRPr="00D65E7F">
        <w:rPr>
          <w:rFonts w:ascii="Times New Roman" w:hAnsi="Times New Roman" w:cs="Times New Roman"/>
          <w:i/>
          <w:iCs/>
          <w:color w:val="000000"/>
        </w:rPr>
        <w:t>j</w:t>
      </w:r>
      <w:r w:rsidR="00DC6083" w:rsidRPr="00D65E7F">
        <w:rPr>
          <w:rFonts w:ascii="Times New Roman" w:hAnsi="Times New Roman" w:cs="Times New Roman"/>
          <w:i/>
          <w:iCs/>
          <w:color w:val="000000"/>
        </w:rPr>
        <w:t xml:space="preserve"> (j &gt; n)</w:t>
      </w:r>
      <w:r w:rsidR="00AE6B9B" w:rsidRPr="00D65E7F">
        <w:rPr>
          <w:rFonts w:ascii="Times New Roman" w:hAnsi="Times New Roman" w:cs="Times New Roman"/>
          <w:color w:val="000000"/>
        </w:rPr>
        <w:t>，使</w:t>
      </w:r>
      <w:proofErr w:type="spellStart"/>
      <w:r w:rsidR="00AE6B9B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FC4ABD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u</w:t>
      </w:r>
      <w:proofErr w:type="spellEnd"/>
      <w:r w:rsidR="00AE6B9B" w:rsidRPr="00D65E7F">
        <w:rPr>
          <w:rFonts w:hint="eastAsia"/>
          <w:b/>
          <w:bCs/>
          <w:color w:val="000000"/>
        </w:rPr>
        <w:t>∈</w:t>
      </w:r>
      <w:proofErr w:type="spellStart"/>
      <w:r w:rsidR="00AE6B9B" w:rsidRPr="00D65E7F">
        <w:rPr>
          <w:rFonts w:ascii="Times New Roman" w:hAnsi="Times New Roman" w:cs="Times New Roman"/>
          <w:i/>
          <w:iCs/>
          <w:color w:val="000000"/>
        </w:rPr>
        <w:t>R</w:t>
      </w:r>
      <w:r w:rsidR="00AE6B9B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j</w:t>
      </w:r>
      <w:proofErr w:type="spellEnd"/>
      <w:r w:rsidR="00AE6B9B" w:rsidRPr="00D65E7F">
        <w:rPr>
          <w:rFonts w:ascii="Times New Roman" w:hAnsi="Times New Roman" w:cs="Times New Roman"/>
          <w:color w:val="000000"/>
        </w:rPr>
        <w:t>。</w:t>
      </w:r>
    </w:p>
    <w:p w14:paraId="408FCB19" w14:textId="77777777" w:rsidR="002C10F2" w:rsidRPr="00D65E7F" w:rsidRDefault="00EE3FB4" w:rsidP="00363998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3" w:name="_Toc23532034"/>
      <w:r w:rsidRPr="00D65E7F">
        <w:rPr>
          <w:rFonts w:ascii="Times New Roman" w:hAnsi="Times New Roman" w:cs="Times New Roman"/>
        </w:rPr>
        <w:lastRenderedPageBreak/>
        <w:t>主要</w:t>
      </w:r>
      <w:r w:rsidR="002C10F2" w:rsidRPr="00D65E7F">
        <w:rPr>
          <w:rFonts w:ascii="Times New Roman" w:hAnsi="Times New Roman" w:cs="Times New Roman"/>
        </w:rPr>
        <w:t>思路</w:t>
      </w:r>
      <w:bookmarkEnd w:id="3"/>
    </w:p>
    <w:p w14:paraId="02566900" w14:textId="1E531C40" w:rsidR="005879D9" w:rsidRPr="00D65E7F" w:rsidRDefault="005879D9" w:rsidP="005879D9">
      <w:pPr>
        <w:ind w:firstLineChars="200" w:firstLine="48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>首先，进行简要地分析：这个问题情形，与</w:t>
      </w:r>
      <w:r w:rsidRPr="00D65E7F">
        <w:rPr>
          <w:rFonts w:ascii="Times New Roman" w:hAnsi="Times New Roman" w:cs="Times New Roman"/>
          <w:b/>
          <w:bCs/>
          <w:color w:val="000000"/>
        </w:rPr>
        <w:t>开集学习</w:t>
      </w:r>
      <w:r w:rsidRPr="00D65E7F">
        <w:rPr>
          <w:rFonts w:ascii="Times New Roman" w:hAnsi="Times New Roman" w:cs="Times New Roman"/>
          <w:i/>
          <w:iCs/>
          <w:color w:val="000000"/>
        </w:rPr>
        <w:t>(Open Set Learning)</w:t>
      </w:r>
      <w:r w:rsidRPr="00D65E7F">
        <w:rPr>
          <w:rFonts w:ascii="Times New Roman" w:hAnsi="Times New Roman" w:cs="Times New Roman"/>
          <w:color w:val="000000"/>
        </w:rPr>
        <w:t>问题不同，这里的模型需要在能判别出未知信号类别的前提下，再利用该未知信号进行分类学习并</w:t>
      </w:r>
      <w:r w:rsidRPr="00D65E7F">
        <w:rPr>
          <w:rFonts w:ascii="Times New Roman" w:hAnsi="Times New Roman" w:cs="Times New Roman"/>
          <w:b/>
          <w:bCs/>
          <w:color w:val="000000"/>
        </w:rPr>
        <w:t>逐步进化</w:t>
      </w:r>
      <w:r w:rsidRPr="00D65E7F">
        <w:rPr>
          <w:rFonts w:ascii="Times New Roman" w:hAnsi="Times New Roman" w:cs="Times New Roman"/>
          <w:color w:val="000000"/>
        </w:rPr>
        <w:t>；也和</w:t>
      </w:r>
      <w:r w:rsidRPr="00D65E7F">
        <w:rPr>
          <w:rFonts w:ascii="Times New Roman" w:hAnsi="Times New Roman" w:cs="Times New Roman"/>
          <w:b/>
          <w:bCs/>
          <w:color w:val="000000"/>
        </w:rPr>
        <w:t>零样本学习</w:t>
      </w:r>
      <w:r w:rsidRPr="00D65E7F">
        <w:rPr>
          <w:rFonts w:ascii="Times New Roman" w:hAnsi="Times New Roman" w:cs="Times New Roman"/>
          <w:i/>
          <w:iCs/>
          <w:color w:val="000000"/>
        </w:rPr>
        <w:t>(Zero Shot Learning)</w:t>
      </w:r>
      <w:r w:rsidRPr="00D65E7F">
        <w:rPr>
          <w:rFonts w:ascii="Times New Roman" w:hAnsi="Times New Roman" w:cs="Times New Roman"/>
          <w:color w:val="000000"/>
        </w:rPr>
        <w:t>问题不同，这里所有的语义向量都需要模型</w:t>
      </w:r>
      <w:r w:rsidRPr="00D65E7F">
        <w:rPr>
          <w:rFonts w:ascii="Times New Roman" w:hAnsi="Times New Roman" w:cs="Times New Roman"/>
          <w:b/>
          <w:bCs/>
          <w:color w:val="000000"/>
        </w:rPr>
        <w:t>自行学习</w:t>
      </w:r>
      <w:r w:rsidRPr="00D65E7F">
        <w:rPr>
          <w:rFonts w:ascii="Times New Roman" w:hAnsi="Times New Roman" w:cs="Times New Roman"/>
          <w:color w:val="000000"/>
        </w:rPr>
        <w:t>来获得，而不是依靠现成的语义向量</w:t>
      </w:r>
      <w:proofErr w:type="gramStart"/>
      <w:r w:rsidRPr="00D65E7F">
        <w:rPr>
          <w:rFonts w:ascii="Times New Roman" w:hAnsi="Times New Roman" w:cs="Times New Roman"/>
          <w:color w:val="000000"/>
        </w:rPr>
        <w:t>及其到</w:t>
      </w:r>
      <w:proofErr w:type="gramEnd"/>
      <w:r w:rsidRPr="00D65E7F">
        <w:rPr>
          <w:rFonts w:ascii="Times New Roman" w:hAnsi="Times New Roman" w:cs="Times New Roman"/>
          <w:color w:val="000000"/>
        </w:rPr>
        <w:t>类别映射关系；亦和</w:t>
      </w:r>
      <w:r w:rsidRPr="00D65E7F">
        <w:rPr>
          <w:rFonts w:ascii="Times New Roman" w:hAnsi="Times New Roman" w:cs="Times New Roman"/>
          <w:b/>
          <w:bCs/>
          <w:color w:val="000000"/>
        </w:rPr>
        <w:t>小样本学习</w:t>
      </w:r>
      <w:r w:rsidRPr="00D65E7F">
        <w:rPr>
          <w:rFonts w:ascii="Times New Roman" w:hAnsi="Times New Roman" w:cs="Times New Roman"/>
          <w:i/>
          <w:iCs/>
          <w:color w:val="000000"/>
        </w:rPr>
        <w:t>(Few Shot Learning)</w:t>
      </w:r>
      <w:r w:rsidRPr="00D65E7F">
        <w:rPr>
          <w:rFonts w:ascii="Times New Roman" w:hAnsi="Times New Roman" w:cs="Times New Roman"/>
          <w:color w:val="000000"/>
        </w:rPr>
        <w:t>问题不同，这里的模型需要在获得了小样本类别</w:t>
      </w:r>
      <w:r w:rsidR="00AB002B" w:rsidRPr="00D65E7F">
        <w:rPr>
          <w:rFonts w:ascii="Times New Roman" w:hAnsi="Times New Roman" w:cs="Times New Roman"/>
          <w:color w:val="000000"/>
        </w:rPr>
        <w:t>的</w:t>
      </w:r>
      <w:r w:rsidRPr="00D65E7F">
        <w:rPr>
          <w:rFonts w:ascii="Times New Roman" w:hAnsi="Times New Roman" w:cs="Times New Roman"/>
          <w:color w:val="000000"/>
        </w:rPr>
        <w:t>语义向量的基础上，再利用新来的样本对已获得的语义向量进行</w:t>
      </w:r>
      <w:r w:rsidRPr="00D65E7F">
        <w:rPr>
          <w:rFonts w:ascii="Times New Roman" w:hAnsi="Times New Roman" w:cs="Times New Roman"/>
          <w:b/>
          <w:bCs/>
          <w:color w:val="000000"/>
        </w:rPr>
        <w:t>更新和优化</w:t>
      </w:r>
      <w:r w:rsidRPr="00D65E7F">
        <w:rPr>
          <w:rFonts w:ascii="Times New Roman" w:hAnsi="Times New Roman" w:cs="Times New Roman"/>
          <w:color w:val="000000"/>
        </w:rPr>
        <w:t>。</w:t>
      </w:r>
      <w:r w:rsidR="00AB002B" w:rsidRPr="00D65E7F">
        <w:rPr>
          <w:rFonts w:ascii="Times New Roman" w:hAnsi="Times New Roman" w:cs="Times New Roman"/>
          <w:color w:val="000000"/>
        </w:rPr>
        <w:t>可以说，</w:t>
      </w:r>
      <w:r w:rsidR="009B4AA8" w:rsidRPr="00D65E7F">
        <w:rPr>
          <w:rFonts w:ascii="Times New Roman" w:hAnsi="Times New Roman" w:cs="Times New Roman"/>
          <w:color w:val="000000"/>
        </w:rPr>
        <w:t>这是一个</w:t>
      </w:r>
      <w:r w:rsidR="00D8437A" w:rsidRPr="00D65E7F">
        <w:rPr>
          <w:rFonts w:ascii="Times New Roman" w:hAnsi="Times New Roman" w:cs="Times New Roman"/>
          <w:color w:val="000000"/>
        </w:rPr>
        <w:t>兼具</w:t>
      </w:r>
      <w:r w:rsidR="009B4AA8" w:rsidRPr="00D65E7F">
        <w:rPr>
          <w:rFonts w:ascii="Times New Roman" w:hAnsi="Times New Roman" w:cs="Times New Roman"/>
          <w:color w:val="000000"/>
        </w:rPr>
        <w:t>挑战性</w:t>
      </w:r>
      <w:r w:rsidR="004A083C" w:rsidRPr="00D65E7F">
        <w:rPr>
          <w:rFonts w:ascii="Times New Roman" w:hAnsi="Times New Roman" w:cs="Times New Roman"/>
          <w:color w:val="000000"/>
        </w:rPr>
        <w:t>、创新性</w:t>
      </w:r>
      <w:r w:rsidR="009B4AA8" w:rsidRPr="00D65E7F">
        <w:rPr>
          <w:rFonts w:ascii="Times New Roman" w:hAnsi="Times New Roman" w:cs="Times New Roman"/>
          <w:color w:val="000000"/>
        </w:rPr>
        <w:t>和研究价值的领域。</w:t>
      </w:r>
    </w:p>
    <w:p w14:paraId="4609D5A8" w14:textId="11BD650A" w:rsidR="005879D9" w:rsidRPr="00D65E7F" w:rsidRDefault="00007518" w:rsidP="00437919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由此，我们考虑，综合上述已有的三种机器学习问题的特点，构建出一个</w:t>
      </w:r>
      <w:r w:rsidR="008925AC" w:rsidRPr="00D65E7F">
        <w:rPr>
          <w:rFonts w:ascii="Times New Roman" w:hAnsi="Times New Roman" w:cs="Times New Roman"/>
        </w:rPr>
        <w:t>能够</w:t>
      </w:r>
      <w:r w:rsidR="00C740BF" w:rsidRPr="00D65E7F">
        <w:rPr>
          <w:rFonts w:ascii="Times New Roman" w:hAnsi="Times New Roman" w:cs="Times New Roman"/>
        </w:rPr>
        <w:t>持续</w:t>
      </w:r>
      <w:r w:rsidR="007E01FB" w:rsidRPr="00D65E7F">
        <w:rPr>
          <w:rFonts w:ascii="Times New Roman" w:hAnsi="Times New Roman" w:cs="Times New Roman"/>
        </w:rPr>
        <w:t>自</w:t>
      </w:r>
      <w:r w:rsidR="008925AC" w:rsidRPr="00D65E7F">
        <w:rPr>
          <w:rFonts w:ascii="Times New Roman" w:hAnsi="Times New Roman" w:cs="Times New Roman"/>
        </w:rPr>
        <w:t>进化的</w:t>
      </w:r>
      <w:r w:rsidR="00677820" w:rsidRPr="00D65E7F">
        <w:rPr>
          <w:rFonts w:ascii="Times New Roman" w:hAnsi="Times New Roman" w:cs="Times New Roman"/>
        </w:rPr>
        <w:t>（经历从</w:t>
      </w:r>
      <w:r w:rsidR="00677820" w:rsidRPr="00D65E7F">
        <w:rPr>
          <w:rFonts w:ascii="Times New Roman" w:hAnsi="Times New Roman" w:cs="Times New Roman"/>
        </w:rPr>
        <w:t>Zero Shot Learning</w:t>
      </w:r>
      <w:r w:rsidR="00677820" w:rsidRPr="00D65E7F">
        <w:rPr>
          <w:rFonts w:ascii="Times New Roman" w:hAnsi="Times New Roman" w:cs="Times New Roman"/>
        </w:rPr>
        <w:t>到</w:t>
      </w:r>
      <w:r w:rsidR="00677820" w:rsidRPr="00D65E7F">
        <w:rPr>
          <w:rFonts w:ascii="Times New Roman" w:hAnsi="Times New Roman" w:cs="Times New Roman"/>
        </w:rPr>
        <w:t>Open Set Learning</w:t>
      </w:r>
      <w:r w:rsidR="00677820" w:rsidRPr="00D65E7F">
        <w:rPr>
          <w:rFonts w:ascii="Times New Roman" w:hAnsi="Times New Roman" w:cs="Times New Roman"/>
        </w:rPr>
        <w:t>再到</w:t>
      </w:r>
      <w:r w:rsidR="00677820" w:rsidRPr="00D65E7F">
        <w:rPr>
          <w:rFonts w:ascii="Times New Roman" w:hAnsi="Times New Roman" w:cs="Times New Roman"/>
        </w:rPr>
        <w:t>Few Shot Learning</w:t>
      </w:r>
      <w:r w:rsidR="00677820" w:rsidRPr="00D65E7F">
        <w:rPr>
          <w:rFonts w:ascii="Times New Roman" w:hAnsi="Times New Roman" w:cs="Times New Roman"/>
        </w:rPr>
        <w:t>的训练过程）</w:t>
      </w:r>
      <w:r w:rsidR="00054E0F" w:rsidRPr="00D65E7F">
        <w:rPr>
          <w:rFonts w:ascii="Times New Roman" w:hAnsi="Times New Roman" w:cs="Times New Roman"/>
        </w:rPr>
        <w:t>、主动学习</w:t>
      </w:r>
      <w:r w:rsidR="00C47A24" w:rsidRPr="00D65E7F">
        <w:rPr>
          <w:rFonts w:ascii="Times New Roman" w:hAnsi="Times New Roman" w:cs="Times New Roman"/>
        </w:rPr>
        <w:t>新样本和</w:t>
      </w:r>
      <w:r w:rsidR="00054E0F" w:rsidRPr="00D65E7F">
        <w:rPr>
          <w:rFonts w:ascii="Times New Roman" w:hAnsi="Times New Roman" w:cs="Times New Roman"/>
        </w:rPr>
        <w:t>新类别</w:t>
      </w:r>
      <w:r w:rsidR="00C47A24" w:rsidRPr="00D65E7F">
        <w:rPr>
          <w:rFonts w:ascii="Times New Roman" w:hAnsi="Times New Roman" w:cs="Times New Roman"/>
        </w:rPr>
        <w:t>的深度学习</w:t>
      </w:r>
      <w:r w:rsidR="008925AC" w:rsidRPr="00D65E7F">
        <w:rPr>
          <w:rFonts w:ascii="Times New Roman" w:hAnsi="Times New Roman" w:cs="Times New Roman"/>
        </w:rPr>
        <w:t>模型。我们将其定义为</w:t>
      </w:r>
      <w:r w:rsidR="008925AC" w:rsidRPr="00D65E7F">
        <w:rPr>
          <w:rFonts w:ascii="Times New Roman" w:hAnsi="Times New Roman" w:cs="Times New Roman"/>
          <w:b/>
          <w:bCs/>
        </w:rPr>
        <w:t>增量学习</w:t>
      </w:r>
      <w:r w:rsidR="008925AC" w:rsidRPr="00D65E7F">
        <w:rPr>
          <w:rFonts w:ascii="Times New Roman" w:hAnsi="Times New Roman" w:cs="Times New Roman"/>
        </w:rPr>
        <w:t>(</w:t>
      </w:r>
      <w:r w:rsidR="008925AC" w:rsidRPr="00D65E7F">
        <w:rPr>
          <w:rFonts w:ascii="Times New Roman" w:hAnsi="Times New Roman" w:cs="Times New Roman"/>
          <w:b/>
          <w:bCs/>
        </w:rPr>
        <w:t>Incremental Learning</w:t>
      </w:r>
      <w:r w:rsidR="00301586" w:rsidRPr="00D65E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301586" w:rsidRPr="00D65E7F">
        <w:rPr>
          <w:rFonts w:ascii="Times New Roman" w:hAnsi="Times New Roman" w:cs="Times New Roman"/>
        </w:rPr>
        <w:t>(</w:t>
      </w:r>
      <w:r w:rsidR="00324F8F" w:rsidRPr="00D65E7F">
        <w:rPr>
          <w:rFonts w:ascii="Times New Roman" w:hAnsi="Times New Roman" w:cs="Times New Roman"/>
        </w:rPr>
        <w:t>候选</w:t>
      </w:r>
      <w:r w:rsidR="00301586" w:rsidRPr="00D65E7F">
        <w:rPr>
          <w:rFonts w:ascii="Times New Roman" w:hAnsi="Times New Roman" w:cs="Times New Roman"/>
        </w:rPr>
        <w:t>Agile/Evolving/Accumulate Learning)</w:t>
      </w:r>
      <w:r w:rsidR="008925AC" w:rsidRPr="00D65E7F">
        <w:rPr>
          <w:rFonts w:ascii="Times New Roman" w:hAnsi="Times New Roman" w:cs="Times New Roman"/>
        </w:rPr>
        <w:t>)</w:t>
      </w:r>
      <w:r w:rsidR="008925AC" w:rsidRPr="00D65E7F">
        <w:rPr>
          <w:rFonts w:ascii="Times New Roman" w:hAnsi="Times New Roman" w:cs="Times New Roman"/>
        </w:rPr>
        <w:t>模型</w:t>
      </w:r>
      <w:r w:rsidR="001F661B" w:rsidRPr="00D65E7F">
        <w:rPr>
          <w:rFonts w:ascii="Times New Roman" w:hAnsi="Times New Roman" w:cs="Times New Roman"/>
        </w:rPr>
        <w:t>。</w:t>
      </w:r>
    </w:p>
    <w:p w14:paraId="51CDD97D" w14:textId="7672303F" w:rsidR="00E4219F" w:rsidRPr="00D65E7F" w:rsidRDefault="002C10F2" w:rsidP="00007518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lastRenderedPageBreak/>
        <w:t>首先根据</w:t>
      </w:r>
      <w:r w:rsidR="00905125" w:rsidRPr="00D65E7F">
        <w:rPr>
          <w:rFonts w:ascii="Times New Roman" w:hAnsi="Times New Roman" w:cs="Times New Roman"/>
          <w:b/>
          <w:bCs/>
          <w:i/>
          <w:iCs/>
        </w:rPr>
        <w:t>K</w:t>
      </w:r>
      <w:r w:rsidR="00F44C94" w:rsidRPr="00D65E7F">
        <w:rPr>
          <w:rFonts w:ascii="Times New Roman" w:hAnsi="Times New Roman" w:cs="Times New Roman"/>
        </w:rPr>
        <w:t>中的</w:t>
      </w:r>
      <w:r w:rsidR="00000ACF" w:rsidRPr="00D65E7F">
        <w:rPr>
          <w:rFonts w:ascii="Times New Roman" w:hAnsi="Times New Roman" w:cs="Times New Roman"/>
        </w:rPr>
        <w:t>已知</w:t>
      </w:r>
      <w:r w:rsidRPr="00D65E7F">
        <w:rPr>
          <w:rFonts w:ascii="Times New Roman" w:hAnsi="Times New Roman" w:cs="Times New Roman"/>
        </w:rPr>
        <w:t>样本训练</w:t>
      </w:r>
      <w:r w:rsidR="00137892" w:rsidRPr="00D65E7F">
        <w:rPr>
          <w:rFonts w:ascii="Times New Roman" w:hAnsi="Times New Roman" w:cs="Times New Roman"/>
        </w:rPr>
        <w:t>出</w:t>
      </w:r>
      <w:r w:rsidRPr="00D65E7F">
        <w:rPr>
          <w:rFonts w:ascii="Times New Roman" w:hAnsi="Times New Roman" w:cs="Times New Roman"/>
        </w:rPr>
        <w:t>一个</w:t>
      </w:r>
      <w:r w:rsidR="00437919" w:rsidRPr="00D65E7F">
        <w:rPr>
          <w:rFonts w:ascii="Times New Roman" w:hAnsi="Times New Roman" w:cs="Times New Roman"/>
        </w:rPr>
        <w:t>成熟的</w:t>
      </w:r>
      <w:r w:rsidR="0087262C" w:rsidRPr="00D65E7F">
        <w:rPr>
          <w:rFonts w:ascii="Times New Roman" w:hAnsi="Times New Roman" w:cs="Times New Roman"/>
        </w:rPr>
        <w:t>深度学习</w:t>
      </w:r>
      <w:r w:rsidRPr="00D65E7F">
        <w:rPr>
          <w:rFonts w:ascii="Times New Roman" w:hAnsi="Times New Roman" w:cs="Times New Roman"/>
          <w:b/>
          <w:bCs/>
        </w:rPr>
        <w:t>模型</w:t>
      </w:r>
      <w:r w:rsidR="00B16985" w:rsidRPr="00D65E7F">
        <w:rPr>
          <w:rFonts w:ascii="Times New Roman" w:hAnsi="Times New Roman" w:cs="Times New Roman"/>
          <w:b/>
          <w:bCs/>
          <w:i/>
          <w:iCs/>
        </w:rPr>
        <w:t>M</w:t>
      </w:r>
      <w:r w:rsidR="00137892" w:rsidRPr="00D65E7F">
        <w:rPr>
          <w:rFonts w:ascii="Times New Roman" w:hAnsi="Times New Roman" w:cs="Times New Roman"/>
        </w:rPr>
        <w:t>，</w:t>
      </w:r>
      <w:r w:rsidR="00F2680D" w:rsidRPr="00D65E7F">
        <w:rPr>
          <w:rFonts w:ascii="Times New Roman" w:hAnsi="Times New Roman" w:cs="Times New Roman"/>
        </w:rPr>
        <w:t>将其中的特定隐藏层，作为</w:t>
      </w:r>
      <w:r w:rsidR="00137892" w:rsidRPr="00D65E7F">
        <w:rPr>
          <w:rFonts w:ascii="Times New Roman" w:hAnsi="Times New Roman" w:cs="Times New Roman"/>
        </w:rPr>
        <w:t>提取</w:t>
      </w:r>
      <w:r w:rsidR="00201F4B" w:rsidRPr="00D65E7F">
        <w:rPr>
          <w:rFonts w:ascii="Times New Roman" w:hAnsi="Times New Roman" w:cs="Times New Roman"/>
        </w:rPr>
        <w:t>已知</w:t>
      </w:r>
      <w:r w:rsidR="00953189" w:rsidRPr="00D65E7F">
        <w:rPr>
          <w:rFonts w:ascii="Times New Roman" w:hAnsi="Times New Roman" w:cs="Times New Roman"/>
        </w:rPr>
        <w:t>类别</w:t>
      </w:r>
      <w:r w:rsidR="00137892" w:rsidRPr="00D65E7F">
        <w:rPr>
          <w:rFonts w:ascii="Times New Roman" w:hAnsi="Times New Roman" w:cs="Times New Roman"/>
        </w:rPr>
        <w:t>信号特征</w:t>
      </w:r>
      <w:r w:rsidR="00F2680D" w:rsidRPr="00D65E7F">
        <w:rPr>
          <w:rFonts w:ascii="Times New Roman" w:hAnsi="Times New Roman" w:cs="Times New Roman"/>
        </w:rPr>
        <w:t>的</w:t>
      </w:r>
      <w:r w:rsidR="00F2680D" w:rsidRPr="00D65E7F">
        <w:rPr>
          <w:rFonts w:ascii="Times New Roman" w:hAnsi="Times New Roman" w:cs="Times New Roman"/>
          <w:b/>
          <w:bCs/>
        </w:rPr>
        <w:t>特征层</w:t>
      </w:r>
      <w:r w:rsidR="00244E19" w:rsidRPr="00D65E7F">
        <w:rPr>
          <w:rFonts w:ascii="Times New Roman" w:hAnsi="Times New Roman" w:cs="Times New Roman"/>
          <w:b/>
          <w:bCs/>
          <w:i/>
          <w:iCs/>
        </w:rPr>
        <w:t>F</w:t>
      </w:r>
      <w:r w:rsidR="0014460B" w:rsidRPr="00D65E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14460B" w:rsidRPr="00D65E7F">
        <w:rPr>
          <w:rFonts w:ascii="Times New Roman" w:hAnsi="Times New Roman" w:cs="Times New Roman"/>
          <w:i/>
          <w:iCs/>
        </w:rPr>
        <w:t>(Features)</w:t>
      </w:r>
      <w:r w:rsidR="00137892" w:rsidRPr="00D65E7F">
        <w:rPr>
          <w:rFonts w:ascii="Times New Roman" w:hAnsi="Times New Roman" w:cs="Times New Roman"/>
        </w:rPr>
        <w:t>，</w:t>
      </w:r>
      <w:r w:rsidR="00244E19" w:rsidRPr="00D65E7F">
        <w:rPr>
          <w:rFonts w:ascii="Times New Roman" w:hAnsi="Times New Roman" w:cs="Times New Roman"/>
        </w:rPr>
        <w:t>求出每一</w:t>
      </w:r>
      <w:r w:rsidR="00F52275" w:rsidRPr="00D65E7F">
        <w:rPr>
          <w:rFonts w:ascii="Times New Roman" w:hAnsi="Times New Roman" w:cs="Times New Roman"/>
        </w:rPr>
        <w:t>个</w:t>
      </w:r>
      <w:r w:rsidR="00244E19" w:rsidRPr="00D65E7F">
        <w:rPr>
          <w:rFonts w:ascii="Times New Roman" w:hAnsi="Times New Roman" w:cs="Times New Roman"/>
        </w:rPr>
        <w:t>已知信号样本</w:t>
      </w:r>
      <w:r w:rsidR="00F52275" w:rsidRPr="00D65E7F">
        <w:rPr>
          <w:rFonts w:ascii="Times New Roman" w:hAnsi="Times New Roman" w:cs="Times New Roman"/>
        </w:rPr>
        <w:t>在</w:t>
      </w:r>
      <w:r w:rsidR="00F52275" w:rsidRPr="00D65E7F">
        <w:rPr>
          <w:rFonts w:ascii="Times New Roman" w:hAnsi="Times New Roman" w:cs="Times New Roman"/>
          <w:b/>
          <w:bCs/>
          <w:i/>
          <w:iCs/>
        </w:rPr>
        <w:t>F</w:t>
      </w:r>
      <w:r w:rsidR="00F52275" w:rsidRPr="00D65E7F">
        <w:rPr>
          <w:rFonts w:ascii="Times New Roman" w:hAnsi="Times New Roman" w:cs="Times New Roman"/>
        </w:rPr>
        <w:t>层上的输出即特征向量</w:t>
      </w:r>
      <w:r w:rsidR="00997ED5" w:rsidRPr="00D65E7F">
        <w:rPr>
          <w:rFonts w:ascii="Times New Roman" w:hAnsi="Times New Roman" w:cs="Times New Roman"/>
          <w:i/>
          <w:iCs/>
        </w:rPr>
        <w:t>V</w:t>
      </w:r>
      <w:r w:rsidR="00F52275" w:rsidRPr="00D65E7F">
        <w:rPr>
          <w:rFonts w:ascii="Times New Roman" w:hAnsi="Times New Roman" w:cs="Times New Roman"/>
        </w:rPr>
        <w:t>，按类别分组</w:t>
      </w:r>
      <w:r w:rsidR="00445FEA" w:rsidRPr="00D65E7F">
        <w:rPr>
          <w:rFonts w:ascii="Times New Roman" w:hAnsi="Times New Roman" w:cs="Times New Roman"/>
        </w:rPr>
        <w:t>，求出各个类别</w:t>
      </w:r>
      <w:r w:rsidR="007A271B" w:rsidRPr="00D65E7F">
        <w:rPr>
          <w:rFonts w:ascii="Times New Roman" w:hAnsi="Times New Roman" w:cs="Times New Roman"/>
        </w:rPr>
        <w:t>的所有</w:t>
      </w:r>
      <w:r w:rsidR="00445FEA" w:rsidRPr="00D65E7F">
        <w:rPr>
          <w:rFonts w:ascii="Times New Roman" w:hAnsi="Times New Roman" w:cs="Times New Roman"/>
        </w:rPr>
        <w:t>样本的</w:t>
      </w:r>
      <w:r w:rsidR="00F52275" w:rsidRPr="00D65E7F">
        <w:rPr>
          <w:rFonts w:ascii="Times New Roman" w:hAnsi="Times New Roman" w:cs="Times New Roman"/>
        </w:rPr>
        <w:t>特征向量</w:t>
      </w:r>
      <w:r w:rsidR="00445FEA" w:rsidRPr="00D65E7F">
        <w:rPr>
          <w:rFonts w:ascii="Times New Roman" w:hAnsi="Times New Roman" w:cs="Times New Roman"/>
        </w:rPr>
        <w:t>的</w:t>
      </w:r>
      <w:r w:rsidR="00244E19" w:rsidRPr="00D65E7F">
        <w:rPr>
          <w:rFonts w:ascii="Times New Roman" w:hAnsi="Times New Roman" w:cs="Times New Roman"/>
          <w:b/>
          <w:bCs/>
        </w:rPr>
        <w:t>均值</w:t>
      </w:r>
      <w:r w:rsidR="00905125" w:rsidRPr="00D65E7F">
        <w:rPr>
          <w:rFonts w:ascii="Times New Roman" w:hAnsi="Times New Roman" w:cs="Times New Roman"/>
          <w:i/>
          <w:iCs/>
        </w:rPr>
        <w:t>S</w:t>
      </w:r>
      <w:r w:rsidR="00030D96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14460B" w:rsidRPr="00D65E7F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030D96" w:rsidRPr="00D65E7F">
        <w:rPr>
          <w:rFonts w:ascii="Times New Roman" w:hAnsi="Times New Roman" w:cs="Times New Roman"/>
          <w:i/>
          <w:iCs/>
        </w:rPr>
        <w:t>(</w:t>
      </w:r>
      <w:proofErr w:type="spellStart"/>
      <w:r w:rsidR="00030D96" w:rsidRPr="00D65E7F">
        <w:rPr>
          <w:rFonts w:ascii="Times New Roman" w:hAnsi="Times New Roman" w:cs="Times New Roman"/>
          <w:i/>
          <w:iCs/>
        </w:rPr>
        <w:t>i</w:t>
      </w:r>
      <w:proofErr w:type="spellEnd"/>
      <w:r w:rsidR="00030D96" w:rsidRPr="00D65E7F">
        <w:rPr>
          <w:rFonts w:ascii="Times New Roman" w:hAnsi="Times New Roman" w:cs="Times New Roman"/>
          <w:i/>
          <w:iCs/>
        </w:rPr>
        <w:t>=1,2,…,n)</w:t>
      </w:r>
      <w:r w:rsidR="00244E19" w:rsidRPr="00D65E7F">
        <w:rPr>
          <w:rFonts w:ascii="Times New Roman" w:hAnsi="Times New Roman" w:cs="Times New Roman"/>
        </w:rPr>
        <w:t>，</w:t>
      </w:r>
      <w:r w:rsidR="00030D96" w:rsidRPr="00D65E7F">
        <w:rPr>
          <w:rFonts w:ascii="Times New Roman" w:hAnsi="Times New Roman" w:cs="Times New Roman"/>
        </w:rPr>
        <w:t>并将</w:t>
      </w:r>
      <w:r w:rsidR="006E6D3D" w:rsidRPr="00D65E7F">
        <w:rPr>
          <w:rFonts w:ascii="Times New Roman" w:hAnsi="Times New Roman" w:cs="Times New Roman"/>
          <w:i/>
          <w:iCs/>
        </w:rPr>
        <w:t>S</w:t>
      </w:r>
      <w:r w:rsidR="00030D96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244E19" w:rsidRPr="00D65E7F">
        <w:rPr>
          <w:rFonts w:ascii="Times New Roman" w:hAnsi="Times New Roman" w:cs="Times New Roman"/>
        </w:rPr>
        <w:t>作为该类</w:t>
      </w:r>
      <w:r w:rsidR="008813EF" w:rsidRPr="00D65E7F">
        <w:rPr>
          <w:rFonts w:ascii="Times New Roman" w:hAnsi="Times New Roman" w:cs="Times New Roman"/>
        </w:rPr>
        <w:t>别</w:t>
      </w:r>
      <w:r w:rsidR="00BC6DE2" w:rsidRPr="00D65E7F">
        <w:rPr>
          <w:rFonts w:ascii="Times New Roman" w:hAnsi="Times New Roman" w:cs="Times New Roman"/>
        </w:rPr>
        <w:t>的</w:t>
      </w:r>
      <w:r w:rsidRPr="00D65E7F">
        <w:rPr>
          <w:rFonts w:ascii="Times New Roman" w:hAnsi="Times New Roman" w:cs="Times New Roman"/>
          <w:b/>
          <w:bCs/>
        </w:rPr>
        <w:t>语义向量</w:t>
      </w:r>
      <w:r w:rsidR="0046014C" w:rsidRPr="00D65E7F">
        <w:rPr>
          <w:rFonts w:ascii="Times New Roman" w:hAnsi="Times New Roman" w:cs="Times New Roman"/>
          <w:i/>
          <w:iCs/>
        </w:rPr>
        <w:t>(Semantic Vector)</w:t>
      </w:r>
      <w:r w:rsidR="00437919" w:rsidRPr="00D65E7F">
        <w:rPr>
          <w:rFonts w:ascii="Times New Roman" w:hAnsi="Times New Roman" w:cs="Times New Roman"/>
        </w:rPr>
        <w:t>。</w:t>
      </w:r>
      <w:r w:rsidR="00305B98" w:rsidRPr="00D65E7F">
        <w:rPr>
          <w:rFonts w:ascii="Times New Roman" w:hAnsi="Times New Roman" w:cs="Times New Roman"/>
        </w:rPr>
        <w:t>此后，</w:t>
      </w:r>
      <w:r w:rsidR="0011556B" w:rsidRPr="00D65E7F">
        <w:rPr>
          <w:rFonts w:ascii="Times New Roman" w:hAnsi="Times New Roman" w:cs="Times New Roman"/>
        </w:rPr>
        <w:t>可</w:t>
      </w:r>
      <w:r w:rsidR="00305B98" w:rsidRPr="00D65E7F">
        <w:rPr>
          <w:rFonts w:ascii="Times New Roman" w:hAnsi="Times New Roman" w:cs="Times New Roman"/>
        </w:rPr>
        <w:t>通过</w:t>
      </w:r>
      <w:r w:rsidR="00E4219F" w:rsidRPr="00D65E7F">
        <w:rPr>
          <w:rFonts w:ascii="Times New Roman" w:hAnsi="Times New Roman" w:cs="Times New Roman"/>
        </w:rPr>
        <w:t>计算</w:t>
      </w:r>
      <w:r w:rsidR="003F524E" w:rsidRPr="00D65E7F">
        <w:rPr>
          <w:rFonts w:ascii="Times New Roman" w:hAnsi="Times New Roman" w:cs="Times New Roman"/>
        </w:rPr>
        <w:t>新样本</w:t>
      </w:r>
      <w:r w:rsidR="00BF1377" w:rsidRPr="00D65E7F">
        <w:rPr>
          <w:rFonts w:ascii="Times New Roman" w:hAnsi="Times New Roman" w:cs="Times New Roman"/>
        </w:rPr>
        <w:t>特征</w:t>
      </w:r>
      <w:r w:rsidR="00305B98" w:rsidRPr="00D65E7F">
        <w:rPr>
          <w:rFonts w:ascii="Times New Roman" w:hAnsi="Times New Roman" w:cs="Times New Roman"/>
        </w:rPr>
        <w:t>向量</w:t>
      </w:r>
      <w:r w:rsidR="003F524E" w:rsidRPr="00D65E7F">
        <w:rPr>
          <w:rFonts w:ascii="Times New Roman" w:hAnsi="Times New Roman" w:cs="Times New Roman"/>
        </w:rPr>
        <w:t>和已知类别语义向量</w:t>
      </w:r>
      <w:r w:rsidR="00F42390" w:rsidRPr="00D65E7F">
        <w:rPr>
          <w:rFonts w:ascii="Times New Roman" w:hAnsi="Times New Roman" w:cs="Times New Roman"/>
        </w:rPr>
        <w:t>之间</w:t>
      </w:r>
      <w:r w:rsidR="00305B98" w:rsidRPr="00D65E7F">
        <w:rPr>
          <w:rFonts w:ascii="Times New Roman" w:hAnsi="Times New Roman" w:cs="Times New Roman"/>
        </w:rPr>
        <w:t>的</w:t>
      </w:r>
      <w:r w:rsidR="00E4219F" w:rsidRPr="00D65E7F">
        <w:rPr>
          <w:rFonts w:ascii="Times New Roman" w:hAnsi="Times New Roman" w:cs="Times New Roman"/>
        </w:rPr>
        <w:t>距离来</w:t>
      </w:r>
      <w:r w:rsidR="00305B98" w:rsidRPr="00D65E7F">
        <w:rPr>
          <w:rFonts w:ascii="Times New Roman" w:hAnsi="Times New Roman" w:cs="Times New Roman"/>
        </w:rPr>
        <w:t>对新样本进行</w:t>
      </w:r>
      <w:r w:rsidR="00E4219F" w:rsidRPr="00D65E7F">
        <w:rPr>
          <w:rFonts w:ascii="Times New Roman" w:hAnsi="Times New Roman" w:cs="Times New Roman"/>
        </w:rPr>
        <w:t>类别判定</w:t>
      </w:r>
      <w:r w:rsidR="004D468F" w:rsidRPr="00D65E7F">
        <w:rPr>
          <w:rFonts w:ascii="Times New Roman" w:hAnsi="Times New Roman" w:cs="Times New Roman"/>
        </w:rPr>
        <w:t>。因此，我们</w:t>
      </w:r>
      <w:r w:rsidR="00E2615A" w:rsidRPr="00D65E7F">
        <w:rPr>
          <w:rFonts w:ascii="Times New Roman" w:hAnsi="Times New Roman" w:cs="Times New Roman"/>
        </w:rPr>
        <w:t>预定义</w:t>
      </w:r>
      <w:r w:rsidR="004D468F" w:rsidRPr="00D65E7F">
        <w:rPr>
          <w:rFonts w:ascii="Times New Roman" w:hAnsi="Times New Roman" w:cs="Times New Roman"/>
        </w:rPr>
        <w:t>了</w:t>
      </w:r>
      <w:r w:rsidR="00E2615A" w:rsidRPr="00D65E7F">
        <w:rPr>
          <w:rFonts w:ascii="Times New Roman" w:hAnsi="Times New Roman" w:cs="Times New Roman"/>
        </w:rPr>
        <w:t>距离</w:t>
      </w:r>
      <w:r w:rsidR="00D14BCE" w:rsidRPr="00D65E7F">
        <w:rPr>
          <w:rFonts w:ascii="Times New Roman" w:hAnsi="Times New Roman" w:cs="Times New Roman"/>
          <w:b/>
          <w:bCs/>
        </w:rPr>
        <w:t>阈值</w:t>
      </w:r>
      <w:r w:rsidR="00E2615A" w:rsidRPr="00D65E7F">
        <w:rPr>
          <w:rFonts w:ascii="Times New Roman" w:hAnsi="Times New Roman" w:cs="Times New Roman"/>
          <w:b/>
          <w:bCs/>
          <w:i/>
          <w:iCs/>
        </w:rPr>
        <w:t>θ</w:t>
      </w:r>
      <w:r w:rsidR="00FB1890" w:rsidRPr="00D65E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2615A" w:rsidRPr="00D65E7F">
        <w:rPr>
          <w:rFonts w:ascii="Times New Roman" w:hAnsi="Times New Roman" w:cs="Times New Roman"/>
          <w:i/>
          <w:iCs/>
        </w:rPr>
        <w:t>(</w:t>
      </w:r>
      <w:r w:rsidR="004F26CA" w:rsidRPr="00D65E7F">
        <w:rPr>
          <w:rFonts w:ascii="Times New Roman" w:hAnsi="Times New Roman" w:cs="Times New Roman"/>
          <w:i/>
          <w:iCs/>
        </w:rPr>
        <w:t>T</w:t>
      </w:r>
      <w:r w:rsidR="00E2615A" w:rsidRPr="00D65E7F">
        <w:rPr>
          <w:rFonts w:ascii="Times New Roman" w:hAnsi="Times New Roman" w:cs="Times New Roman"/>
          <w:i/>
          <w:iCs/>
        </w:rPr>
        <w:t>hreshold)</w:t>
      </w:r>
      <w:r w:rsidR="00E2615A" w:rsidRPr="00D65E7F">
        <w:rPr>
          <w:rFonts w:ascii="Times New Roman" w:hAnsi="Times New Roman" w:cs="Times New Roman"/>
          <w:i/>
          <w:iCs/>
        </w:rPr>
        <w:t>，</w:t>
      </w:r>
      <w:r w:rsidR="00E2615A" w:rsidRPr="00D65E7F">
        <w:rPr>
          <w:rFonts w:ascii="Times New Roman" w:hAnsi="Times New Roman" w:cs="Times New Roman"/>
        </w:rPr>
        <w:t>以作为区分</w:t>
      </w:r>
      <w:r w:rsidR="00E2615A" w:rsidRPr="00D65E7F">
        <w:rPr>
          <w:rFonts w:ascii="Times New Roman" w:hAnsi="Times New Roman" w:cs="Times New Roman"/>
          <w:b/>
          <w:bCs/>
        </w:rPr>
        <w:t>已知类</w:t>
      </w:r>
      <w:r w:rsidR="00E2615A" w:rsidRPr="00D65E7F">
        <w:rPr>
          <w:rFonts w:ascii="Times New Roman" w:hAnsi="Times New Roman" w:cs="Times New Roman"/>
        </w:rPr>
        <w:t>和</w:t>
      </w:r>
      <w:r w:rsidR="00E2615A" w:rsidRPr="00D65E7F">
        <w:rPr>
          <w:rFonts w:ascii="Times New Roman" w:hAnsi="Times New Roman" w:cs="Times New Roman"/>
          <w:b/>
          <w:bCs/>
        </w:rPr>
        <w:t>未知类</w:t>
      </w:r>
      <w:r w:rsidR="004C53B3" w:rsidRPr="00D65E7F">
        <w:rPr>
          <w:rFonts w:ascii="Times New Roman" w:hAnsi="Times New Roman" w:cs="Times New Roman"/>
        </w:rPr>
        <w:t>、以及区分</w:t>
      </w:r>
      <w:r w:rsidR="00D318B5" w:rsidRPr="00D65E7F">
        <w:rPr>
          <w:rFonts w:ascii="Times New Roman" w:hAnsi="Times New Roman" w:cs="Times New Roman"/>
          <w:b/>
          <w:bCs/>
        </w:rPr>
        <w:t>已记录未知类</w:t>
      </w:r>
      <w:r w:rsidR="00D318B5" w:rsidRPr="00D65E7F">
        <w:rPr>
          <w:rFonts w:ascii="Times New Roman" w:hAnsi="Times New Roman" w:cs="Times New Roman"/>
        </w:rPr>
        <w:t>和</w:t>
      </w:r>
      <w:r w:rsidR="00D318B5" w:rsidRPr="00D65E7F">
        <w:rPr>
          <w:rFonts w:ascii="Times New Roman" w:hAnsi="Times New Roman" w:cs="Times New Roman"/>
          <w:b/>
          <w:bCs/>
        </w:rPr>
        <w:t>未记录未知类</w:t>
      </w:r>
      <w:r w:rsidR="00D318B5" w:rsidRPr="00D65E7F">
        <w:rPr>
          <w:rFonts w:ascii="Times New Roman" w:hAnsi="Times New Roman" w:cs="Times New Roman"/>
        </w:rPr>
        <w:t>的</w:t>
      </w:r>
      <w:r w:rsidR="00900294" w:rsidRPr="00D65E7F">
        <w:rPr>
          <w:rFonts w:ascii="Times New Roman" w:hAnsi="Times New Roman" w:cs="Times New Roman"/>
        </w:rPr>
        <w:t>分界</w:t>
      </w:r>
      <w:r w:rsidR="00A7233B" w:rsidRPr="00D65E7F">
        <w:rPr>
          <w:rFonts w:ascii="Times New Roman" w:hAnsi="Times New Roman" w:cs="Times New Roman"/>
        </w:rPr>
        <w:t>线</w:t>
      </w:r>
      <w:r w:rsidR="00D318B5" w:rsidRPr="00D65E7F">
        <w:rPr>
          <w:rFonts w:ascii="Times New Roman" w:hAnsi="Times New Roman" w:cs="Times New Roman"/>
        </w:rPr>
        <w:t>。</w:t>
      </w:r>
    </w:p>
    <w:p w14:paraId="3731C716" w14:textId="5DA8B036" w:rsidR="00475D5B" w:rsidRPr="00D65E7F" w:rsidRDefault="002C10F2" w:rsidP="00437919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当</w:t>
      </w:r>
      <w:r w:rsidR="00406F4F" w:rsidRPr="00D65E7F">
        <w:rPr>
          <w:rFonts w:ascii="Times New Roman" w:hAnsi="Times New Roman" w:cs="Times New Roman"/>
        </w:rPr>
        <w:t>有</w:t>
      </w:r>
      <w:r w:rsidRPr="00D65E7F">
        <w:rPr>
          <w:rFonts w:ascii="Times New Roman" w:hAnsi="Times New Roman" w:cs="Times New Roman"/>
        </w:rPr>
        <w:t>新样本</w:t>
      </w:r>
      <w:r w:rsidR="00437919" w:rsidRPr="00D65E7F">
        <w:rPr>
          <w:rFonts w:ascii="Times New Roman" w:hAnsi="Times New Roman" w:cs="Times New Roman"/>
          <w:i/>
          <w:iCs/>
        </w:rPr>
        <w:t>I</w:t>
      </w:r>
      <w:r w:rsidR="00406F4F" w:rsidRPr="00D65E7F">
        <w:rPr>
          <w:rFonts w:ascii="Times New Roman" w:hAnsi="Times New Roman" w:cs="Times New Roman"/>
        </w:rPr>
        <w:t>出现</w:t>
      </w:r>
      <w:r w:rsidRPr="00D65E7F">
        <w:rPr>
          <w:rFonts w:ascii="Times New Roman" w:hAnsi="Times New Roman" w:cs="Times New Roman"/>
        </w:rPr>
        <w:t>时，</w:t>
      </w:r>
      <w:r w:rsidR="00741038" w:rsidRPr="00D65E7F">
        <w:rPr>
          <w:rFonts w:ascii="Times New Roman" w:hAnsi="Times New Roman" w:cs="Times New Roman"/>
        </w:rPr>
        <w:t>我们将其</w:t>
      </w:r>
      <w:r w:rsidR="00437919" w:rsidRPr="00D65E7F">
        <w:rPr>
          <w:rFonts w:ascii="Times New Roman" w:hAnsi="Times New Roman" w:cs="Times New Roman"/>
        </w:rPr>
        <w:t>喂入模型</w:t>
      </w:r>
      <w:r w:rsidR="00437919" w:rsidRPr="00D65E7F">
        <w:rPr>
          <w:rFonts w:ascii="Times New Roman" w:hAnsi="Times New Roman" w:cs="Times New Roman"/>
          <w:b/>
          <w:bCs/>
          <w:i/>
          <w:iCs/>
        </w:rPr>
        <w:t>M</w:t>
      </w:r>
      <w:r w:rsidR="00437919" w:rsidRPr="00D65E7F">
        <w:rPr>
          <w:rFonts w:ascii="Times New Roman" w:hAnsi="Times New Roman" w:cs="Times New Roman"/>
        </w:rPr>
        <w:t>中</w:t>
      </w:r>
      <w:r w:rsidR="00E2615A" w:rsidRPr="00D65E7F">
        <w:rPr>
          <w:rFonts w:ascii="Times New Roman" w:hAnsi="Times New Roman" w:cs="Times New Roman"/>
        </w:rPr>
        <w:t>，以获得其</w:t>
      </w:r>
      <w:r w:rsidR="00997ED5" w:rsidRPr="00D65E7F">
        <w:rPr>
          <w:rFonts w:ascii="Times New Roman" w:hAnsi="Times New Roman" w:cs="Times New Roman"/>
        </w:rPr>
        <w:t>特征</w:t>
      </w:r>
      <w:r w:rsidR="00E2615A" w:rsidRPr="00D65E7F">
        <w:rPr>
          <w:rFonts w:ascii="Times New Roman" w:hAnsi="Times New Roman" w:cs="Times New Roman"/>
        </w:rPr>
        <w:t>向量</w:t>
      </w:r>
      <w:r w:rsidR="00E2615A" w:rsidRPr="00D65E7F">
        <w:rPr>
          <w:rFonts w:ascii="Times New Roman" w:hAnsi="Times New Roman" w:cs="Times New Roman"/>
          <w:i/>
          <w:iCs/>
        </w:rPr>
        <w:t>V</w:t>
      </w:r>
      <w:r w:rsidRPr="00D65E7F">
        <w:rPr>
          <w:rFonts w:ascii="Times New Roman" w:hAnsi="Times New Roman" w:cs="Times New Roman"/>
        </w:rPr>
        <w:t>，</w:t>
      </w:r>
      <w:r w:rsidR="00E2615A" w:rsidRPr="00D65E7F">
        <w:rPr>
          <w:rFonts w:ascii="Times New Roman" w:hAnsi="Times New Roman" w:cs="Times New Roman"/>
        </w:rPr>
        <w:t>然后对于每个</w:t>
      </w:r>
      <w:r w:rsidR="00103A4C" w:rsidRPr="00D65E7F">
        <w:rPr>
          <w:rFonts w:ascii="Times New Roman" w:hAnsi="Times New Roman" w:cs="Times New Roman"/>
        </w:rPr>
        <w:t>已知</w:t>
      </w:r>
      <w:r w:rsidR="00E2615A" w:rsidRPr="00D65E7F">
        <w:rPr>
          <w:rFonts w:ascii="Times New Roman" w:hAnsi="Times New Roman" w:cs="Times New Roman"/>
        </w:rPr>
        <w:t>类</w:t>
      </w:r>
      <w:r w:rsidR="00F038ED" w:rsidRPr="00D65E7F">
        <w:rPr>
          <w:rFonts w:ascii="Times New Roman" w:hAnsi="Times New Roman" w:cs="Times New Roman"/>
        </w:rPr>
        <w:t>别</w:t>
      </w:r>
      <w:r w:rsidR="00E2615A" w:rsidRPr="00D65E7F">
        <w:rPr>
          <w:rFonts w:ascii="Times New Roman" w:hAnsi="Times New Roman" w:cs="Times New Roman"/>
        </w:rPr>
        <w:t>，计算出向量</w:t>
      </w:r>
      <w:r w:rsidR="00E2615A" w:rsidRPr="00D65E7F">
        <w:rPr>
          <w:rFonts w:ascii="Times New Roman" w:hAnsi="Times New Roman" w:cs="Times New Roman"/>
          <w:i/>
          <w:iCs/>
        </w:rPr>
        <w:t>V</w:t>
      </w:r>
      <w:r w:rsidR="00E2615A" w:rsidRPr="00D65E7F">
        <w:rPr>
          <w:rFonts w:ascii="Times New Roman" w:hAnsi="Times New Roman" w:cs="Times New Roman"/>
        </w:rPr>
        <w:t>和</w:t>
      </w:r>
      <w:r w:rsidR="00741E5A" w:rsidRPr="00D65E7F">
        <w:rPr>
          <w:rFonts w:ascii="Times New Roman" w:hAnsi="Times New Roman" w:cs="Times New Roman"/>
          <w:i/>
          <w:iCs/>
        </w:rPr>
        <w:t>S</w:t>
      </w:r>
      <w:r w:rsidR="00E2615A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E2615A" w:rsidRPr="00D65E7F">
        <w:rPr>
          <w:rFonts w:ascii="Times New Roman" w:hAnsi="Times New Roman" w:cs="Times New Roman"/>
        </w:rPr>
        <w:t>之间距离</w:t>
      </w:r>
      <w:r w:rsidR="00E2615A" w:rsidRPr="00D65E7F">
        <w:rPr>
          <w:rFonts w:ascii="Times New Roman" w:hAnsi="Times New Roman" w:cs="Times New Roman"/>
          <w:i/>
          <w:iCs/>
        </w:rPr>
        <w:t>d</w:t>
      </w:r>
      <w:r w:rsidR="00E2615A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475D5B" w:rsidRPr="00D65E7F">
        <w:rPr>
          <w:rFonts w:ascii="Times New Roman" w:hAnsi="Times New Roman" w:cs="Times New Roman"/>
        </w:rPr>
        <w:t>：</w:t>
      </w:r>
    </w:p>
    <w:p w14:paraId="0F49CEFB" w14:textId="4092BD4D" w:rsidR="00475D5B" w:rsidRPr="00D65E7F" w:rsidRDefault="00E2615A" w:rsidP="00475D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若存在某个</w:t>
      </w:r>
      <w:r w:rsidRPr="00D65E7F">
        <w:rPr>
          <w:rFonts w:ascii="Times New Roman" w:hAnsi="Times New Roman" w:cs="Times New Roman"/>
          <w:i/>
          <w:iCs/>
        </w:rPr>
        <w:t>d</w:t>
      </w:r>
      <w:r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D443DD" w:rsidRPr="00D65E7F">
        <w:rPr>
          <w:rFonts w:ascii="Times New Roman" w:hAnsi="Times New Roman" w:cs="Times New Roman"/>
        </w:rPr>
        <w:t>，满足</w:t>
      </w:r>
      <w:r w:rsidR="00D443DD" w:rsidRPr="00D65E7F">
        <w:rPr>
          <w:rFonts w:ascii="Times New Roman" w:hAnsi="Times New Roman" w:cs="Times New Roman"/>
          <w:i/>
          <w:iCs/>
        </w:rPr>
        <w:t>d</w:t>
      </w:r>
      <w:r w:rsidR="00302F1E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D443DD" w:rsidRPr="00D65E7F">
        <w:rPr>
          <w:rFonts w:ascii="Times New Roman" w:hAnsi="Times New Roman" w:cs="Times New Roman"/>
          <w:i/>
          <w:iCs/>
        </w:rPr>
        <w:t xml:space="preserve"> </w:t>
      </w:r>
      <w:r w:rsidR="00D443DD" w:rsidRPr="00D65E7F">
        <w:rPr>
          <w:rFonts w:ascii="Times New Roman" w:hAnsi="Times New Roman" w:cs="Times New Roman"/>
        </w:rPr>
        <w:t xml:space="preserve">&lt; </w:t>
      </w:r>
      <w:proofErr w:type="spellStart"/>
      <w:r w:rsidR="00D443DD" w:rsidRPr="00D65E7F">
        <w:rPr>
          <w:rFonts w:ascii="Times New Roman" w:hAnsi="Times New Roman" w:cs="Times New Roman"/>
          <w:b/>
          <w:bCs/>
          <w:i/>
          <w:iCs/>
        </w:rPr>
        <w:t>θ</w:t>
      </w:r>
      <w:r w:rsidR="00044304" w:rsidRPr="00D65E7F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="00D443DD" w:rsidRPr="00D65E7F">
        <w:rPr>
          <w:rFonts w:ascii="Times New Roman" w:hAnsi="Times New Roman" w:cs="Times New Roman"/>
        </w:rPr>
        <w:t>，则认为该样本属于已知类</w:t>
      </w:r>
      <w:r w:rsidR="000205AA" w:rsidRPr="00D65E7F">
        <w:rPr>
          <w:rFonts w:ascii="Times New Roman" w:hAnsi="Times New Roman" w:cs="Times New Roman"/>
        </w:rPr>
        <w:t>集合</w:t>
      </w:r>
      <w:r w:rsidR="001147AC" w:rsidRPr="00D65E7F">
        <w:rPr>
          <w:rFonts w:ascii="Times New Roman" w:hAnsi="Times New Roman" w:cs="Times New Roman"/>
          <w:b/>
          <w:bCs/>
          <w:i/>
          <w:iCs/>
        </w:rPr>
        <w:t>K</w:t>
      </w:r>
      <w:r w:rsidR="00505A78" w:rsidRPr="00D65E7F">
        <w:rPr>
          <w:rFonts w:ascii="Times New Roman" w:hAnsi="Times New Roman" w:cs="Times New Roman"/>
        </w:rPr>
        <w:t>，</w:t>
      </w:r>
      <w:r w:rsidR="00F477E0" w:rsidRPr="00D65E7F">
        <w:rPr>
          <w:rFonts w:ascii="Times New Roman" w:hAnsi="Times New Roman" w:cs="Times New Roman"/>
        </w:rPr>
        <w:t>并</w:t>
      </w:r>
      <w:r w:rsidR="00505A78" w:rsidRPr="00D65E7F">
        <w:rPr>
          <w:rFonts w:ascii="Times New Roman" w:hAnsi="Times New Roman" w:cs="Times New Roman"/>
        </w:rPr>
        <w:t>进一步找到</w:t>
      </w:r>
      <w:proofErr w:type="spellStart"/>
      <w:r w:rsidR="00505A78" w:rsidRPr="00D65E7F">
        <w:rPr>
          <w:rFonts w:ascii="Times New Roman" w:hAnsi="Times New Roman" w:cs="Times New Roman"/>
          <w:i/>
          <w:iCs/>
        </w:rPr>
        <w:t>i</w:t>
      </w:r>
      <w:proofErr w:type="spellEnd"/>
      <w:r w:rsidR="00505A78" w:rsidRPr="00D65E7F">
        <w:rPr>
          <w:rFonts w:ascii="Times New Roman" w:hAnsi="Times New Roman" w:cs="Times New Roman"/>
          <w:i/>
          <w:iCs/>
        </w:rPr>
        <w:t xml:space="preserve"> =</w:t>
      </w:r>
      <w:r w:rsidR="00612CE1" w:rsidRPr="00D65E7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12CE1" w:rsidRPr="00D65E7F">
        <w:rPr>
          <w:rFonts w:ascii="Times New Roman" w:hAnsi="Times New Roman" w:cs="Times New Roman"/>
          <w:i/>
          <w:iCs/>
        </w:rPr>
        <w:t>argmin</w:t>
      </w:r>
      <w:proofErr w:type="spellEnd"/>
      <w:r w:rsidR="00612CE1" w:rsidRPr="00D65E7F">
        <w:rPr>
          <w:rFonts w:ascii="Times New Roman" w:hAnsi="Times New Roman" w:cs="Times New Roman"/>
          <w:i/>
          <w:iCs/>
        </w:rPr>
        <w:t xml:space="preserve"> d</w:t>
      </w:r>
      <w:r w:rsidR="00612CE1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D26547" w:rsidRPr="00D65E7F">
        <w:rPr>
          <w:rFonts w:ascii="Times New Roman" w:hAnsi="Times New Roman" w:cs="Times New Roman"/>
        </w:rPr>
        <w:t>，以划分到特定类别</w:t>
      </w:r>
      <w:r w:rsidR="001147AC" w:rsidRPr="00D65E7F">
        <w:rPr>
          <w:rFonts w:ascii="Times New Roman" w:hAnsi="Times New Roman" w:cs="Times New Roman"/>
          <w:i/>
          <w:iCs/>
        </w:rPr>
        <w:t>K</w:t>
      </w:r>
      <w:r w:rsidR="00D26547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505A78" w:rsidRPr="00D65E7F">
        <w:rPr>
          <w:rFonts w:ascii="Times New Roman" w:hAnsi="Times New Roman" w:cs="Times New Roman"/>
        </w:rPr>
        <w:t>；</w:t>
      </w:r>
    </w:p>
    <w:p w14:paraId="26C896E0" w14:textId="77777777" w:rsidR="00475D5B" w:rsidRPr="00D65E7F" w:rsidRDefault="00505A78" w:rsidP="00475D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否则，认为该样本属于未知</w:t>
      </w:r>
      <w:r w:rsidR="00982818" w:rsidRPr="00D65E7F">
        <w:rPr>
          <w:rFonts w:ascii="Times New Roman" w:hAnsi="Times New Roman" w:cs="Times New Roman"/>
        </w:rPr>
        <w:t>信号</w:t>
      </w:r>
      <w:r w:rsidRPr="00D65E7F">
        <w:rPr>
          <w:rFonts w:ascii="Times New Roman" w:hAnsi="Times New Roman" w:cs="Times New Roman"/>
        </w:rPr>
        <w:t>类</w:t>
      </w:r>
      <w:r w:rsidR="00D26547" w:rsidRPr="00D65E7F">
        <w:rPr>
          <w:rFonts w:ascii="Times New Roman" w:hAnsi="Times New Roman" w:cs="Times New Roman"/>
          <w:b/>
          <w:bCs/>
          <w:i/>
          <w:iCs/>
        </w:rPr>
        <w:t>U</w:t>
      </w:r>
      <w:r w:rsidR="00D26547" w:rsidRPr="00D65E7F">
        <w:rPr>
          <w:rFonts w:ascii="Times New Roman" w:hAnsi="Times New Roman" w:cs="Times New Roman"/>
        </w:rPr>
        <w:t>，</w:t>
      </w:r>
      <w:r w:rsidR="0082034F" w:rsidRPr="00D65E7F">
        <w:rPr>
          <w:rFonts w:ascii="Times New Roman" w:hAnsi="Times New Roman" w:cs="Times New Roman"/>
        </w:rPr>
        <w:t>并进一步</w:t>
      </w:r>
      <w:r w:rsidR="00302F1E" w:rsidRPr="00D65E7F">
        <w:rPr>
          <w:rFonts w:ascii="Times New Roman" w:hAnsi="Times New Roman" w:cs="Times New Roman"/>
        </w:rPr>
        <w:t>用它来扩充</w:t>
      </w:r>
      <w:r w:rsidR="0082034F" w:rsidRPr="00D65E7F">
        <w:rPr>
          <w:rFonts w:ascii="Times New Roman" w:hAnsi="Times New Roman" w:cs="Times New Roman"/>
        </w:rPr>
        <w:t>我们的</w:t>
      </w:r>
      <w:r w:rsidR="007359BC" w:rsidRPr="00D65E7F">
        <w:rPr>
          <w:rFonts w:ascii="Times New Roman" w:hAnsi="Times New Roman" w:cs="Times New Roman"/>
        </w:rPr>
        <w:t>已记录</w:t>
      </w:r>
      <w:r w:rsidR="0082034F" w:rsidRPr="00D65E7F">
        <w:rPr>
          <w:rFonts w:ascii="Times New Roman" w:hAnsi="Times New Roman" w:cs="Times New Roman"/>
        </w:rPr>
        <w:t>信号集</w:t>
      </w:r>
      <w:r w:rsidR="0082034F" w:rsidRPr="00D65E7F">
        <w:rPr>
          <w:rFonts w:ascii="Times New Roman" w:hAnsi="Times New Roman" w:cs="Times New Roman"/>
          <w:b/>
          <w:bCs/>
          <w:i/>
          <w:iCs/>
        </w:rPr>
        <w:t>R</w:t>
      </w:r>
      <w:r w:rsidR="00CA0DE4" w:rsidRPr="00D65E7F">
        <w:rPr>
          <w:rFonts w:ascii="Times New Roman" w:hAnsi="Times New Roman" w:cs="Times New Roman"/>
        </w:rPr>
        <w:t>：</w:t>
      </w:r>
    </w:p>
    <w:p w14:paraId="5097511A" w14:textId="555668FE" w:rsidR="00475D5B" w:rsidRPr="00D65E7F" w:rsidRDefault="00CA0DE4" w:rsidP="00475D5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若当前</w:t>
      </w:r>
      <w:r w:rsidRPr="00D65E7F">
        <w:rPr>
          <w:rFonts w:ascii="Times New Roman" w:hAnsi="Times New Roman" w:cs="Times New Roman"/>
          <w:b/>
          <w:bCs/>
          <w:i/>
          <w:iCs/>
        </w:rPr>
        <w:t>R</w:t>
      </w:r>
      <w:r w:rsidRPr="00D65E7F">
        <w:rPr>
          <w:rFonts w:ascii="Times New Roman" w:hAnsi="Times New Roman" w:cs="Times New Roman"/>
        </w:rPr>
        <w:t>为空，则</w:t>
      </w:r>
      <w:r w:rsidR="00173E87" w:rsidRPr="00D65E7F">
        <w:rPr>
          <w:rFonts w:ascii="Times New Roman" w:hAnsi="Times New Roman" w:cs="Times New Roman"/>
        </w:rPr>
        <w:t>添加</w:t>
      </w:r>
      <w:r w:rsidR="00763F09" w:rsidRPr="00D65E7F">
        <w:rPr>
          <w:rFonts w:ascii="Times New Roman" w:hAnsi="Times New Roman" w:cs="Times New Roman"/>
        </w:rPr>
        <w:t>一个新信号类别</w:t>
      </w:r>
      <w:r w:rsidR="00763F09" w:rsidRPr="00D65E7F">
        <w:rPr>
          <w:rFonts w:ascii="Times New Roman" w:hAnsi="Times New Roman" w:cs="Times New Roman"/>
          <w:i/>
          <w:iCs/>
        </w:rPr>
        <w:t>R</w:t>
      </w:r>
      <w:r w:rsidR="00763F09" w:rsidRPr="00D65E7F">
        <w:rPr>
          <w:rFonts w:ascii="Times New Roman" w:hAnsi="Times New Roman" w:cs="Times New Roman"/>
          <w:i/>
          <w:iCs/>
          <w:vertAlign w:val="subscript"/>
        </w:rPr>
        <w:t>n+1</w:t>
      </w:r>
      <w:r w:rsidR="00173E87" w:rsidRPr="00D65E7F">
        <w:rPr>
          <w:rFonts w:ascii="Times New Roman" w:hAnsi="Times New Roman" w:cs="Times New Roman"/>
        </w:rPr>
        <w:t>到</w:t>
      </w:r>
      <w:r w:rsidR="00173E87" w:rsidRPr="00D65E7F">
        <w:rPr>
          <w:rFonts w:ascii="Times New Roman" w:hAnsi="Times New Roman" w:cs="Times New Roman"/>
          <w:b/>
          <w:bCs/>
          <w:i/>
          <w:iCs/>
        </w:rPr>
        <w:t>R</w:t>
      </w:r>
      <w:r w:rsidR="00173E87" w:rsidRPr="00D65E7F">
        <w:rPr>
          <w:rFonts w:ascii="Times New Roman" w:hAnsi="Times New Roman" w:cs="Times New Roman"/>
        </w:rPr>
        <w:t>中</w:t>
      </w:r>
      <w:r w:rsidR="00EC1B27" w:rsidRPr="00D65E7F">
        <w:rPr>
          <w:rFonts w:ascii="Times New Roman" w:hAnsi="Times New Roman" w:cs="Times New Roman"/>
        </w:rPr>
        <w:t>,</w:t>
      </w:r>
      <w:r w:rsidR="00EC1B27" w:rsidRPr="00D65E7F">
        <w:rPr>
          <w:rFonts w:ascii="Times New Roman" w:hAnsi="Times New Roman" w:cs="Times New Roman"/>
        </w:rPr>
        <w:t>并将</w:t>
      </w:r>
      <w:r w:rsidR="00EC1B27" w:rsidRPr="00D65E7F">
        <w:rPr>
          <w:rFonts w:ascii="Times New Roman" w:hAnsi="Times New Roman" w:cs="Times New Roman"/>
        </w:rPr>
        <w:t>V</w:t>
      </w:r>
      <w:r w:rsidR="00EC1B27" w:rsidRPr="00D65E7F">
        <w:rPr>
          <w:rFonts w:ascii="Times New Roman" w:hAnsi="Times New Roman" w:cs="Times New Roman"/>
        </w:rPr>
        <w:t>作为该类别的语义向量</w:t>
      </w:r>
      <w:r w:rsidR="006C129E" w:rsidRPr="00D65E7F">
        <w:rPr>
          <w:rFonts w:ascii="Times New Roman" w:hAnsi="Times New Roman" w:cs="Times New Roman"/>
          <w:i/>
          <w:iCs/>
        </w:rPr>
        <w:t>S</w:t>
      </w:r>
      <w:r w:rsidR="00EC1B27" w:rsidRPr="00D65E7F">
        <w:rPr>
          <w:rFonts w:ascii="Times New Roman" w:hAnsi="Times New Roman" w:cs="Times New Roman"/>
          <w:i/>
          <w:iCs/>
          <w:vertAlign w:val="subscript"/>
        </w:rPr>
        <w:t>n+1</w:t>
      </w:r>
      <w:r w:rsidR="00475D5B" w:rsidRPr="00D65E7F">
        <w:rPr>
          <w:rFonts w:ascii="Times New Roman" w:hAnsi="Times New Roman" w:cs="Times New Roman"/>
        </w:rPr>
        <w:t>；</w:t>
      </w:r>
    </w:p>
    <w:p w14:paraId="5CBA94CE" w14:textId="70F13CED" w:rsidR="00475D5B" w:rsidRPr="00D65E7F" w:rsidRDefault="00103A4C" w:rsidP="00475D5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lastRenderedPageBreak/>
        <w:t>否则，</w:t>
      </w:r>
      <w:r w:rsidR="00302F1E" w:rsidRPr="00D65E7F">
        <w:rPr>
          <w:rFonts w:ascii="Times New Roman" w:hAnsi="Times New Roman" w:cs="Times New Roman"/>
        </w:rPr>
        <w:t>对于</w:t>
      </w:r>
      <w:r w:rsidR="00302F1E" w:rsidRPr="00D65E7F">
        <w:rPr>
          <w:rFonts w:ascii="Times New Roman" w:hAnsi="Times New Roman" w:cs="Times New Roman"/>
          <w:b/>
          <w:bCs/>
          <w:i/>
          <w:iCs/>
        </w:rPr>
        <w:t>R</w:t>
      </w:r>
      <w:r w:rsidR="00302F1E" w:rsidRPr="00D65E7F">
        <w:rPr>
          <w:rFonts w:ascii="Times New Roman" w:hAnsi="Times New Roman" w:cs="Times New Roman"/>
        </w:rPr>
        <w:t>中的每个</w:t>
      </w:r>
      <w:r w:rsidR="00C453BB" w:rsidRPr="00D65E7F">
        <w:rPr>
          <w:rFonts w:ascii="Times New Roman" w:hAnsi="Times New Roman" w:cs="Times New Roman"/>
        </w:rPr>
        <w:t>已记录</w:t>
      </w:r>
      <w:r w:rsidR="00302F1E" w:rsidRPr="00D65E7F">
        <w:rPr>
          <w:rFonts w:ascii="Times New Roman" w:hAnsi="Times New Roman" w:cs="Times New Roman"/>
        </w:rPr>
        <w:t>类，计算向量</w:t>
      </w:r>
      <w:r w:rsidR="00302F1E" w:rsidRPr="00D65E7F">
        <w:rPr>
          <w:rFonts w:ascii="Times New Roman" w:hAnsi="Times New Roman" w:cs="Times New Roman"/>
          <w:i/>
          <w:iCs/>
        </w:rPr>
        <w:t>V</w:t>
      </w:r>
      <w:r w:rsidR="00302F1E" w:rsidRPr="00D65E7F">
        <w:rPr>
          <w:rFonts w:ascii="Times New Roman" w:hAnsi="Times New Roman" w:cs="Times New Roman"/>
        </w:rPr>
        <w:t>和</w:t>
      </w:r>
      <w:proofErr w:type="spellStart"/>
      <w:r w:rsidR="006C129E" w:rsidRPr="00D65E7F">
        <w:rPr>
          <w:rFonts w:ascii="Times New Roman" w:hAnsi="Times New Roman" w:cs="Times New Roman"/>
          <w:i/>
          <w:iCs/>
        </w:rPr>
        <w:t>S</w:t>
      </w:r>
      <w:r w:rsidR="00302F1E" w:rsidRPr="00D65E7F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="00A178D2" w:rsidRPr="00D65E7F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302F1E" w:rsidRPr="00D65E7F">
        <w:rPr>
          <w:rFonts w:ascii="Times New Roman" w:hAnsi="Times New Roman" w:cs="Times New Roman"/>
          <w:i/>
          <w:iCs/>
        </w:rPr>
        <w:t>(j&gt;n)</w:t>
      </w:r>
      <w:r w:rsidR="00302F1E" w:rsidRPr="00D65E7F">
        <w:rPr>
          <w:rFonts w:ascii="Times New Roman" w:hAnsi="Times New Roman" w:cs="Times New Roman"/>
        </w:rPr>
        <w:t>之间的距离</w:t>
      </w:r>
      <w:proofErr w:type="spellStart"/>
      <w:r w:rsidR="00302F1E" w:rsidRPr="00D65E7F">
        <w:rPr>
          <w:rFonts w:ascii="Times New Roman" w:hAnsi="Times New Roman" w:cs="Times New Roman"/>
          <w:i/>
          <w:iCs/>
        </w:rPr>
        <w:t>d</w:t>
      </w:r>
      <w:r w:rsidR="00302F1E" w:rsidRPr="00D65E7F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="00302F1E" w:rsidRPr="00D65E7F">
        <w:rPr>
          <w:rFonts w:ascii="Times New Roman" w:hAnsi="Times New Roman" w:cs="Times New Roman"/>
        </w:rPr>
        <w:t>,</w:t>
      </w:r>
      <w:r w:rsidR="00CC1C63" w:rsidRPr="00D65E7F">
        <w:rPr>
          <w:rFonts w:ascii="Times New Roman" w:hAnsi="Times New Roman" w:cs="Times New Roman"/>
        </w:rPr>
        <w:t>：</w:t>
      </w:r>
    </w:p>
    <w:p w14:paraId="32DDC951" w14:textId="5ADB1B2D" w:rsidR="002C10F2" w:rsidRPr="00D65E7F" w:rsidRDefault="00302F1E" w:rsidP="00475D5B">
      <w:pPr>
        <w:pStyle w:val="a3"/>
        <w:numPr>
          <w:ilvl w:val="2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若存在某个</w:t>
      </w:r>
      <w:proofErr w:type="spellStart"/>
      <w:r w:rsidRPr="00D65E7F">
        <w:rPr>
          <w:rFonts w:ascii="Times New Roman" w:hAnsi="Times New Roman" w:cs="Times New Roman"/>
          <w:i/>
          <w:iCs/>
        </w:rPr>
        <w:t>d</w:t>
      </w:r>
      <w:r w:rsidRPr="00D65E7F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D65E7F">
        <w:rPr>
          <w:rFonts w:ascii="Times New Roman" w:hAnsi="Times New Roman" w:cs="Times New Roman"/>
        </w:rPr>
        <w:t>，满足</w:t>
      </w:r>
      <w:proofErr w:type="spellStart"/>
      <w:r w:rsidRPr="00D65E7F">
        <w:rPr>
          <w:rFonts w:ascii="Times New Roman" w:hAnsi="Times New Roman" w:cs="Times New Roman"/>
          <w:i/>
          <w:iCs/>
        </w:rPr>
        <w:t>d</w:t>
      </w:r>
      <w:r w:rsidRPr="00D65E7F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D65E7F">
        <w:rPr>
          <w:rFonts w:ascii="Times New Roman" w:hAnsi="Times New Roman" w:cs="Times New Roman"/>
          <w:i/>
          <w:iCs/>
        </w:rPr>
        <w:t xml:space="preserve"> </w:t>
      </w:r>
      <w:r w:rsidRPr="00D65E7F">
        <w:rPr>
          <w:rFonts w:ascii="Times New Roman" w:hAnsi="Times New Roman" w:cs="Times New Roman"/>
        </w:rPr>
        <w:t xml:space="preserve">&lt; </w:t>
      </w:r>
      <w:proofErr w:type="spellStart"/>
      <w:r w:rsidRPr="00D65E7F">
        <w:rPr>
          <w:rFonts w:ascii="Times New Roman" w:hAnsi="Times New Roman" w:cs="Times New Roman"/>
          <w:b/>
          <w:bCs/>
          <w:i/>
          <w:iCs/>
        </w:rPr>
        <w:t>θ</w:t>
      </w:r>
      <w:r w:rsidR="006C129E" w:rsidRPr="00D65E7F">
        <w:rPr>
          <w:rFonts w:ascii="Times New Roman" w:hAnsi="Times New Roman" w:cs="Times New Roman"/>
          <w:i/>
          <w:iCs/>
          <w:vertAlign w:val="subscript"/>
        </w:rPr>
        <w:t>R</w:t>
      </w:r>
      <w:proofErr w:type="spellEnd"/>
      <w:r w:rsidRPr="00D65E7F">
        <w:rPr>
          <w:rFonts w:ascii="Times New Roman" w:hAnsi="Times New Roman" w:cs="Times New Roman"/>
        </w:rPr>
        <w:t>，则认为该样本属于</w:t>
      </w:r>
      <w:r w:rsidR="00D9428E" w:rsidRPr="00D65E7F">
        <w:rPr>
          <w:rFonts w:ascii="Times New Roman" w:hAnsi="Times New Roman" w:cs="Times New Roman"/>
        </w:rPr>
        <w:t>已</w:t>
      </w:r>
      <w:r w:rsidR="00CA19D6" w:rsidRPr="00D65E7F">
        <w:rPr>
          <w:rFonts w:ascii="Times New Roman" w:hAnsi="Times New Roman" w:cs="Times New Roman"/>
        </w:rPr>
        <w:t>记录</w:t>
      </w:r>
      <w:r w:rsidR="006A6519" w:rsidRPr="00D65E7F">
        <w:rPr>
          <w:rFonts w:ascii="Times New Roman" w:hAnsi="Times New Roman" w:cs="Times New Roman"/>
        </w:rPr>
        <w:t>信号</w:t>
      </w:r>
      <w:r w:rsidR="000205AA" w:rsidRPr="00D65E7F">
        <w:rPr>
          <w:rFonts w:ascii="Times New Roman" w:hAnsi="Times New Roman" w:cs="Times New Roman"/>
        </w:rPr>
        <w:t>集</w:t>
      </w:r>
      <w:r w:rsidRPr="00D65E7F">
        <w:rPr>
          <w:rFonts w:ascii="Times New Roman" w:hAnsi="Times New Roman" w:cs="Times New Roman"/>
          <w:i/>
          <w:iCs/>
        </w:rPr>
        <w:t>R</w:t>
      </w:r>
      <w:r w:rsidRPr="00D65E7F">
        <w:rPr>
          <w:rFonts w:ascii="Times New Roman" w:hAnsi="Times New Roman" w:cs="Times New Roman"/>
        </w:rPr>
        <w:t>，进一步找到</w:t>
      </w:r>
      <w:r w:rsidR="000205AA" w:rsidRPr="00D65E7F">
        <w:rPr>
          <w:rFonts w:ascii="Times New Roman" w:hAnsi="Times New Roman" w:cs="Times New Roman"/>
          <w:i/>
          <w:iCs/>
        </w:rPr>
        <w:t>j</w:t>
      </w:r>
      <w:r w:rsidRPr="00D65E7F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D65E7F">
        <w:rPr>
          <w:rFonts w:ascii="Times New Roman" w:hAnsi="Times New Roman" w:cs="Times New Roman"/>
          <w:i/>
          <w:iCs/>
        </w:rPr>
        <w:t>argmin</w:t>
      </w:r>
      <w:proofErr w:type="spellEnd"/>
      <w:r w:rsidRPr="00D65E7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65E7F">
        <w:rPr>
          <w:rFonts w:ascii="Times New Roman" w:hAnsi="Times New Roman" w:cs="Times New Roman"/>
          <w:i/>
          <w:iCs/>
        </w:rPr>
        <w:t>d</w:t>
      </w:r>
      <w:r w:rsidR="000205AA" w:rsidRPr="00D65E7F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Pr="00D65E7F">
        <w:rPr>
          <w:rFonts w:ascii="Times New Roman" w:hAnsi="Times New Roman" w:cs="Times New Roman"/>
        </w:rPr>
        <w:t>，</w:t>
      </w:r>
      <w:r w:rsidR="00B518FE" w:rsidRPr="00D65E7F">
        <w:rPr>
          <w:rFonts w:ascii="Times New Roman" w:hAnsi="Times New Roman" w:cs="Times New Roman"/>
        </w:rPr>
        <w:t>将其</w:t>
      </w:r>
      <w:r w:rsidRPr="00D65E7F">
        <w:rPr>
          <w:rFonts w:ascii="Times New Roman" w:hAnsi="Times New Roman" w:cs="Times New Roman"/>
        </w:rPr>
        <w:t>划分到特定类别</w:t>
      </w:r>
      <w:proofErr w:type="spellStart"/>
      <w:r w:rsidR="000205AA" w:rsidRPr="00D65E7F">
        <w:rPr>
          <w:rFonts w:ascii="Times New Roman" w:hAnsi="Times New Roman" w:cs="Times New Roman"/>
          <w:i/>
          <w:iCs/>
        </w:rPr>
        <w:t>R</w:t>
      </w:r>
      <w:r w:rsidR="000205AA" w:rsidRPr="00D65E7F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="004E55DC" w:rsidRPr="00D65E7F">
        <w:rPr>
          <w:rFonts w:ascii="Times New Roman" w:hAnsi="Times New Roman" w:cs="Times New Roman"/>
        </w:rPr>
        <w:t>，并且用</w:t>
      </w:r>
      <w:r w:rsidR="004E55DC" w:rsidRPr="00D65E7F">
        <w:rPr>
          <w:rFonts w:ascii="Times New Roman" w:hAnsi="Times New Roman" w:cs="Times New Roman"/>
          <w:i/>
          <w:iCs/>
        </w:rPr>
        <w:t>I</w:t>
      </w:r>
      <w:r w:rsidR="004E55DC" w:rsidRPr="00D65E7F">
        <w:rPr>
          <w:rFonts w:ascii="Times New Roman" w:hAnsi="Times New Roman" w:cs="Times New Roman"/>
        </w:rPr>
        <w:t>更新该类别的语义向量</w:t>
      </w:r>
      <w:proofErr w:type="spellStart"/>
      <w:r w:rsidR="006C129E" w:rsidRPr="00D65E7F">
        <w:rPr>
          <w:rFonts w:ascii="Times New Roman" w:hAnsi="Times New Roman" w:cs="Times New Roman"/>
          <w:i/>
          <w:iCs/>
        </w:rPr>
        <w:t>S</w:t>
      </w:r>
      <w:r w:rsidR="002E665B" w:rsidRPr="00D65E7F">
        <w:rPr>
          <w:rFonts w:ascii="Times New Roman" w:hAnsi="Times New Roman" w:cs="Times New Roman"/>
          <w:i/>
          <w:iCs/>
          <w:vertAlign w:val="subscript"/>
        </w:rPr>
        <w:t>j</w:t>
      </w:r>
      <w:proofErr w:type="spellEnd"/>
      <w:r w:rsidR="00475D5B" w:rsidRPr="00D65E7F">
        <w:rPr>
          <w:rFonts w:ascii="Times New Roman" w:hAnsi="Times New Roman" w:cs="Times New Roman"/>
        </w:rPr>
        <w:t>；</w:t>
      </w:r>
    </w:p>
    <w:p w14:paraId="4CCBE4CF" w14:textId="1BB30055" w:rsidR="00FA34F7" w:rsidRPr="00D65E7F" w:rsidRDefault="00FA34F7" w:rsidP="00475D5B">
      <w:pPr>
        <w:pStyle w:val="a3"/>
        <w:numPr>
          <w:ilvl w:val="2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否则，添加一个新信号类别</w:t>
      </w:r>
      <w:proofErr w:type="spellStart"/>
      <w:r w:rsidRPr="00D65E7F">
        <w:rPr>
          <w:rFonts w:ascii="Times New Roman" w:hAnsi="Times New Roman" w:cs="Times New Roman"/>
          <w:i/>
          <w:iCs/>
        </w:rPr>
        <w:t>R</w:t>
      </w:r>
      <w:r w:rsidRPr="00D65E7F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  <w:r w:rsidRPr="00D65E7F">
        <w:rPr>
          <w:rFonts w:ascii="Times New Roman" w:hAnsi="Times New Roman" w:cs="Times New Roman"/>
        </w:rPr>
        <w:t>到</w:t>
      </w:r>
      <w:r w:rsidRPr="00D65E7F">
        <w:rPr>
          <w:rFonts w:ascii="Times New Roman" w:hAnsi="Times New Roman" w:cs="Times New Roman"/>
          <w:b/>
          <w:bCs/>
          <w:i/>
          <w:iCs/>
        </w:rPr>
        <w:t>R</w:t>
      </w:r>
      <w:r w:rsidRPr="00D65E7F">
        <w:rPr>
          <w:rFonts w:ascii="Times New Roman" w:hAnsi="Times New Roman" w:cs="Times New Roman"/>
        </w:rPr>
        <w:t>中</w:t>
      </w:r>
      <w:r w:rsidRPr="00D65E7F">
        <w:rPr>
          <w:rFonts w:ascii="Times New Roman" w:hAnsi="Times New Roman" w:cs="Times New Roman"/>
        </w:rPr>
        <w:t>,</w:t>
      </w:r>
      <w:r w:rsidRPr="00D65E7F">
        <w:rPr>
          <w:rFonts w:ascii="Times New Roman" w:hAnsi="Times New Roman" w:cs="Times New Roman"/>
        </w:rPr>
        <w:t>并将</w:t>
      </w:r>
      <w:r w:rsidRPr="00D65E7F">
        <w:rPr>
          <w:rFonts w:ascii="Times New Roman" w:hAnsi="Times New Roman" w:cs="Times New Roman"/>
        </w:rPr>
        <w:t>V</w:t>
      </w:r>
      <w:r w:rsidRPr="00D65E7F">
        <w:rPr>
          <w:rFonts w:ascii="Times New Roman" w:hAnsi="Times New Roman" w:cs="Times New Roman"/>
        </w:rPr>
        <w:t>作为该类别的语义向量</w:t>
      </w:r>
      <w:proofErr w:type="spellStart"/>
      <w:r w:rsidR="006C129E" w:rsidRPr="00D65E7F">
        <w:rPr>
          <w:rFonts w:ascii="Times New Roman" w:hAnsi="Times New Roman" w:cs="Times New Roman"/>
          <w:i/>
          <w:iCs/>
        </w:rPr>
        <w:t>S</w:t>
      </w:r>
      <w:r w:rsidRPr="00D65E7F">
        <w:rPr>
          <w:rFonts w:ascii="Times New Roman" w:hAnsi="Times New Roman" w:cs="Times New Roman"/>
          <w:i/>
          <w:iCs/>
          <w:vertAlign w:val="subscript"/>
        </w:rPr>
        <w:t>k</w:t>
      </w:r>
      <w:proofErr w:type="spellEnd"/>
    </w:p>
    <w:p w14:paraId="0180F54E" w14:textId="785A2BC4" w:rsidR="002C10F2" w:rsidRPr="00D65E7F" w:rsidRDefault="001760B2" w:rsidP="001141FE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4" w:name="_Toc23532035"/>
      <w:r w:rsidRPr="00D65E7F">
        <w:rPr>
          <w:rFonts w:ascii="Times New Roman" w:hAnsi="Times New Roman" w:cs="Times New Roman"/>
        </w:rPr>
        <w:t>实现</w:t>
      </w:r>
      <w:r w:rsidR="002C10F2" w:rsidRPr="00D65E7F">
        <w:rPr>
          <w:rFonts w:ascii="Times New Roman" w:hAnsi="Times New Roman" w:cs="Times New Roman"/>
        </w:rPr>
        <w:t>方案</w:t>
      </w:r>
      <w:bookmarkEnd w:id="4"/>
    </w:p>
    <w:p w14:paraId="4ABA9174" w14:textId="759C715B" w:rsidR="005A6830" w:rsidRPr="00D65E7F" w:rsidRDefault="005A6830" w:rsidP="005A6830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在具体</w:t>
      </w:r>
      <w:r w:rsidR="001760B2" w:rsidRPr="00D65E7F">
        <w:rPr>
          <w:rFonts w:ascii="Times New Roman" w:hAnsi="Times New Roman" w:cs="Times New Roman"/>
        </w:rPr>
        <w:t>实现</w:t>
      </w:r>
      <w:r w:rsidR="006C0AC1" w:rsidRPr="00D65E7F">
        <w:rPr>
          <w:rFonts w:ascii="Times New Roman" w:hAnsi="Times New Roman" w:cs="Times New Roman"/>
        </w:rPr>
        <w:t>过程中</w:t>
      </w:r>
      <w:r w:rsidRPr="00D65E7F">
        <w:rPr>
          <w:rFonts w:ascii="Times New Roman" w:hAnsi="Times New Roman" w:cs="Times New Roman"/>
        </w:rPr>
        <w:t>，</w:t>
      </w:r>
      <w:r w:rsidR="001760B2" w:rsidRPr="00D65E7F">
        <w:rPr>
          <w:rFonts w:ascii="Times New Roman" w:hAnsi="Times New Roman" w:cs="Times New Roman"/>
        </w:rPr>
        <w:t>我们针对问题</w:t>
      </w:r>
      <w:r w:rsidR="006C0AC1" w:rsidRPr="00D65E7F">
        <w:rPr>
          <w:rFonts w:ascii="Times New Roman" w:hAnsi="Times New Roman" w:cs="Times New Roman"/>
        </w:rPr>
        <w:t>的核心进行了一些</w:t>
      </w:r>
      <w:r w:rsidR="001760B2" w:rsidRPr="00D65E7F">
        <w:rPr>
          <w:rFonts w:ascii="Times New Roman" w:hAnsi="Times New Roman" w:cs="Times New Roman"/>
        </w:rPr>
        <w:t>分解实验，</w:t>
      </w:r>
      <w:r w:rsidR="006C0AC1" w:rsidRPr="00D65E7F">
        <w:rPr>
          <w:rFonts w:ascii="Times New Roman" w:hAnsi="Times New Roman" w:cs="Times New Roman"/>
        </w:rPr>
        <w:t>如</w:t>
      </w:r>
      <w:r w:rsidR="000F314B" w:rsidRPr="00D65E7F">
        <w:rPr>
          <w:rFonts w:ascii="Times New Roman" w:hAnsi="Times New Roman" w:cs="Times New Roman"/>
        </w:rPr>
        <w:t>Zero Shot Learning</w:t>
      </w:r>
      <w:r w:rsidR="00041D85" w:rsidRPr="00D65E7F">
        <w:rPr>
          <w:rFonts w:ascii="Times New Roman" w:hAnsi="Times New Roman" w:cs="Times New Roman"/>
        </w:rPr>
        <w:t>方案</w:t>
      </w:r>
      <w:r w:rsidR="00E30ADC" w:rsidRPr="00D65E7F">
        <w:rPr>
          <w:rFonts w:ascii="Times New Roman" w:hAnsi="Times New Roman" w:cs="Times New Roman"/>
        </w:rPr>
        <w:t>、</w:t>
      </w:r>
      <w:r w:rsidR="000F314B" w:rsidRPr="00D65E7F">
        <w:rPr>
          <w:rFonts w:ascii="Times New Roman" w:hAnsi="Times New Roman" w:cs="Times New Roman"/>
        </w:rPr>
        <w:t>Supervised Learning</w:t>
      </w:r>
      <w:r w:rsidR="00041D85" w:rsidRPr="00D65E7F">
        <w:rPr>
          <w:rFonts w:ascii="Times New Roman" w:hAnsi="Times New Roman" w:cs="Times New Roman"/>
        </w:rPr>
        <w:t>方案</w:t>
      </w:r>
      <w:r w:rsidR="00E30ADC" w:rsidRPr="00D65E7F">
        <w:rPr>
          <w:rFonts w:ascii="Times New Roman" w:hAnsi="Times New Roman" w:cs="Times New Roman"/>
        </w:rPr>
        <w:t>和</w:t>
      </w:r>
      <w:r w:rsidR="000F314B" w:rsidRPr="00D65E7F">
        <w:rPr>
          <w:rFonts w:ascii="Times New Roman" w:hAnsi="Times New Roman" w:cs="Times New Roman"/>
        </w:rPr>
        <w:t>Few Shot Learning</w:t>
      </w:r>
      <w:r w:rsidR="00041D85" w:rsidRPr="00D65E7F">
        <w:rPr>
          <w:rFonts w:ascii="Times New Roman" w:hAnsi="Times New Roman" w:cs="Times New Roman"/>
        </w:rPr>
        <w:t>方案</w:t>
      </w:r>
      <w:r w:rsidR="001760B2" w:rsidRPr="00D65E7F">
        <w:rPr>
          <w:rFonts w:ascii="Times New Roman" w:hAnsi="Times New Roman" w:cs="Times New Roman"/>
        </w:rPr>
        <w:t>，以</w:t>
      </w:r>
      <w:r w:rsidR="00CD6AB1" w:rsidRPr="00D65E7F">
        <w:rPr>
          <w:rFonts w:ascii="Times New Roman" w:hAnsi="Times New Roman" w:cs="Times New Roman"/>
        </w:rPr>
        <w:t>期</w:t>
      </w:r>
      <w:r w:rsidR="001760B2" w:rsidRPr="00D65E7F">
        <w:rPr>
          <w:rFonts w:ascii="Times New Roman" w:hAnsi="Times New Roman" w:cs="Times New Roman"/>
        </w:rPr>
        <w:t>对模型获得一个更为全面</w:t>
      </w:r>
      <w:r w:rsidR="00BB6ABE" w:rsidRPr="00D65E7F">
        <w:rPr>
          <w:rFonts w:ascii="Times New Roman" w:hAnsi="Times New Roman" w:cs="Times New Roman"/>
        </w:rPr>
        <w:t>的认识。</w:t>
      </w:r>
    </w:p>
    <w:p w14:paraId="232800C2" w14:textId="299AFADD" w:rsidR="00196B3B" w:rsidRPr="00196B3B" w:rsidRDefault="00C3249B" w:rsidP="00196B3B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3.</w:t>
      </w:r>
      <w:r w:rsidR="00196B3B">
        <w:rPr>
          <w:rFonts w:ascii="Times New Roman" w:eastAsia="宋体" w:hAnsi="Times New Roman" w:cs="Times New Roman"/>
        </w:rPr>
        <w:t xml:space="preserve">1 </w:t>
      </w:r>
      <w:r w:rsidRPr="00D65E7F">
        <w:rPr>
          <w:rFonts w:ascii="Times New Roman" w:eastAsia="宋体" w:hAnsi="Times New Roman" w:cs="Times New Roman"/>
        </w:rPr>
        <w:t>数据集选取</w:t>
      </w:r>
    </w:p>
    <w:p w14:paraId="385FDE6D" w14:textId="3F2E3C87" w:rsidR="008478FE" w:rsidRPr="00D65E7F" w:rsidRDefault="002C10F2" w:rsidP="008F5F9C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我们使用公开数据集</w:t>
      </w:r>
      <w:proofErr w:type="spellStart"/>
      <w:r w:rsidRPr="00D65E7F">
        <w:rPr>
          <w:rFonts w:ascii="Times New Roman" w:hAnsi="Times New Roman" w:cs="Times New Roman"/>
        </w:rPr>
        <w:t>RadioML</w:t>
      </w:r>
      <w:proofErr w:type="spellEnd"/>
      <w:r w:rsidRPr="00D65E7F">
        <w:rPr>
          <w:rFonts w:ascii="Times New Roman" w:hAnsi="Times New Roman" w:cs="Times New Roman"/>
        </w:rPr>
        <w:t xml:space="preserve"> 2016a</w:t>
      </w:r>
      <w:r w:rsidR="006008ED" w:rsidRPr="00D65E7F">
        <w:rPr>
          <w:rFonts w:ascii="Times New Roman" w:hAnsi="Times New Roman" w:cs="Times New Roman"/>
        </w:rPr>
        <w:t xml:space="preserve"> </w:t>
      </w:r>
      <w:r w:rsidR="006008ED" w:rsidRPr="00D65E7F">
        <w:rPr>
          <w:rFonts w:ascii="Times New Roman" w:hAnsi="Times New Roman" w:cs="Times New Roman"/>
          <w:i/>
          <w:iCs/>
        </w:rPr>
        <w:t>(</w:t>
      </w:r>
      <w:hyperlink r:id="rId16" w:history="1">
        <w:r w:rsidR="006008ED" w:rsidRPr="00D65E7F">
          <w:rPr>
            <w:rStyle w:val="a4"/>
            <w:rFonts w:ascii="Times New Roman" w:hAnsi="Times New Roman" w:cs="Times New Roman"/>
            <w:i/>
            <w:iCs/>
            <w:color w:val="000000" w:themeColor="text1"/>
          </w:rPr>
          <w:t>https://www.deepsig.io/datasets</w:t>
        </w:r>
      </w:hyperlink>
      <w:r w:rsidR="006008ED" w:rsidRPr="00D65E7F">
        <w:rPr>
          <w:rFonts w:ascii="Times New Roman" w:hAnsi="Times New Roman" w:cs="Times New Roman"/>
          <w:i/>
          <w:iCs/>
        </w:rPr>
        <w:t>)</w:t>
      </w:r>
      <w:r w:rsidRPr="00D65E7F">
        <w:rPr>
          <w:rFonts w:ascii="Times New Roman" w:hAnsi="Times New Roman" w:cs="Times New Roman"/>
        </w:rPr>
        <w:t>中的数据进行模拟。</w:t>
      </w:r>
      <w:r w:rsidR="008478FE" w:rsidRPr="00D65E7F">
        <w:rPr>
          <w:rFonts w:ascii="Times New Roman" w:hAnsi="Times New Roman" w:cs="Times New Roman"/>
        </w:rPr>
        <w:t>数据信息如</w:t>
      </w:r>
      <w:r w:rsidR="005D75B4" w:rsidRPr="00D65E7F">
        <w:rPr>
          <w:rFonts w:ascii="Times New Roman" w:hAnsi="Times New Roman" w:cs="Times New Roman"/>
        </w:rPr>
        <w:t>图</w:t>
      </w:r>
      <w:r w:rsidR="005D75B4" w:rsidRPr="00D65E7F">
        <w:rPr>
          <w:rFonts w:ascii="Times New Roman" w:hAnsi="Times New Roman" w:cs="Times New Roman"/>
        </w:rPr>
        <w:t>3.1.1</w:t>
      </w:r>
    </w:p>
    <w:p w14:paraId="1DBA38C7" w14:textId="77777777" w:rsidR="005D75B4" w:rsidRPr="00D65E7F" w:rsidRDefault="008478FE" w:rsidP="005D75B4">
      <w:pPr>
        <w:keepNext/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54B664" wp14:editId="18AC7159">
            <wp:extent cx="4560086" cy="10944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597" cy="10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DD18" w14:textId="6B22116C" w:rsidR="008478FE" w:rsidRPr="00D65E7F" w:rsidRDefault="005D75B4" w:rsidP="005D75B4">
      <w:pPr>
        <w:pStyle w:val="a7"/>
        <w:jc w:val="center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图</w:t>
      </w:r>
      <w:r w:rsidRPr="00D65E7F">
        <w:rPr>
          <w:rFonts w:ascii="Times New Roman" w:eastAsia="宋体" w:hAnsi="Times New Roman" w:cs="Times New Roman"/>
        </w:rPr>
        <w:t>3.1.1</w:t>
      </w:r>
    </w:p>
    <w:p w14:paraId="36BCA79D" w14:textId="27E58298" w:rsidR="008478FE" w:rsidRPr="00D65E7F" w:rsidRDefault="0010085F" w:rsidP="008F5F9C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color w:val="000000"/>
        </w:rPr>
        <w:t>考虑到较大的信噪比的样本数据拥有更小的噪音，这里</w:t>
      </w:r>
      <w:r w:rsidR="000146BC" w:rsidRPr="00D65E7F">
        <w:rPr>
          <w:rFonts w:ascii="Times New Roman" w:hAnsi="Times New Roman" w:cs="Times New Roman"/>
          <w:color w:val="000000"/>
        </w:rPr>
        <w:t>我们选</w:t>
      </w:r>
      <w:r w:rsidR="00DA4223" w:rsidRPr="00D65E7F">
        <w:rPr>
          <w:rFonts w:ascii="Times New Roman" w:hAnsi="Times New Roman" w:cs="Times New Roman"/>
          <w:color w:val="000000"/>
        </w:rPr>
        <w:t>择</w:t>
      </w:r>
      <w:r w:rsidR="008F5F9C" w:rsidRPr="00D65E7F">
        <w:rPr>
          <w:rFonts w:ascii="Times New Roman" w:hAnsi="Times New Roman" w:cs="Times New Roman"/>
          <w:color w:val="000000"/>
        </w:rPr>
        <w:t>其</w:t>
      </w:r>
      <w:r w:rsidR="008F5F9C" w:rsidRPr="00D65E7F">
        <w:rPr>
          <w:rFonts w:ascii="Times New Roman" w:hAnsi="Times New Roman" w:cs="Times New Roman"/>
        </w:rPr>
        <w:t>中</w:t>
      </w:r>
      <w:r w:rsidR="008F5F9C" w:rsidRPr="00D65E7F">
        <w:rPr>
          <w:rFonts w:ascii="Times New Roman" w:hAnsi="Times New Roman" w:cs="Times New Roman"/>
        </w:rPr>
        <w:t>SNRs&gt;=16</w:t>
      </w:r>
      <w:r w:rsidR="008F5F9C" w:rsidRPr="00D65E7F">
        <w:rPr>
          <w:rFonts w:ascii="Times New Roman" w:hAnsi="Times New Roman" w:cs="Times New Roman"/>
        </w:rPr>
        <w:t>的数据作为样本，将其</w:t>
      </w:r>
      <w:r w:rsidR="00616AE9" w:rsidRPr="00D65E7F">
        <w:rPr>
          <w:rFonts w:ascii="Times New Roman" w:hAnsi="Times New Roman" w:cs="Times New Roman"/>
        </w:rPr>
        <w:t>中的</w:t>
      </w:r>
      <w:r w:rsidR="00616AE9" w:rsidRPr="00D65E7F">
        <w:rPr>
          <w:rFonts w:ascii="Times New Roman" w:hAnsi="Times New Roman" w:cs="Times New Roman"/>
        </w:rPr>
        <w:t>11</w:t>
      </w:r>
      <w:r w:rsidR="00616AE9" w:rsidRPr="00D65E7F">
        <w:rPr>
          <w:rFonts w:ascii="Times New Roman" w:hAnsi="Times New Roman" w:cs="Times New Roman"/>
        </w:rPr>
        <w:t>类</w:t>
      </w:r>
      <w:r w:rsidR="008F5F9C" w:rsidRPr="00D65E7F">
        <w:rPr>
          <w:rFonts w:ascii="Times New Roman" w:hAnsi="Times New Roman" w:cs="Times New Roman"/>
        </w:rPr>
        <w:t>划分为已知类和未知类。</w:t>
      </w:r>
    </w:p>
    <w:p w14:paraId="41F1F92E" w14:textId="22FBDD3F" w:rsidR="002C10F2" w:rsidRPr="00D65E7F" w:rsidRDefault="008F5F9C" w:rsidP="008F5F9C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Train set</w:t>
      </w:r>
      <w:r w:rsidR="00CD19BF" w:rsidRPr="00D65E7F">
        <w:rPr>
          <w:rFonts w:ascii="Times New Roman" w:hAnsi="Times New Roman" w:cs="Times New Roman"/>
        </w:rPr>
        <w:t>为已知类的</w:t>
      </w:r>
      <w:r w:rsidR="00CD19BF" w:rsidRPr="00D65E7F">
        <w:rPr>
          <w:rFonts w:ascii="Times New Roman" w:hAnsi="Times New Roman" w:cs="Times New Roman"/>
        </w:rPr>
        <w:t>85%</w:t>
      </w:r>
      <w:r w:rsidR="00CD19BF" w:rsidRPr="00D65E7F">
        <w:rPr>
          <w:rFonts w:ascii="Times New Roman" w:hAnsi="Times New Roman" w:cs="Times New Roman"/>
        </w:rPr>
        <w:t>的数据</w:t>
      </w:r>
      <w:r w:rsidRPr="00D65E7F">
        <w:rPr>
          <w:rFonts w:ascii="Times New Roman" w:hAnsi="Times New Roman" w:cs="Times New Roman"/>
        </w:rPr>
        <w:t>，</w:t>
      </w:r>
      <w:r w:rsidRPr="00D65E7F">
        <w:rPr>
          <w:rFonts w:ascii="Times New Roman" w:hAnsi="Times New Roman" w:cs="Times New Roman"/>
        </w:rPr>
        <w:t>Validation set</w:t>
      </w:r>
      <w:r w:rsidR="00CD19BF" w:rsidRPr="00D65E7F">
        <w:rPr>
          <w:rFonts w:ascii="Times New Roman" w:hAnsi="Times New Roman" w:cs="Times New Roman"/>
        </w:rPr>
        <w:t>为已知类的</w:t>
      </w:r>
      <w:r w:rsidR="00CD19BF" w:rsidRPr="00D65E7F">
        <w:rPr>
          <w:rFonts w:ascii="Times New Roman" w:hAnsi="Times New Roman" w:cs="Times New Roman"/>
        </w:rPr>
        <w:t>5%</w:t>
      </w:r>
      <w:r w:rsidR="00CD19BF" w:rsidRPr="00D65E7F">
        <w:rPr>
          <w:rFonts w:ascii="Times New Roman" w:hAnsi="Times New Roman" w:cs="Times New Roman"/>
        </w:rPr>
        <w:t>的数据，而</w:t>
      </w:r>
      <w:r w:rsidRPr="00D65E7F">
        <w:rPr>
          <w:rFonts w:ascii="Times New Roman" w:hAnsi="Times New Roman" w:cs="Times New Roman"/>
        </w:rPr>
        <w:t>Test set</w:t>
      </w:r>
      <w:r w:rsidR="00CD19BF" w:rsidRPr="00D65E7F">
        <w:rPr>
          <w:rFonts w:ascii="Times New Roman" w:hAnsi="Times New Roman" w:cs="Times New Roman"/>
        </w:rPr>
        <w:t>则为已知类和未知类各</w:t>
      </w:r>
      <w:r w:rsidR="00CD19BF" w:rsidRPr="00D65E7F">
        <w:rPr>
          <w:rFonts w:ascii="Times New Roman" w:hAnsi="Times New Roman" w:cs="Times New Roman"/>
        </w:rPr>
        <w:t>10%</w:t>
      </w:r>
      <w:r w:rsidR="00CD19BF" w:rsidRPr="00D65E7F">
        <w:rPr>
          <w:rFonts w:ascii="Times New Roman" w:hAnsi="Times New Roman" w:cs="Times New Roman"/>
        </w:rPr>
        <w:t>的数据</w:t>
      </w:r>
      <w:r w:rsidRPr="00D65E7F">
        <w:rPr>
          <w:rFonts w:ascii="Times New Roman" w:hAnsi="Times New Roman" w:cs="Times New Roman"/>
        </w:rPr>
        <w:t>。</w:t>
      </w:r>
    </w:p>
    <w:p w14:paraId="7AF13F4F" w14:textId="1860DE67" w:rsidR="002C10F2" w:rsidRPr="00D65E7F" w:rsidRDefault="00DD2DAF" w:rsidP="002C10F2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color w:val="000000"/>
        </w:rPr>
        <w:t>此外，我们对</w:t>
      </w:r>
      <w:r w:rsidR="002C10F2" w:rsidRPr="00D65E7F">
        <w:rPr>
          <w:rFonts w:ascii="Times New Roman" w:hAnsi="Times New Roman" w:cs="Times New Roman"/>
          <w:color w:val="000000"/>
        </w:rPr>
        <w:t>信号数据使用</w:t>
      </w:r>
      <w:r w:rsidR="00D64F05" w:rsidRPr="00D65E7F">
        <w:rPr>
          <w:rFonts w:ascii="Times New Roman" w:hAnsi="Times New Roman" w:cs="Times New Roman"/>
          <w:color w:val="000000"/>
        </w:rPr>
        <w:t>了</w:t>
      </w:r>
      <w:proofErr w:type="spellStart"/>
      <w:r w:rsidR="002C10F2" w:rsidRPr="00D65E7F">
        <w:rPr>
          <w:rFonts w:ascii="Times New Roman" w:hAnsi="Times New Roman" w:cs="Times New Roman"/>
          <w:color w:val="000000"/>
        </w:rPr>
        <w:t>MinMaxScaler</w:t>
      </w:r>
      <w:proofErr w:type="spellEnd"/>
      <w:r w:rsidR="002C10F2" w:rsidRPr="00D65E7F">
        <w:rPr>
          <w:rFonts w:ascii="Times New Roman" w:hAnsi="Times New Roman" w:cs="Times New Roman"/>
          <w:color w:val="000000"/>
        </w:rPr>
        <w:t>进行预处理</w:t>
      </w:r>
      <w:r w:rsidR="00C763B0" w:rsidRPr="00D65E7F">
        <w:rPr>
          <w:rFonts w:ascii="Times New Roman" w:hAnsi="Times New Roman" w:cs="Times New Roman"/>
          <w:color w:val="000000"/>
        </w:rPr>
        <w:t>：</w:t>
      </w:r>
    </w:p>
    <w:p w14:paraId="1416C598" w14:textId="77777777" w:rsidR="009D5BBB" w:rsidRPr="00D65E7F" w:rsidRDefault="00CD1830" w:rsidP="009D5BBB">
      <w:pPr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–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–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nor/>
            </m:rPr>
            <w:rPr>
              <w:rFonts w:ascii="Times New Roman" w:hAnsi="Times New Roman" w:cs="Times New Roman"/>
            </w:rPr>
            <m:t>(</m:t>
          </m:r>
          <m:r>
            <w:rPr>
              <w:rFonts w:ascii="Cambria Math" w:hAnsi="Cambria Math" w:cs="Times New Roman"/>
            </w:rPr>
            <m:t>max–min</m:t>
          </m:r>
          <m:r>
            <m:rPr>
              <m:nor/>
            </m:rPr>
            <w:rPr>
              <w:rFonts w:ascii="Times New Roman" w:hAnsi="Times New Roman" w:cs="Times New Roman"/>
            </w:rPr>
            <m:t>)</m:t>
          </m:r>
          <m:r>
            <w:rPr>
              <w:rFonts w:ascii="Cambria Math" w:hAnsi="Cambria Math" w:cs="Times New Roman"/>
            </w:rPr>
            <m:t>+min</m:t>
          </m:r>
        </m:oMath>
      </m:oMathPara>
    </w:p>
    <w:p w14:paraId="7D6289C8" w14:textId="77777777" w:rsidR="009D5BBB" w:rsidRPr="00D65E7F" w:rsidRDefault="009D5BBB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3.2 </w:t>
      </w:r>
      <w:r w:rsidRPr="00D65E7F">
        <w:rPr>
          <w:rFonts w:ascii="Times New Roman" w:eastAsia="宋体" w:hAnsi="Times New Roman" w:cs="Times New Roman"/>
        </w:rPr>
        <w:t>模型构建</w:t>
      </w:r>
    </w:p>
    <w:p w14:paraId="484CB6BD" w14:textId="0941F172" w:rsidR="002C10F2" w:rsidRPr="00D65E7F" w:rsidRDefault="002C10F2" w:rsidP="001047B7">
      <w:pPr>
        <w:ind w:firstLine="42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>我们搭建</w:t>
      </w:r>
      <w:r w:rsidR="001047B7" w:rsidRPr="00D65E7F">
        <w:rPr>
          <w:rFonts w:ascii="Times New Roman" w:hAnsi="Times New Roman" w:cs="Times New Roman"/>
          <w:color w:val="000000"/>
        </w:rPr>
        <w:t>了如图</w:t>
      </w:r>
      <w:r w:rsidR="001047B7" w:rsidRPr="00D65E7F">
        <w:rPr>
          <w:rFonts w:ascii="Times New Roman" w:hAnsi="Times New Roman" w:cs="Times New Roman"/>
          <w:color w:val="000000"/>
        </w:rPr>
        <w:t>3.2.1</w:t>
      </w:r>
      <w:r w:rsidR="001047B7" w:rsidRPr="00D65E7F">
        <w:rPr>
          <w:rFonts w:ascii="Times New Roman" w:hAnsi="Times New Roman" w:cs="Times New Roman"/>
          <w:color w:val="000000"/>
        </w:rPr>
        <w:t>所示</w:t>
      </w:r>
      <w:r w:rsidRPr="00D65E7F">
        <w:rPr>
          <w:rFonts w:ascii="Times New Roman" w:hAnsi="Times New Roman" w:cs="Times New Roman"/>
          <w:color w:val="000000"/>
        </w:rPr>
        <w:t>的</w:t>
      </w:r>
      <w:r w:rsidRPr="00D65E7F">
        <w:rPr>
          <w:rFonts w:ascii="Times New Roman" w:hAnsi="Times New Roman" w:cs="Times New Roman"/>
          <w:color w:val="000000"/>
        </w:rPr>
        <w:t>SRCNN</w:t>
      </w:r>
      <w:r w:rsidRPr="00D65E7F">
        <w:rPr>
          <w:rFonts w:ascii="Times New Roman" w:hAnsi="Times New Roman" w:cs="Times New Roman"/>
          <w:color w:val="000000"/>
        </w:rPr>
        <w:t>网络</w:t>
      </w:r>
      <w:r w:rsidR="001047B7" w:rsidRPr="00D65E7F">
        <w:rPr>
          <w:rFonts w:ascii="Times New Roman" w:hAnsi="Times New Roman" w:cs="Times New Roman"/>
          <w:color w:val="000000"/>
        </w:rPr>
        <w:t>作为模型</w:t>
      </w:r>
      <w:r w:rsidR="005737F7" w:rsidRPr="00D65E7F">
        <w:rPr>
          <w:rFonts w:ascii="Times New Roman" w:hAnsi="Times New Roman" w:cs="Times New Roman"/>
          <w:color w:val="000000"/>
        </w:rPr>
        <w:t>进行训练</w:t>
      </w:r>
    </w:p>
    <w:p w14:paraId="30B2E298" w14:textId="77777777" w:rsidR="001047B7" w:rsidRPr="00D65E7F" w:rsidRDefault="002C10F2" w:rsidP="001047B7">
      <w:pPr>
        <w:keepNext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94ABA0" wp14:editId="2D88FA29">
            <wp:extent cx="5270500" cy="176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5EE1" w14:textId="568DDBBA" w:rsidR="002C10F2" w:rsidRPr="00D65E7F" w:rsidRDefault="001047B7" w:rsidP="001047B7">
      <w:pPr>
        <w:pStyle w:val="a7"/>
        <w:jc w:val="center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图</w:t>
      </w:r>
      <w:r w:rsidRPr="00D65E7F">
        <w:rPr>
          <w:rFonts w:ascii="Times New Roman" w:eastAsia="宋体" w:hAnsi="Times New Roman" w:cs="Times New Roman"/>
        </w:rPr>
        <w:t>3.2.1</w:t>
      </w:r>
    </w:p>
    <w:p w14:paraId="6FBACD19" w14:textId="60D93D0A" w:rsidR="001047B7" w:rsidRPr="00D65E7F" w:rsidRDefault="002C10F2" w:rsidP="001047B7">
      <w:pPr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D65E7F">
        <w:rPr>
          <w:rFonts w:ascii="Times New Roman" w:hAnsi="Times New Roman" w:cs="Times New Roman"/>
          <w:color w:val="000000"/>
        </w:rPr>
        <w:t>模型的</w:t>
      </w:r>
      <w:r w:rsidR="00C5134B" w:rsidRPr="00D65E7F">
        <w:rPr>
          <w:rFonts w:ascii="Times New Roman" w:hAnsi="Times New Roman" w:cs="Times New Roman"/>
          <w:color w:val="000000"/>
        </w:rPr>
        <w:t>总</w:t>
      </w:r>
      <w:r w:rsidRPr="00D65E7F">
        <w:rPr>
          <w:rFonts w:ascii="Times New Roman" w:hAnsi="Times New Roman" w:cs="Times New Roman"/>
          <w:color w:val="000000"/>
        </w:rPr>
        <w:t>损失函数</w:t>
      </w:r>
      <w:r w:rsidR="0008501B" w:rsidRPr="00D65E7F">
        <w:rPr>
          <w:rFonts w:ascii="Times New Roman" w:hAnsi="Times New Roman" w:cs="Times New Roman"/>
          <w:color w:val="000000"/>
        </w:rPr>
        <w:t>定义</w:t>
      </w:r>
      <w:r w:rsidR="00C5134B" w:rsidRPr="00D65E7F">
        <w:rPr>
          <w:rFonts w:ascii="Times New Roman" w:hAnsi="Times New Roman" w:cs="Times New Roman"/>
          <w:color w:val="000000"/>
        </w:rPr>
        <w:t>如下</w:t>
      </w:r>
      <w:r w:rsidRPr="00D65E7F">
        <w:rPr>
          <w:rFonts w:ascii="Times New Roman" w:hAnsi="Times New Roman" w:cs="Times New Roman"/>
          <w:color w:val="000000"/>
        </w:rPr>
        <w:t>：</w:t>
      </w:r>
    </w:p>
    <w:p w14:paraId="224FF902" w14:textId="47C1820A" w:rsidR="00C5134B" w:rsidRPr="00D65E7F" w:rsidRDefault="00CD1830" w:rsidP="001047B7">
      <w:pPr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total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ce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ae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ct</m:t>
              </m:r>
            </m:sub>
          </m:sSub>
        </m:oMath>
      </m:oMathPara>
    </w:p>
    <w:p w14:paraId="04EA1DEC" w14:textId="4CF00813" w:rsidR="00750493" w:rsidRPr="00D65E7F" w:rsidRDefault="00C5134B" w:rsidP="001047B7">
      <w:pPr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ab/>
      </w:r>
      <w:r w:rsidRPr="00D65E7F">
        <w:rPr>
          <w:rFonts w:ascii="Times New Roman" w:hAnsi="Times New Roman" w:cs="Times New Roman"/>
          <w:color w:val="00000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ce</m:t>
            </m:r>
          </m:sub>
        </m:sSub>
      </m:oMath>
      <w:r w:rsidRPr="00D65E7F">
        <w:rPr>
          <w:rFonts w:ascii="Times New Roman" w:hAnsi="Times New Roman" w:cs="Times New Roman"/>
          <w:color w:val="000000"/>
        </w:rPr>
        <w:t>为</w:t>
      </w:r>
      <w:r w:rsidRPr="00D65E7F">
        <w:rPr>
          <w:rFonts w:ascii="Times New Roman" w:hAnsi="Times New Roman" w:cs="Times New Roman"/>
          <w:color w:val="000000"/>
        </w:rPr>
        <w:t>Cross Entropy Loss</w:t>
      </w:r>
      <w:r w:rsidRPr="00D65E7F">
        <w:rPr>
          <w:rFonts w:ascii="Times New Roman" w:hAnsi="Times New Roman" w:cs="Times New Roman"/>
          <w:color w:val="000000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ae</m:t>
            </m:r>
          </m:sub>
        </m:sSub>
      </m:oMath>
      <w:r w:rsidRPr="00D65E7F">
        <w:rPr>
          <w:rFonts w:ascii="Times New Roman" w:hAnsi="Times New Roman" w:cs="Times New Roman"/>
          <w:color w:val="000000"/>
        </w:rPr>
        <w:t>为</w:t>
      </w:r>
      <w:r w:rsidRPr="00D65E7F">
        <w:rPr>
          <w:rFonts w:ascii="Times New Roman" w:hAnsi="Times New Roman" w:cs="Times New Roman"/>
          <w:color w:val="000000"/>
        </w:rPr>
        <w:t>Autoencoder Loss</w:t>
      </w:r>
      <w:r w:rsidRPr="00D65E7F">
        <w:rPr>
          <w:rFonts w:ascii="Times New Roman" w:hAnsi="Times New Roman" w:cs="Times New Roman"/>
          <w:color w:val="000000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ct</m:t>
            </m:r>
          </m:sub>
        </m:sSub>
      </m:oMath>
      <w:r w:rsidRPr="00D65E7F">
        <w:rPr>
          <w:rFonts w:ascii="Times New Roman" w:hAnsi="Times New Roman" w:cs="Times New Roman"/>
          <w:color w:val="000000"/>
        </w:rPr>
        <w:t>为</w:t>
      </w:r>
      <w:r w:rsidRPr="00D65E7F">
        <w:rPr>
          <w:rFonts w:ascii="Times New Roman" w:hAnsi="Times New Roman" w:cs="Times New Roman"/>
          <w:color w:val="000000"/>
        </w:rPr>
        <w:t>Center Loss</w:t>
      </w:r>
      <w:r w:rsidR="00D10DE0" w:rsidRPr="00D65E7F">
        <w:rPr>
          <w:rFonts w:ascii="Times New Roman" w:hAnsi="Times New Roman" w:cs="Times New Roman"/>
          <w:color w:val="000000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2</m:t>
            </m:r>
          </m:sub>
        </m:sSub>
      </m:oMath>
      <w:r w:rsidR="00D10DE0" w:rsidRPr="00D65E7F">
        <w:rPr>
          <w:rFonts w:ascii="Times New Roman" w:hAnsi="Times New Roman" w:cs="Times New Roman"/>
          <w:color w:val="000000"/>
        </w:rPr>
        <w:t>代表其相应的权重。</w:t>
      </w:r>
    </w:p>
    <w:p w14:paraId="47030DA2" w14:textId="7D16D373" w:rsidR="002C10F2" w:rsidRPr="00D65E7F" w:rsidRDefault="00CD1830" w:rsidP="001047B7">
      <w:pPr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ce</m:t>
              </m:r>
            </m:sub>
          </m:sSub>
          <m:r>
            <w:rPr>
              <w:rFonts w:ascii="Cambria Math" w:hAnsi="Cambria Math" w:cs="Times New Roman"/>
              <w:color w:val="000000"/>
            </w:rPr>
            <m:t>=-</m:t>
          </m:r>
          <m:f>
            <m:fPr>
              <m:ctrlPr>
                <w:rPr>
                  <w:rFonts w:ascii="Cambria Math" w:hAnsi="Cambria Math" w:cs="Times New Roman"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m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 w:cs="Times New Roman"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m</m:t>
              </m:r>
            </m:sup>
            <m:e>
              <m:r>
                <m:rPr>
                  <m:nor/>
                </m:rPr>
                <w:rPr>
                  <w:rFonts w:ascii="Times New Roman" w:hAnsi="Times New Roman" w:cs="Times New Roman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)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θ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/>
                        </w:rPr>
                        <m:t>)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r>
                <m:rPr>
                  <m:nor/>
                </m:rPr>
                <w:rPr>
                  <w:rFonts w:ascii="Times New Roman" w:hAnsi="Times New Roman" w:cs="Times New Roman"/>
                  <w:color w:val="000000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)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color w:val="000000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log</m:t>
                  </m:r>
                </m:fNam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θ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/>
                        </w:rPr>
                        <m:t>)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))</m:t>
                  </m:r>
                </m:e>
              </m:func>
              <m:r>
                <m:rPr>
                  <m:nor/>
                </m:rPr>
                <w:rPr>
                  <w:rFonts w:ascii="Times New Roman" w:hAnsi="Times New Roman" w:cs="Times New Roman"/>
                  <w:color w:val="000000"/>
                </w:rPr>
                <m:t>)</m:t>
              </m:r>
            </m:e>
          </m:nary>
        </m:oMath>
      </m:oMathPara>
    </w:p>
    <w:p w14:paraId="4F967364" w14:textId="43C785B6" w:rsidR="002C10F2" w:rsidRPr="00D65E7F" w:rsidRDefault="002C10F2" w:rsidP="002C10F2">
      <w:pPr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ab/>
      </w:r>
      <w:r w:rsidRPr="00D65E7F">
        <w:rPr>
          <w:rFonts w:ascii="Times New Roman" w:hAnsi="Times New Roman" w:cs="Times New Roman"/>
          <w:color w:val="000000"/>
        </w:rPr>
        <w:tab/>
      </w:r>
      <w:r w:rsidR="0036710E" w:rsidRPr="00D65E7F">
        <w:rPr>
          <w:rFonts w:ascii="Times New Roman" w:hAnsi="Times New Roman" w:cs="Times New Roman"/>
          <w:color w:val="000000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ae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m</m:t>
            </m:r>
          </m:den>
        </m:f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||y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θ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*</m:t>
                        </m:r>
                      </m:sup>
                    </m:sSub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θ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))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bSup>
          </m:e>
        </m:nary>
      </m:oMath>
      <w:r w:rsidRPr="00D65E7F">
        <w:rPr>
          <w:rFonts w:ascii="Times New Roman" w:hAnsi="Times New Roman" w:cs="Times New Roman"/>
          <w:color w:val="000000"/>
        </w:rPr>
        <w:t>，其中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θ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*</m:t>
            </m:r>
          </m:sup>
        </m:sSubSup>
        <m:r>
          <m:rPr>
            <m:nor/>
          </m:rPr>
          <w:rPr>
            <w:rFonts w:ascii="Times New Roman" w:hAnsi="Times New Roman" w:cs="Times New Roman"/>
            <w:color w:val="000000"/>
          </w:rPr>
          <m:t>(</m:t>
        </m:r>
        <m:r>
          <w:rPr>
            <w:rFonts w:ascii="Cambria Math" w:hAnsi="Cambria Math" w:cs="Times New Roman"/>
            <w:color w:val="000000"/>
          </w:rPr>
          <m:t>x</m:t>
        </m:r>
        <m:r>
          <m:rPr>
            <m:nor/>
          </m:rPr>
          <w:rPr>
            <w:rFonts w:ascii="Times New Roman" w:hAnsi="Times New Roman" w:cs="Times New Roman"/>
            <w:color w:val="000000"/>
          </w:rPr>
          <m:t>)</m:t>
        </m:r>
      </m:oMath>
      <w:r w:rsidRPr="00D65E7F">
        <w:rPr>
          <w:rFonts w:ascii="Times New Roman" w:hAnsi="Times New Roman" w:cs="Times New Roman"/>
          <w:color w:val="000000"/>
        </w:rPr>
        <w:t>为</w:t>
      </w:r>
      <w:r w:rsidRPr="00D65E7F">
        <w:rPr>
          <w:rFonts w:ascii="Times New Roman" w:hAnsi="Times New Roman" w:cs="Times New Roman"/>
          <w:color w:val="000000"/>
        </w:rPr>
        <w:t>x</w:t>
      </w:r>
      <w:r w:rsidRPr="00D65E7F">
        <w:rPr>
          <w:rFonts w:ascii="Times New Roman" w:hAnsi="Times New Roman" w:cs="Times New Roman"/>
          <w:color w:val="000000"/>
        </w:rPr>
        <w:t>的解码函数。</w:t>
      </w:r>
    </w:p>
    <w:p w14:paraId="656C9CCD" w14:textId="6F93AD21" w:rsidR="002C10F2" w:rsidRPr="00D65E7F" w:rsidRDefault="002C10F2" w:rsidP="002C10F2">
      <w:pPr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ab/>
      </w:r>
      <w:r w:rsidRPr="00D65E7F">
        <w:rPr>
          <w:rFonts w:ascii="Times New Roman" w:hAnsi="Times New Roman" w:cs="Times New Roman"/>
          <w:color w:val="000000"/>
        </w:rPr>
        <w:tab/>
      </w:r>
      <w:r w:rsidR="0036710E" w:rsidRPr="00D65E7F">
        <w:rPr>
          <w:rFonts w:ascii="Times New Roman" w:hAnsi="Times New Roman" w:cs="Times New Roman"/>
          <w:color w:val="000000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ct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m</m:t>
            </m:r>
          </m:den>
        </m:f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θ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)</m:t>
                </m:r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c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)</m:t>
                        </m:r>
                      </m:sup>
                    </m:sSup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bSup>
          </m:e>
        </m:nary>
      </m:oMath>
      <w:r w:rsidRPr="00D65E7F">
        <w:rPr>
          <w:rFonts w:ascii="Times New Roman" w:hAnsi="Times New Roman" w:cs="Times New Roman"/>
          <w:color w:val="000000"/>
        </w:rPr>
        <w:t>，其中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(</m:t>
                </m:r>
                <m:r>
                  <w:rPr>
                    <w:rFonts w:ascii="Cambria Math" w:hAnsi="Cambria Math" w:cs="Times New Roman"/>
                    <w:color w:val="000000"/>
                  </w:rPr>
                  <m:t>i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)</m:t>
                </m:r>
              </m:sup>
            </m:sSup>
          </m:sub>
        </m:sSub>
      </m:oMath>
      <w:r w:rsidRPr="00D65E7F">
        <w:rPr>
          <w:rFonts w:ascii="Times New Roman" w:hAnsi="Times New Roman" w:cs="Times New Roman"/>
          <w:color w:val="000000"/>
        </w:rPr>
        <w:t>为第</w:t>
      </w:r>
      <m:oMath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</m:t>
            </m:r>
            <m:r>
              <w:rPr>
                <w:rFonts w:ascii="Cambria Math" w:hAnsi="Cambria Math" w:cs="Times New Roman"/>
                <w:color w:val="000000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)</m:t>
            </m:r>
          </m:sup>
        </m:sSup>
      </m:oMath>
      <w:r w:rsidRPr="00D65E7F">
        <w:rPr>
          <w:rFonts w:ascii="Times New Roman" w:hAnsi="Times New Roman" w:cs="Times New Roman"/>
          <w:color w:val="000000"/>
        </w:rPr>
        <w:t>类</w:t>
      </w:r>
      <w:r w:rsidR="00B871E8" w:rsidRPr="00D65E7F">
        <w:rPr>
          <w:rFonts w:ascii="Times New Roman" w:hAnsi="Times New Roman" w:cs="Times New Roman"/>
          <w:color w:val="000000"/>
        </w:rPr>
        <w:t>所有样本的</w:t>
      </w:r>
      <w:r w:rsidR="00A47CA0" w:rsidRPr="00D65E7F">
        <w:rPr>
          <w:rFonts w:ascii="Times New Roman" w:hAnsi="Times New Roman" w:cs="Times New Roman"/>
          <w:color w:val="000000"/>
        </w:rPr>
        <w:t>特征</w:t>
      </w:r>
      <w:r w:rsidRPr="00D65E7F">
        <w:rPr>
          <w:rFonts w:ascii="Times New Roman" w:hAnsi="Times New Roman" w:cs="Times New Roman"/>
          <w:color w:val="000000"/>
        </w:rPr>
        <w:t>向量的聚类中心，</w:t>
      </w:r>
      <m:oMath>
        <m:sSub>
          <m:sSubPr>
            <m:ctrlPr>
              <w:rPr>
                <w:rFonts w:ascii="Cambria Math" w:hAnsi="Cambria Math" w:cs="Times New Roman"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θ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>(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</m:t>
            </m:r>
            <m:r>
              <w:rPr>
                <w:rFonts w:ascii="Cambria Math" w:hAnsi="Cambria Math" w:cs="Times New Roman"/>
                <w:color w:val="000000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)</m:t>
            </m:r>
          </m:sup>
        </m:sSup>
        <m:r>
          <m:rPr>
            <m:nor/>
          </m:rPr>
          <w:rPr>
            <w:rFonts w:ascii="Times New Roman" w:hAnsi="Times New Roman" w:cs="Times New Roman"/>
            <w:color w:val="000000"/>
          </w:rPr>
          <m:t>)</m:t>
        </m:r>
      </m:oMath>
      <w:r w:rsidRPr="00D65E7F">
        <w:rPr>
          <w:rFonts w:ascii="Times New Roman" w:hAnsi="Times New Roman" w:cs="Times New Roman"/>
          <w:color w:val="000000"/>
        </w:rPr>
        <w:t>为</w:t>
      </w:r>
      <m:oMath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</m:t>
            </m:r>
            <m:r>
              <w:rPr>
                <w:rFonts w:ascii="Cambria Math" w:hAnsi="Cambria Math" w:cs="Times New Roman"/>
                <w:color w:val="000000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)</m:t>
            </m:r>
          </m:sup>
        </m:sSup>
      </m:oMath>
      <w:r w:rsidRPr="00D65E7F">
        <w:rPr>
          <w:rFonts w:ascii="Times New Roman" w:hAnsi="Times New Roman" w:cs="Times New Roman"/>
          <w:color w:val="000000"/>
        </w:rPr>
        <w:t>样本的</w:t>
      </w:r>
      <w:r w:rsidR="00A47CA0" w:rsidRPr="00D65E7F">
        <w:rPr>
          <w:rFonts w:ascii="Times New Roman" w:hAnsi="Times New Roman" w:cs="Times New Roman"/>
          <w:color w:val="000000"/>
        </w:rPr>
        <w:t>特征</w:t>
      </w:r>
      <w:r w:rsidRPr="00D65E7F">
        <w:rPr>
          <w:rFonts w:ascii="Times New Roman" w:hAnsi="Times New Roman" w:cs="Times New Roman"/>
          <w:color w:val="000000"/>
        </w:rPr>
        <w:t>向量。</w:t>
      </w:r>
    </w:p>
    <w:p w14:paraId="113A1082" w14:textId="77777777" w:rsidR="000D1DD7" w:rsidRPr="00D65E7F" w:rsidRDefault="000D1DD7" w:rsidP="002C10F2">
      <w:pPr>
        <w:rPr>
          <w:rFonts w:ascii="Times New Roman" w:hAnsi="Times New Roman" w:cs="Times New Roman"/>
          <w:color w:val="000000"/>
        </w:rPr>
      </w:pPr>
    </w:p>
    <w:p w14:paraId="12C84CA0" w14:textId="092E87AA" w:rsidR="002C10F2" w:rsidRPr="00D65E7F" w:rsidRDefault="00846D62" w:rsidP="002C10F2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我们将</w:t>
      </w:r>
      <w:r w:rsidR="002C10F2" w:rsidRPr="00D65E7F">
        <w:rPr>
          <w:rFonts w:ascii="Times New Roman" w:hAnsi="Times New Roman" w:cs="Times New Roman"/>
        </w:rPr>
        <w:t>SRCNN</w:t>
      </w:r>
      <w:r w:rsidR="00352ED5" w:rsidRPr="00D65E7F">
        <w:rPr>
          <w:rFonts w:ascii="Times New Roman" w:hAnsi="Times New Roman" w:cs="Times New Roman"/>
        </w:rPr>
        <w:t>模型</w:t>
      </w:r>
      <w:r w:rsidRPr="00D65E7F">
        <w:rPr>
          <w:rFonts w:ascii="Times New Roman" w:hAnsi="Times New Roman" w:cs="Times New Roman"/>
        </w:rPr>
        <w:t>的</w:t>
      </w:r>
      <w:r w:rsidR="002C10F2" w:rsidRPr="00D65E7F">
        <w:rPr>
          <w:rFonts w:ascii="Times New Roman" w:hAnsi="Times New Roman" w:cs="Times New Roman"/>
          <w:b/>
          <w:bCs/>
        </w:rPr>
        <w:t>FC3+BN</w:t>
      </w:r>
      <w:r w:rsidR="002C10F2" w:rsidRPr="00D65E7F">
        <w:rPr>
          <w:rFonts w:ascii="Times New Roman" w:hAnsi="Times New Roman" w:cs="Times New Roman"/>
        </w:rPr>
        <w:t>层的</w:t>
      </w:r>
      <w:r w:rsidRPr="00D65E7F">
        <w:rPr>
          <w:rFonts w:ascii="Times New Roman" w:hAnsi="Times New Roman" w:cs="Times New Roman"/>
        </w:rPr>
        <w:t>作为特征层。将样本输入</w:t>
      </w:r>
      <w:r w:rsidR="009101FF" w:rsidRPr="00D65E7F">
        <w:rPr>
          <w:rFonts w:ascii="Times New Roman" w:hAnsi="Times New Roman" w:cs="Times New Roman"/>
        </w:rPr>
        <w:t>到</w:t>
      </w:r>
      <w:r w:rsidRPr="00D65E7F">
        <w:rPr>
          <w:rFonts w:ascii="Times New Roman" w:hAnsi="Times New Roman" w:cs="Times New Roman"/>
        </w:rPr>
        <w:t>网络后，</w:t>
      </w:r>
      <w:r w:rsidR="009101FF" w:rsidRPr="00D65E7F">
        <w:rPr>
          <w:rFonts w:ascii="Times New Roman" w:hAnsi="Times New Roman" w:cs="Times New Roman"/>
        </w:rPr>
        <w:t>即可</w:t>
      </w:r>
      <w:r w:rsidRPr="00D65E7F">
        <w:rPr>
          <w:rFonts w:ascii="Times New Roman" w:hAnsi="Times New Roman" w:cs="Times New Roman"/>
        </w:rPr>
        <w:t>由此特征层的输出，获得该样本的</w:t>
      </w:r>
      <w:r w:rsidR="003B3A22" w:rsidRPr="00D65E7F">
        <w:rPr>
          <w:rFonts w:ascii="Times New Roman" w:hAnsi="Times New Roman" w:cs="Times New Roman"/>
        </w:rPr>
        <w:t>特征</w:t>
      </w:r>
      <w:r w:rsidRPr="00D65E7F">
        <w:rPr>
          <w:rFonts w:ascii="Times New Roman" w:hAnsi="Times New Roman" w:cs="Times New Roman"/>
        </w:rPr>
        <w:t>向量。</w:t>
      </w:r>
    </w:p>
    <w:p w14:paraId="29305C09" w14:textId="2C76C146" w:rsidR="002C10F2" w:rsidRPr="00D65E7F" w:rsidRDefault="008C58FA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3.3 </w:t>
      </w:r>
      <w:r w:rsidR="008D7810" w:rsidRPr="00D65E7F">
        <w:rPr>
          <w:rFonts w:ascii="Times New Roman" w:eastAsia="宋体" w:hAnsi="Times New Roman" w:cs="Times New Roman"/>
        </w:rPr>
        <w:t>距离计算</w:t>
      </w:r>
    </w:p>
    <w:p w14:paraId="20D97CBC" w14:textId="2CA30228" w:rsidR="00055CF6" w:rsidRPr="00D65E7F" w:rsidRDefault="00225B8D" w:rsidP="00055CF6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实验中，我们</w:t>
      </w:r>
      <w:r w:rsidR="004B115F" w:rsidRPr="00D65E7F">
        <w:rPr>
          <w:rFonts w:ascii="Times New Roman" w:hAnsi="Times New Roman" w:cs="Times New Roman"/>
        </w:rPr>
        <w:t>共</w:t>
      </w:r>
      <w:r w:rsidRPr="00D65E7F">
        <w:rPr>
          <w:rFonts w:ascii="Times New Roman" w:hAnsi="Times New Roman" w:cs="Times New Roman"/>
        </w:rPr>
        <w:t>使用了共五类距离，其中，前四类距离可以统一采用如下的</w:t>
      </w:r>
      <w:r w:rsidR="00055CF6" w:rsidRPr="00D65E7F">
        <w:rPr>
          <w:rFonts w:ascii="Times New Roman" w:hAnsi="Times New Roman" w:cs="Times New Roman"/>
        </w:rPr>
        <w:t>广义距离公式定义：</w:t>
      </w:r>
    </w:p>
    <w:p w14:paraId="36A4C9E4" w14:textId="64E591A9" w:rsidR="002C10F2" w:rsidRPr="00D65E7F" w:rsidRDefault="00077DBB" w:rsidP="00055CF6">
      <w:pPr>
        <w:ind w:left="780" w:firstLineChars="200" w:firstLine="4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D(v)=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(v-u)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(v-u)</m:t>
            </m:r>
          </m:e>
        </m:rad>
      </m:oMath>
      <w:r w:rsidR="00055CF6" w:rsidRPr="00D65E7F">
        <w:rPr>
          <w:rFonts w:ascii="Times New Roman" w:hAnsi="Times New Roman" w:cs="Times New Roman"/>
        </w:rPr>
        <w:t>，其中</w:t>
      </w:r>
      <w:r w:rsidR="00055CF6" w:rsidRPr="00D65E7F">
        <w:rPr>
          <w:rFonts w:ascii="Times New Roman" w:hAnsi="Times New Roman" w:cs="Times New Roman"/>
        </w:rPr>
        <w:t>M</w:t>
      </w:r>
      <w:r w:rsidR="00055CF6" w:rsidRPr="00D65E7F">
        <w:rPr>
          <w:rFonts w:ascii="Times New Roman" w:hAnsi="Times New Roman" w:cs="Times New Roman"/>
        </w:rPr>
        <w:t>为变换矩阵</w:t>
      </w:r>
      <w:r w:rsidR="00814B0E" w:rsidRPr="00D65E7F">
        <w:rPr>
          <w:rFonts w:ascii="Times New Roman" w:hAnsi="Times New Roman" w:cs="Times New Roman"/>
        </w:rPr>
        <w:t>，</w:t>
      </w:r>
      <w:r w:rsidR="00BC64E9" w:rsidRPr="00D65E7F">
        <w:rPr>
          <w:rFonts w:ascii="Times New Roman" w:hAnsi="Times New Roman" w:cs="Times New Roman"/>
          <w:i/>
          <w:iCs/>
        </w:rPr>
        <w:t>v</w:t>
      </w:r>
      <w:r w:rsidR="00814B0E" w:rsidRPr="00D65E7F">
        <w:rPr>
          <w:rFonts w:ascii="Times New Roman" w:hAnsi="Times New Roman" w:cs="Times New Roman"/>
        </w:rPr>
        <w:t>为新样本的</w:t>
      </w:r>
      <w:r w:rsidR="00694600" w:rsidRPr="00D65E7F">
        <w:rPr>
          <w:rFonts w:ascii="Times New Roman" w:hAnsi="Times New Roman" w:cs="Times New Roman"/>
        </w:rPr>
        <w:t>特征</w:t>
      </w:r>
      <w:r w:rsidR="00BC64E9" w:rsidRPr="00D65E7F">
        <w:rPr>
          <w:rFonts w:ascii="Times New Roman" w:hAnsi="Times New Roman" w:cs="Times New Roman"/>
        </w:rPr>
        <w:t>向量，</w:t>
      </w:r>
      <w:r w:rsidR="00BC64E9" w:rsidRPr="00D65E7F">
        <w:rPr>
          <w:rFonts w:ascii="Times New Roman" w:hAnsi="Times New Roman" w:cs="Times New Roman"/>
          <w:i/>
          <w:iCs/>
        </w:rPr>
        <w:t>u</w:t>
      </w:r>
      <w:r w:rsidR="00BC64E9" w:rsidRPr="00D65E7F">
        <w:rPr>
          <w:rFonts w:ascii="Times New Roman" w:hAnsi="Times New Roman" w:cs="Times New Roman"/>
        </w:rPr>
        <w:t>为某类</w:t>
      </w:r>
      <w:r w:rsidR="00694600" w:rsidRPr="00D65E7F">
        <w:rPr>
          <w:rFonts w:ascii="Times New Roman" w:hAnsi="Times New Roman" w:cs="Times New Roman"/>
        </w:rPr>
        <w:t>别</w:t>
      </w:r>
      <w:r w:rsidR="00BC64E9" w:rsidRPr="00D65E7F">
        <w:rPr>
          <w:rFonts w:ascii="Times New Roman" w:hAnsi="Times New Roman" w:cs="Times New Roman"/>
        </w:rPr>
        <w:t>的语义向量。</w:t>
      </w:r>
    </w:p>
    <w:p w14:paraId="6AE0E13A" w14:textId="5FA702B9" w:rsidR="00E5000E" w:rsidRPr="00D65E7F" w:rsidRDefault="002C5777" w:rsidP="00835C4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M=Σ</w:t>
      </w:r>
      <w:r w:rsidRPr="00D65E7F">
        <w:rPr>
          <w:rFonts w:ascii="Times New Roman" w:hAnsi="Times New Roman" w:cs="Times New Roman"/>
        </w:rPr>
        <w:t>：</w:t>
      </w:r>
      <w:r w:rsidRPr="00D65E7F">
        <w:rPr>
          <w:rFonts w:ascii="Times New Roman" w:hAnsi="Times New Roman" w:cs="Times New Roman"/>
        </w:rPr>
        <w:t>Σ</w:t>
      </w:r>
      <w:r w:rsidRPr="00D65E7F">
        <w:rPr>
          <w:rFonts w:ascii="Times New Roman" w:hAnsi="Times New Roman" w:cs="Times New Roman"/>
        </w:rPr>
        <w:t>为某一特定类别</w:t>
      </w:r>
      <w:r w:rsidR="00810BC3" w:rsidRPr="00D65E7F">
        <w:rPr>
          <w:rFonts w:ascii="Times New Roman" w:hAnsi="Times New Roman" w:cs="Times New Roman"/>
        </w:rPr>
        <w:t>的所有</w:t>
      </w:r>
      <w:r w:rsidRPr="00D65E7F">
        <w:rPr>
          <w:rFonts w:ascii="Times New Roman" w:hAnsi="Times New Roman" w:cs="Times New Roman"/>
        </w:rPr>
        <w:t>样本在属性维度上的协方差矩阵</w:t>
      </w:r>
      <w:r w:rsidR="00810BC3" w:rsidRPr="00D65E7F">
        <w:rPr>
          <w:rFonts w:ascii="Times New Roman" w:hAnsi="Times New Roman" w:cs="Times New Roman"/>
        </w:rPr>
        <w:t>，此时</w:t>
      </w:r>
      <w:r w:rsidR="00562251" w:rsidRPr="00D65E7F">
        <w:rPr>
          <w:rFonts w:ascii="Times New Roman" w:hAnsi="Times New Roman" w:cs="Times New Roman"/>
        </w:rPr>
        <w:t>距离</w:t>
      </w:r>
      <w:r w:rsidR="00810BC3" w:rsidRPr="00D65E7F">
        <w:rPr>
          <w:rFonts w:ascii="Times New Roman" w:hAnsi="Times New Roman" w:cs="Times New Roman"/>
          <w:i/>
          <w:iCs/>
        </w:rPr>
        <w:t>D(</w:t>
      </w:r>
      <w:r w:rsidR="00BF2EA3" w:rsidRPr="00D65E7F">
        <w:rPr>
          <w:rFonts w:ascii="Times New Roman" w:hAnsi="Times New Roman" w:cs="Times New Roman"/>
          <w:i/>
          <w:iCs/>
        </w:rPr>
        <w:t>v</w:t>
      </w:r>
      <w:r w:rsidR="00810BC3" w:rsidRPr="00D65E7F">
        <w:rPr>
          <w:rFonts w:ascii="Times New Roman" w:hAnsi="Times New Roman" w:cs="Times New Roman"/>
          <w:i/>
          <w:iCs/>
        </w:rPr>
        <w:t>)</w:t>
      </w:r>
      <w:r w:rsidR="00810BC3" w:rsidRPr="00D65E7F">
        <w:rPr>
          <w:rFonts w:ascii="Times New Roman" w:hAnsi="Times New Roman" w:cs="Times New Roman"/>
        </w:rPr>
        <w:t>成为</w:t>
      </w:r>
      <w:r w:rsidR="00810BC3" w:rsidRPr="00D65E7F">
        <w:rPr>
          <w:rFonts w:ascii="Times New Roman" w:hAnsi="Times New Roman" w:cs="Times New Roman"/>
          <w:b/>
          <w:bCs/>
        </w:rPr>
        <w:t>马氏距离</w:t>
      </w:r>
      <w:r w:rsidR="00810BC3" w:rsidRPr="00D65E7F">
        <w:rPr>
          <w:rFonts w:ascii="Times New Roman" w:hAnsi="Times New Roman" w:cs="Times New Roman"/>
          <w:i/>
          <w:iCs/>
        </w:rPr>
        <w:t>(</w:t>
      </w:r>
      <w:proofErr w:type="spellStart"/>
      <w:r w:rsidR="004D468D" w:rsidRPr="00D65E7F">
        <w:rPr>
          <w:rFonts w:ascii="Times New Roman" w:hAnsi="Times New Roman" w:cs="Times New Roman"/>
          <w:i/>
          <w:iCs/>
        </w:rPr>
        <w:t>Mahala</w:t>
      </w:r>
      <w:r w:rsidR="00835C46" w:rsidRPr="00D65E7F">
        <w:rPr>
          <w:rFonts w:ascii="Times New Roman" w:hAnsi="Times New Roman" w:cs="Times New Roman"/>
          <w:i/>
          <w:iCs/>
        </w:rPr>
        <w:t>n</w:t>
      </w:r>
      <w:r w:rsidR="004D468D" w:rsidRPr="00D65E7F">
        <w:rPr>
          <w:rFonts w:ascii="Times New Roman" w:hAnsi="Times New Roman" w:cs="Times New Roman"/>
          <w:i/>
          <w:iCs/>
        </w:rPr>
        <w:t>obis</w:t>
      </w:r>
      <w:proofErr w:type="spellEnd"/>
      <w:r w:rsidR="00810BC3" w:rsidRPr="00D65E7F">
        <w:rPr>
          <w:rFonts w:ascii="Times New Roman" w:hAnsi="Times New Roman" w:cs="Times New Roman"/>
          <w:i/>
          <w:iCs/>
        </w:rPr>
        <w:t xml:space="preserve"> </w:t>
      </w:r>
      <w:r w:rsidR="00562251" w:rsidRPr="00D65E7F">
        <w:rPr>
          <w:rFonts w:ascii="Times New Roman" w:hAnsi="Times New Roman" w:cs="Times New Roman"/>
          <w:i/>
          <w:iCs/>
        </w:rPr>
        <w:t>D</w:t>
      </w:r>
      <w:r w:rsidR="00810BC3" w:rsidRPr="00D65E7F">
        <w:rPr>
          <w:rFonts w:ascii="Times New Roman" w:hAnsi="Times New Roman" w:cs="Times New Roman"/>
          <w:i/>
          <w:iCs/>
        </w:rPr>
        <w:t>istance)</w:t>
      </w:r>
    </w:p>
    <w:p w14:paraId="299A3E88" w14:textId="327E0171" w:rsidR="004F26AA" w:rsidRPr="00D65E7F" w:rsidRDefault="004F26AA" w:rsidP="004F26A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M=Λ</w:t>
      </w:r>
      <w:r w:rsidRPr="00D65E7F">
        <w:rPr>
          <w:rFonts w:ascii="Times New Roman" w:hAnsi="Times New Roman" w:cs="Times New Roman"/>
        </w:rPr>
        <w:t>：</w:t>
      </w:r>
      <w:r w:rsidR="00836F65" w:rsidRPr="00D65E7F">
        <w:rPr>
          <w:rFonts w:ascii="Times New Roman" w:hAnsi="Times New Roman" w:cs="Times New Roman"/>
        </w:rPr>
        <w:t>Λ</w:t>
      </w:r>
      <w:r w:rsidR="00836F65" w:rsidRPr="00D65E7F">
        <w:rPr>
          <w:rFonts w:ascii="Times New Roman" w:hAnsi="Times New Roman" w:cs="Times New Roman"/>
        </w:rPr>
        <w:t>为取</w:t>
      </w:r>
      <w:r w:rsidR="00836F65" w:rsidRPr="00D65E7F">
        <w:rPr>
          <w:rFonts w:ascii="Times New Roman" w:hAnsi="Times New Roman" w:cs="Times New Roman"/>
        </w:rPr>
        <w:t>Σ</w:t>
      </w:r>
      <w:r w:rsidR="00836F65" w:rsidRPr="00D65E7F">
        <w:rPr>
          <w:rFonts w:ascii="Times New Roman" w:hAnsi="Times New Roman" w:cs="Times New Roman"/>
        </w:rPr>
        <w:t>的对角线元素形成的对角线矩阵</w:t>
      </w:r>
    </w:p>
    <w:p w14:paraId="270A0B5E" w14:textId="0654400D" w:rsidR="00836F65" w:rsidRPr="00D65E7F" w:rsidRDefault="00836F65" w:rsidP="004F26A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M=σ</w:t>
      </w:r>
      <w:r w:rsidRPr="00D65E7F">
        <w:rPr>
          <w:rFonts w:ascii="Times New Roman" w:hAnsi="Times New Roman" w:cs="Times New Roman"/>
          <w:vertAlign w:val="superscript"/>
        </w:rPr>
        <w:t>2</w:t>
      </w:r>
      <w:r w:rsidRPr="00D65E7F">
        <w:rPr>
          <w:rFonts w:ascii="Times New Roman" w:hAnsi="Times New Roman" w:cs="Times New Roman"/>
        </w:rPr>
        <w:t>I</w:t>
      </w:r>
      <w:r w:rsidRPr="00D65E7F">
        <w:rPr>
          <w:rFonts w:ascii="Times New Roman" w:hAnsi="Times New Roman" w:cs="Times New Roman"/>
        </w:rPr>
        <w:t>：其中</w:t>
      </w:r>
      <m:oMath>
        <m:r>
          <w:rPr>
            <w:rFonts w:ascii="Cambria Math" w:hAnsi="Cambria Math" w:cs="Times New Roman"/>
            <w:sz w:val="22"/>
            <w:szCs w:val="22"/>
          </w:rPr>
          <m:t>σ=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tr(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 w:rsidR="003C5A0C" w:rsidRPr="00D65E7F">
        <w:rPr>
          <w:rFonts w:ascii="Times New Roman" w:hAnsi="Times New Roman" w:cs="Times New Roman"/>
        </w:rPr>
        <w:t>，</w:t>
      </w:r>
      <w:r w:rsidR="003C5A0C" w:rsidRPr="00D65E7F">
        <w:rPr>
          <w:rFonts w:ascii="Times New Roman" w:hAnsi="Times New Roman" w:cs="Times New Roman"/>
          <w:i/>
          <w:iCs/>
        </w:rPr>
        <w:t>tr()</w:t>
      </w:r>
      <w:r w:rsidR="003C5A0C" w:rsidRPr="00D65E7F">
        <w:rPr>
          <w:rFonts w:ascii="Times New Roman" w:hAnsi="Times New Roman" w:cs="Times New Roman"/>
        </w:rPr>
        <w:t>表示矩阵的迹，</w:t>
      </w:r>
      <w:r w:rsidR="003C5A0C" w:rsidRPr="00D65E7F">
        <w:rPr>
          <w:rFonts w:ascii="Times New Roman" w:hAnsi="Times New Roman" w:cs="Times New Roman"/>
          <w:i/>
          <w:iCs/>
        </w:rPr>
        <w:t>l</w:t>
      </w:r>
      <w:r w:rsidR="003C5A0C" w:rsidRPr="00D65E7F">
        <w:rPr>
          <w:rFonts w:ascii="Times New Roman" w:hAnsi="Times New Roman" w:cs="Times New Roman"/>
        </w:rPr>
        <w:t>为属性的维度</w:t>
      </w:r>
      <w:r w:rsidR="00EA39D8" w:rsidRPr="00D65E7F">
        <w:rPr>
          <w:rFonts w:ascii="Times New Roman" w:hAnsi="Times New Roman" w:cs="Times New Roman"/>
        </w:rPr>
        <w:t>数</w:t>
      </w:r>
      <w:r w:rsidR="00562251" w:rsidRPr="00D65E7F">
        <w:rPr>
          <w:rFonts w:ascii="Times New Roman" w:hAnsi="Times New Roman" w:cs="Times New Roman"/>
        </w:rPr>
        <w:t>，</w:t>
      </w:r>
      <w:r w:rsidR="00562251" w:rsidRPr="00D65E7F">
        <w:rPr>
          <w:rFonts w:ascii="Times New Roman" w:hAnsi="Times New Roman" w:cs="Times New Roman"/>
        </w:rPr>
        <w:t>I</w:t>
      </w:r>
      <w:r w:rsidR="00562251" w:rsidRPr="00D65E7F">
        <w:rPr>
          <w:rFonts w:ascii="Times New Roman" w:hAnsi="Times New Roman" w:cs="Times New Roman"/>
        </w:rPr>
        <w:t>为单位矩阵</w:t>
      </w:r>
    </w:p>
    <w:p w14:paraId="3A83336C" w14:textId="77777777" w:rsidR="0041253C" w:rsidRPr="00D65E7F" w:rsidRDefault="00562251" w:rsidP="0041253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M=I</w:t>
      </w:r>
      <w:r w:rsidRPr="00D65E7F">
        <w:rPr>
          <w:rFonts w:ascii="Times New Roman" w:hAnsi="Times New Roman" w:cs="Times New Roman"/>
        </w:rPr>
        <w:t>：此时距离</w:t>
      </w:r>
      <w:r w:rsidRPr="00D65E7F">
        <w:rPr>
          <w:rFonts w:ascii="Times New Roman" w:hAnsi="Times New Roman" w:cs="Times New Roman"/>
          <w:i/>
          <w:iCs/>
        </w:rPr>
        <w:t>D(</w:t>
      </w:r>
      <w:r w:rsidR="00BF2EA3" w:rsidRPr="00D65E7F">
        <w:rPr>
          <w:rFonts w:ascii="Times New Roman" w:hAnsi="Times New Roman" w:cs="Times New Roman"/>
          <w:i/>
          <w:iCs/>
        </w:rPr>
        <w:t>v</w:t>
      </w:r>
      <w:r w:rsidRPr="00D65E7F">
        <w:rPr>
          <w:rFonts w:ascii="Times New Roman" w:hAnsi="Times New Roman" w:cs="Times New Roman"/>
          <w:i/>
          <w:iCs/>
        </w:rPr>
        <w:t>)</w:t>
      </w:r>
      <w:r w:rsidRPr="00D65E7F">
        <w:rPr>
          <w:rFonts w:ascii="Times New Roman" w:hAnsi="Times New Roman" w:cs="Times New Roman"/>
        </w:rPr>
        <w:t>即成为</w:t>
      </w:r>
      <w:r w:rsidRPr="00D65E7F">
        <w:rPr>
          <w:rFonts w:ascii="Times New Roman" w:hAnsi="Times New Roman" w:cs="Times New Roman"/>
          <w:b/>
          <w:bCs/>
        </w:rPr>
        <w:t>欧氏距离</w:t>
      </w:r>
      <w:r w:rsidRPr="00D65E7F">
        <w:rPr>
          <w:rFonts w:ascii="Times New Roman" w:hAnsi="Times New Roman" w:cs="Times New Roman"/>
          <w:i/>
          <w:iCs/>
        </w:rPr>
        <w:t>(Euclidean Distance)</w:t>
      </w:r>
    </w:p>
    <w:p w14:paraId="1A7E7284" w14:textId="769BC217" w:rsidR="00E51B63" w:rsidRPr="00D65E7F" w:rsidRDefault="008D6D6B" w:rsidP="008C58F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u</m:t>
            </m:r>
          </m:den>
        </m:f>
      </m:oMath>
      <w:r w:rsidR="00E83DD3" w:rsidRPr="00D65E7F">
        <w:rPr>
          <w:rFonts w:ascii="Times New Roman" w:hAnsi="Times New Roman" w:cs="Times New Roman"/>
        </w:rPr>
        <w:t>：此时距离</w:t>
      </w:r>
      <w:r w:rsidR="00E83DD3" w:rsidRPr="00D65E7F">
        <w:rPr>
          <w:rFonts w:ascii="Times New Roman" w:hAnsi="Times New Roman" w:cs="Times New Roman"/>
          <w:i/>
          <w:iCs/>
        </w:rPr>
        <w:t>D(v)</w:t>
      </w:r>
      <w:r w:rsidR="00E83DD3" w:rsidRPr="00D65E7F">
        <w:rPr>
          <w:rFonts w:ascii="Times New Roman" w:hAnsi="Times New Roman" w:cs="Times New Roman"/>
        </w:rPr>
        <w:t>即</w:t>
      </w:r>
      <w:r w:rsidR="00E83DD3" w:rsidRPr="00D65E7F">
        <w:rPr>
          <w:rFonts w:ascii="Times New Roman" w:hAnsi="Times New Roman" w:cs="Times New Roman"/>
          <w:b/>
          <w:bCs/>
        </w:rPr>
        <w:t>余弦距离</w:t>
      </w:r>
      <w:r w:rsidR="0041253C" w:rsidRPr="00D65E7F">
        <w:rPr>
          <w:rFonts w:ascii="Times New Roman" w:hAnsi="Times New Roman" w:cs="Times New Roman"/>
          <w:i/>
          <w:iCs/>
        </w:rPr>
        <w:t>(Cosine Distance)</w:t>
      </w:r>
      <w:r w:rsidR="0041253C" w:rsidRPr="00D65E7F">
        <w:rPr>
          <w:rFonts w:ascii="Times New Roman" w:hAnsi="Times New Roman" w:cs="Times New Roman"/>
        </w:rPr>
        <w:t>的</w:t>
      </w:r>
      <w:r w:rsidR="0041253C" w:rsidRPr="00D65E7F">
        <w:rPr>
          <w:rFonts w:ascii="Times New Roman" w:hAnsi="Times New Roman" w:cs="Times New Roman"/>
          <w:b/>
          <w:bCs/>
        </w:rPr>
        <w:t>倒数</w:t>
      </w:r>
    </w:p>
    <w:p w14:paraId="396B0DC7" w14:textId="1B8690BE" w:rsidR="00E51B63" w:rsidRPr="00D65E7F" w:rsidRDefault="00E51B63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3.4 Supervised Learning</w:t>
      </w:r>
    </w:p>
    <w:p w14:paraId="5AFC5DF0" w14:textId="77777777" w:rsidR="00E51B63" w:rsidRPr="00D65E7F" w:rsidRDefault="00E51B63" w:rsidP="00E51B63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进行此项实验，有助于获取</w:t>
      </w:r>
      <w:r w:rsidRPr="00D65E7F">
        <w:rPr>
          <w:rFonts w:ascii="Times New Roman" w:hAnsi="Times New Roman" w:cs="Times New Roman"/>
        </w:rPr>
        <w:t>Few Shot Learning</w:t>
      </w:r>
      <w:r w:rsidRPr="00D65E7F">
        <w:rPr>
          <w:rFonts w:ascii="Times New Roman" w:hAnsi="Times New Roman" w:cs="Times New Roman"/>
        </w:rPr>
        <w:t>方案的识别准确率的上界</w:t>
      </w:r>
      <w:r w:rsidRPr="00D65E7F">
        <w:rPr>
          <w:rFonts w:ascii="Times New Roman" w:hAnsi="Times New Roman" w:cs="Times New Roman"/>
          <w:i/>
          <w:iCs/>
        </w:rPr>
        <w:t>(Upper Bound)</w:t>
      </w:r>
      <w:r w:rsidRPr="00D65E7F">
        <w:rPr>
          <w:rFonts w:ascii="Times New Roman" w:hAnsi="Times New Roman" w:cs="Times New Roman"/>
        </w:rPr>
        <w:t>。</w:t>
      </w:r>
    </w:p>
    <w:p w14:paraId="7EE52FE3" w14:textId="40D21B72" w:rsidR="00E51B63" w:rsidRPr="00D65E7F" w:rsidRDefault="00E51B63" w:rsidP="00E51B63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此时</w:t>
      </w:r>
      <w:r w:rsidRPr="00D65E7F">
        <w:rPr>
          <w:rFonts w:ascii="Times New Roman" w:hAnsi="Times New Roman" w:cs="Times New Roman"/>
        </w:rPr>
        <w:t>Train set</w:t>
      </w:r>
      <w:r w:rsidRPr="00D65E7F">
        <w:rPr>
          <w:rFonts w:ascii="Times New Roman" w:hAnsi="Times New Roman" w:cs="Times New Roman"/>
        </w:rPr>
        <w:t>将从全部</w:t>
      </w:r>
      <w:r w:rsidRPr="00D65E7F">
        <w:rPr>
          <w:rFonts w:ascii="Times New Roman" w:hAnsi="Times New Roman" w:cs="Times New Roman"/>
        </w:rPr>
        <w:t>11</w:t>
      </w:r>
      <w:r w:rsidRPr="00D65E7F">
        <w:rPr>
          <w:rFonts w:ascii="Times New Roman" w:hAnsi="Times New Roman" w:cs="Times New Roman"/>
        </w:rPr>
        <w:t>个类上产生，将其喂入模型以进行监督学习式的训练，并且在特征层上通过聚类的方法来获取各个已知类的语义向量。在测试时，计算测试样本的</w:t>
      </w:r>
      <w:r w:rsidR="002D78F0" w:rsidRPr="00D65E7F">
        <w:rPr>
          <w:rFonts w:ascii="Times New Roman" w:hAnsi="Times New Roman" w:cs="Times New Roman"/>
        </w:rPr>
        <w:t>特征</w:t>
      </w:r>
      <w:r w:rsidRPr="00D65E7F">
        <w:rPr>
          <w:rFonts w:ascii="Times New Roman" w:hAnsi="Times New Roman" w:cs="Times New Roman"/>
        </w:rPr>
        <w:t>向量与所有已知类的语义向量之间的距离</w:t>
      </w:r>
      <w:r w:rsidR="00B2563C">
        <w:rPr>
          <w:rFonts w:ascii="Times New Roman" w:hAnsi="Times New Roman" w:cs="Times New Roman" w:hint="eastAsia"/>
        </w:rPr>
        <w:t>（采用效果目前最好的欧氏距离）</w:t>
      </w:r>
      <w:r w:rsidRPr="00D65E7F">
        <w:rPr>
          <w:rFonts w:ascii="Times New Roman" w:hAnsi="Times New Roman" w:cs="Times New Roman"/>
        </w:rPr>
        <w:t>，取最小距离所属类为当前样本的预测类型。</w:t>
      </w:r>
    </w:p>
    <w:p w14:paraId="79CCA685" w14:textId="7E87DEA5" w:rsidR="00E5000E" w:rsidRPr="00D65E7F" w:rsidRDefault="00E5000E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3.</w:t>
      </w:r>
      <w:r w:rsidR="00E51B63" w:rsidRPr="00D65E7F">
        <w:rPr>
          <w:rFonts w:ascii="Times New Roman" w:eastAsia="宋体" w:hAnsi="Times New Roman" w:cs="Times New Roman"/>
        </w:rPr>
        <w:t>5</w:t>
      </w:r>
      <w:r w:rsidRPr="00D65E7F">
        <w:rPr>
          <w:rFonts w:ascii="Times New Roman" w:eastAsia="宋体" w:hAnsi="Times New Roman" w:cs="Times New Roman"/>
        </w:rPr>
        <w:t xml:space="preserve"> Zero Shot Learning</w:t>
      </w:r>
    </w:p>
    <w:p w14:paraId="00C575BD" w14:textId="6774A775" w:rsidR="00EE6FEE" w:rsidRPr="00D65E7F" w:rsidRDefault="00EE6FEE" w:rsidP="00815F3E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此项实验是为了模拟模型的在初见到未知类样本时的情形。</w:t>
      </w:r>
    </w:p>
    <w:p w14:paraId="6E0AD8D0" w14:textId="3A9CC1E9" w:rsidR="002C10F2" w:rsidRPr="00D65E7F" w:rsidRDefault="002D7759" w:rsidP="00815F3E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将</w:t>
      </w:r>
      <w:r w:rsidR="00223C20" w:rsidRPr="00D65E7F">
        <w:rPr>
          <w:rFonts w:ascii="Times New Roman" w:hAnsi="Times New Roman" w:cs="Times New Roman"/>
        </w:rPr>
        <w:t>Train set</w:t>
      </w:r>
      <w:r w:rsidRPr="00D65E7F">
        <w:rPr>
          <w:rFonts w:ascii="Times New Roman" w:hAnsi="Times New Roman" w:cs="Times New Roman"/>
        </w:rPr>
        <w:t>喂入模型中</w:t>
      </w:r>
      <w:r w:rsidR="009120E3" w:rsidRPr="00D65E7F">
        <w:rPr>
          <w:rFonts w:ascii="Times New Roman" w:hAnsi="Times New Roman" w:cs="Times New Roman"/>
        </w:rPr>
        <w:t>，</w:t>
      </w:r>
      <w:r w:rsidR="009939E6" w:rsidRPr="00D65E7F">
        <w:rPr>
          <w:rFonts w:ascii="Times New Roman" w:hAnsi="Times New Roman" w:cs="Times New Roman"/>
        </w:rPr>
        <w:t>在特征层上</w:t>
      </w:r>
      <w:r w:rsidR="00815F3E" w:rsidRPr="00D65E7F">
        <w:rPr>
          <w:rFonts w:ascii="Times New Roman" w:hAnsi="Times New Roman" w:cs="Times New Roman"/>
        </w:rPr>
        <w:t>通过聚类的方法获得</w:t>
      </w:r>
      <w:r w:rsidRPr="00D65E7F">
        <w:rPr>
          <w:rFonts w:ascii="Times New Roman" w:hAnsi="Times New Roman" w:cs="Times New Roman"/>
        </w:rPr>
        <w:t>各个</w:t>
      </w:r>
      <w:r w:rsidR="00815F3E" w:rsidRPr="00D65E7F">
        <w:rPr>
          <w:rFonts w:ascii="Times New Roman" w:hAnsi="Times New Roman" w:cs="Times New Roman"/>
        </w:rPr>
        <w:t>已知类的语义向量</w:t>
      </w:r>
      <w:r w:rsidRPr="00D65E7F">
        <w:rPr>
          <w:rFonts w:ascii="Times New Roman" w:hAnsi="Times New Roman" w:cs="Times New Roman"/>
        </w:rPr>
        <w:t>。</w:t>
      </w:r>
      <w:r w:rsidR="00832AB6" w:rsidRPr="00D65E7F">
        <w:rPr>
          <w:rFonts w:ascii="Times New Roman" w:hAnsi="Times New Roman" w:cs="Times New Roman"/>
        </w:rPr>
        <w:t>在</w:t>
      </w:r>
      <w:r w:rsidR="0097470C" w:rsidRPr="00D65E7F">
        <w:rPr>
          <w:rFonts w:ascii="Times New Roman" w:hAnsi="Times New Roman" w:cs="Times New Roman"/>
        </w:rPr>
        <w:t>测试</w:t>
      </w:r>
      <w:r w:rsidR="00832AB6" w:rsidRPr="00D65E7F">
        <w:rPr>
          <w:rFonts w:ascii="Times New Roman" w:hAnsi="Times New Roman" w:cs="Times New Roman"/>
        </w:rPr>
        <w:t>时</w:t>
      </w:r>
      <w:r w:rsidR="00815F3E" w:rsidRPr="00D65E7F">
        <w:rPr>
          <w:rFonts w:ascii="Times New Roman" w:hAnsi="Times New Roman" w:cs="Times New Roman"/>
        </w:rPr>
        <w:t>，分别计算</w:t>
      </w:r>
      <w:r w:rsidR="001F6409" w:rsidRPr="00D65E7F">
        <w:rPr>
          <w:rFonts w:ascii="Times New Roman" w:hAnsi="Times New Roman" w:cs="Times New Roman"/>
        </w:rPr>
        <w:t>测试</w:t>
      </w:r>
      <w:r w:rsidR="00815F3E" w:rsidRPr="00D65E7F">
        <w:rPr>
          <w:rFonts w:ascii="Times New Roman" w:hAnsi="Times New Roman" w:cs="Times New Roman"/>
        </w:rPr>
        <w:t>样本</w:t>
      </w:r>
      <w:r w:rsidR="00B80533" w:rsidRPr="00D65E7F">
        <w:rPr>
          <w:rFonts w:ascii="Times New Roman" w:hAnsi="Times New Roman" w:cs="Times New Roman"/>
        </w:rPr>
        <w:t>的</w:t>
      </w:r>
      <w:r w:rsidR="002D78F0" w:rsidRPr="00D65E7F">
        <w:rPr>
          <w:rFonts w:ascii="Times New Roman" w:hAnsi="Times New Roman" w:cs="Times New Roman"/>
        </w:rPr>
        <w:t>特征</w:t>
      </w:r>
      <w:r w:rsidR="00B80533" w:rsidRPr="00D65E7F">
        <w:rPr>
          <w:rFonts w:ascii="Times New Roman" w:hAnsi="Times New Roman" w:cs="Times New Roman"/>
        </w:rPr>
        <w:t>向量</w:t>
      </w:r>
      <w:r w:rsidR="00815F3E" w:rsidRPr="00D65E7F">
        <w:rPr>
          <w:rFonts w:ascii="Times New Roman" w:hAnsi="Times New Roman" w:cs="Times New Roman"/>
        </w:rPr>
        <w:t>与所有</w:t>
      </w:r>
      <w:r w:rsidR="00815F3E" w:rsidRPr="00D65E7F">
        <w:rPr>
          <w:rFonts w:ascii="Times New Roman" w:hAnsi="Times New Roman" w:cs="Times New Roman"/>
        </w:rPr>
        <w:lastRenderedPageBreak/>
        <w:t>已知类的语义向量之间的距离，</w:t>
      </w:r>
      <w:r w:rsidR="002C10F2" w:rsidRPr="00D65E7F">
        <w:rPr>
          <w:rFonts w:ascii="Times New Roman" w:hAnsi="Times New Roman" w:cs="Times New Roman"/>
        </w:rPr>
        <w:t>如果最小距离大于阈值，则认为它属于未知类，反之则为最小距离所属类。</w:t>
      </w:r>
    </w:p>
    <w:p w14:paraId="312C8BB7" w14:textId="70E22AE0" w:rsidR="002C10F2" w:rsidRPr="00D65E7F" w:rsidRDefault="002C10F2" w:rsidP="002C10F2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未知</w:t>
      </w:r>
      <w:proofErr w:type="gramStart"/>
      <w:r w:rsidRPr="00D65E7F">
        <w:rPr>
          <w:rFonts w:ascii="Times New Roman" w:hAnsi="Times New Roman" w:cs="Times New Roman"/>
        </w:rPr>
        <w:t>类只有</w:t>
      </w:r>
      <w:proofErr w:type="gramEnd"/>
      <w:r w:rsidRPr="00D65E7F">
        <w:rPr>
          <w:rFonts w:ascii="Times New Roman" w:hAnsi="Times New Roman" w:cs="Times New Roman"/>
        </w:rPr>
        <w:t>一类时，问题</w:t>
      </w:r>
      <w:r w:rsidR="00404BD0" w:rsidRPr="00D65E7F">
        <w:rPr>
          <w:rFonts w:ascii="Times New Roman" w:hAnsi="Times New Roman" w:cs="Times New Roman"/>
        </w:rPr>
        <w:t>将</w:t>
      </w:r>
      <w:r w:rsidRPr="00D65E7F">
        <w:rPr>
          <w:rFonts w:ascii="Times New Roman" w:hAnsi="Times New Roman" w:cs="Times New Roman"/>
        </w:rPr>
        <w:t>退化为</w:t>
      </w:r>
      <w:r w:rsidRPr="00D65E7F">
        <w:rPr>
          <w:rFonts w:ascii="Times New Roman" w:hAnsi="Times New Roman" w:cs="Times New Roman"/>
        </w:rPr>
        <w:t>Open Set Learning</w:t>
      </w:r>
      <w:r w:rsidRPr="00D65E7F">
        <w:rPr>
          <w:rFonts w:ascii="Times New Roman" w:hAnsi="Times New Roman" w:cs="Times New Roman"/>
        </w:rPr>
        <w:t>。实验中我们</w:t>
      </w:r>
      <w:r w:rsidR="006B4540" w:rsidRPr="00D65E7F">
        <w:rPr>
          <w:rFonts w:ascii="Times New Roman" w:hAnsi="Times New Roman" w:cs="Times New Roman"/>
        </w:rPr>
        <w:t>会</w:t>
      </w:r>
      <w:r w:rsidRPr="00D65E7F">
        <w:rPr>
          <w:rFonts w:ascii="Times New Roman" w:hAnsi="Times New Roman" w:cs="Times New Roman"/>
        </w:rPr>
        <w:t>考虑当未知类大于等于两类的情况</w:t>
      </w:r>
      <w:r w:rsidR="007F76DE" w:rsidRPr="00D65E7F">
        <w:rPr>
          <w:rFonts w:ascii="Times New Roman" w:hAnsi="Times New Roman" w:cs="Times New Roman"/>
        </w:rPr>
        <w:t>，不过</w:t>
      </w:r>
      <w:r w:rsidRPr="00D65E7F">
        <w:rPr>
          <w:rFonts w:ascii="Times New Roman" w:hAnsi="Times New Roman" w:cs="Times New Roman"/>
        </w:rPr>
        <w:t>这里我们只</w:t>
      </w:r>
      <w:r w:rsidR="00C544DE" w:rsidRPr="00D65E7F">
        <w:rPr>
          <w:rFonts w:ascii="Times New Roman" w:hAnsi="Times New Roman" w:cs="Times New Roman"/>
        </w:rPr>
        <w:t>对</w:t>
      </w:r>
      <w:r w:rsidRPr="00D65E7F">
        <w:rPr>
          <w:rFonts w:ascii="Times New Roman" w:hAnsi="Times New Roman" w:cs="Times New Roman"/>
        </w:rPr>
        <w:t>未知类等于两类的情况</w:t>
      </w:r>
      <w:r w:rsidR="00C544DE" w:rsidRPr="00D65E7F">
        <w:rPr>
          <w:rFonts w:ascii="Times New Roman" w:hAnsi="Times New Roman" w:cs="Times New Roman"/>
        </w:rPr>
        <w:t>进行说明</w:t>
      </w:r>
      <w:r w:rsidRPr="00D65E7F">
        <w:rPr>
          <w:rFonts w:ascii="Times New Roman" w:hAnsi="Times New Roman" w:cs="Times New Roman"/>
        </w:rPr>
        <w:t>：当两个未知类的语义向量都不存在时，定义第一个被测试的未知类为未知类</w:t>
      </w:r>
      <w:r w:rsidRPr="00D65E7F">
        <w:rPr>
          <w:rFonts w:ascii="Times New Roman" w:hAnsi="Times New Roman" w:cs="Times New Roman"/>
        </w:rPr>
        <w:t>1</w:t>
      </w:r>
      <w:r w:rsidRPr="00D65E7F">
        <w:rPr>
          <w:rFonts w:ascii="Times New Roman" w:hAnsi="Times New Roman" w:cs="Times New Roman"/>
        </w:rPr>
        <w:t>，剩下的那一类为未知类</w:t>
      </w:r>
      <w:r w:rsidRPr="00D65E7F">
        <w:rPr>
          <w:rFonts w:ascii="Times New Roman" w:hAnsi="Times New Roman" w:cs="Times New Roman"/>
        </w:rPr>
        <w:t>2</w:t>
      </w:r>
      <w:r w:rsidRPr="00D65E7F">
        <w:rPr>
          <w:rFonts w:ascii="Times New Roman" w:hAnsi="Times New Roman" w:cs="Times New Roman"/>
        </w:rPr>
        <w:t>。当只存在未知类</w:t>
      </w:r>
      <w:r w:rsidRPr="00D65E7F">
        <w:rPr>
          <w:rFonts w:ascii="Times New Roman" w:hAnsi="Times New Roman" w:cs="Times New Roman"/>
        </w:rPr>
        <w:t>1</w:t>
      </w:r>
      <w:r w:rsidRPr="00D65E7F">
        <w:rPr>
          <w:rFonts w:ascii="Times New Roman" w:hAnsi="Times New Roman" w:cs="Times New Roman"/>
        </w:rPr>
        <w:t>时，计算样本与未知类</w:t>
      </w:r>
      <w:r w:rsidRPr="00D65E7F">
        <w:rPr>
          <w:rFonts w:ascii="Times New Roman" w:hAnsi="Times New Roman" w:cs="Times New Roman"/>
        </w:rPr>
        <w:t>1</w:t>
      </w:r>
      <w:r w:rsidRPr="00D65E7F">
        <w:rPr>
          <w:rFonts w:ascii="Times New Roman" w:hAnsi="Times New Roman" w:cs="Times New Roman"/>
        </w:rPr>
        <w:t>的距离，如果距离小于最小距离，</w:t>
      </w:r>
      <w:proofErr w:type="gramStart"/>
      <w:r w:rsidRPr="00D65E7F">
        <w:rPr>
          <w:rFonts w:ascii="Times New Roman" w:hAnsi="Times New Roman" w:cs="Times New Roman"/>
        </w:rPr>
        <w:t>则判断</w:t>
      </w:r>
      <w:proofErr w:type="gramEnd"/>
      <w:r w:rsidRPr="00D65E7F">
        <w:rPr>
          <w:rFonts w:ascii="Times New Roman" w:hAnsi="Times New Roman" w:cs="Times New Roman"/>
        </w:rPr>
        <w:t>属于未知类</w:t>
      </w:r>
      <w:r w:rsidRPr="00D65E7F">
        <w:rPr>
          <w:rFonts w:ascii="Times New Roman" w:hAnsi="Times New Roman" w:cs="Times New Roman"/>
        </w:rPr>
        <w:t>1</w:t>
      </w:r>
      <w:r w:rsidRPr="00D65E7F">
        <w:rPr>
          <w:rFonts w:ascii="Times New Roman" w:hAnsi="Times New Roman" w:cs="Times New Roman"/>
        </w:rPr>
        <w:t>并更新语义向量，反之则属于未知类</w:t>
      </w:r>
      <w:r w:rsidRPr="00D65E7F">
        <w:rPr>
          <w:rFonts w:ascii="Times New Roman" w:hAnsi="Times New Roman" w:cs="Times New Roman"/>
        </w:rPr>
        <w:t>2</w:t>
      </w:r>
      <w:r w:rsidRPr="00D65E7F">
        <w:rPr>
          <w:rFonts w:ascii="Times New Roman" w:hAnsi="Times New Roman" w:cs="Times New Roman"/>
        </w:rPr>
        <w:t>。当两个未知类的语义向量都存在时，可采用后面的</w:t>
      </w:r>
      <w:r w:rsidRPr="00D65E7F">
        <w:rPr>
          <w:rFonts w:ascii="Times New Roman" w:hAnsi="Times New Roman" w:cs="Times New Roman"/>
        </w:rPr>
        <w:t>Few Shot Learning</w:t>
      </w:r>
      <w:r w:rsidR="00CF2E12" w:rsidRPr="00D65E7F">
        <w:rPr>
          <w:rFonts w:ascii="Times New Roman" w:hAnsi="Times New Roman" w:cs="Times New Roman"/>
        </w:rPr>
        <w:t>方案</w:t>
      </w:r>
      <w:r w:rsidR="00432649" w:rsidRPr="00D65E7F">
        <w:rPr>
          <w:rFonts w:ascii="Times New Roman" w:hAnsi="Times New Roman" w:cs="Times New Roman"/>
        </w:rPr>
        <w:t>来</w:t>
      </w:r>
      <w:r w:rsidRPr="00D65E7F">
        <w:rPr>
          <w:rFonts w:ascii="Times New Roman" w:hAnsi="Times New Roman" w:cs="Times New Roman"/>
        </w:rPr>
        <w:t>进行预测，</w:t>
      </w:r>
      <w:r w:rsidR="00AE26CA" w:rsidRPr="00D65E7F">
        <w:rPr>
          <w:rFonts w:ascii="Times New Roman" w:hAnsi="Times New Roman" w:cs="Times New Roman"/>
        </w:rPr>
        <w:t>并逐步</w:t>
      </w:r>
      <w:r w:rsidRPr="00D65E7F">
        <w:rPr>
          <w:rFonts w:ascii="Times New Roman" w:hAnsi="Times New Roman" w:cs="Times New Roman"/>
        </w:rPr>
        <w:t>更新语义向量。</w:t>
      </w:r>
      <w:r w:rsidR="00B7620D" w:rsidRPr="00D65E7F">
        <w:rPr>
          <w:rFonts w:ascii="Times New Roman" w:hAnsi="Times New Roman" w:cs="Times New Roman"/>
        </w:rPr>
        <w:t>这里，</w:t>
      </w:r>
      <w:r w:rsidRPr="00D65E7F">
        <w:rPr>
          <w:rFonts w:ascii="Times New Roman" w:hAnsi="Times New Roman" w:cs="Times New Roman"/>
        </w:rPr>
        <w:t>我们只对未知类的语义向量进行更新。</w:t>
      </w:r>
    </w:p>
    <w:p w14:paraId="14F8B18B" w14:textId="7FC4F375" w:rsidR="002C10F2" w:rsidRPr="00D65E7F" w:rsidRDefault="00352237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3.</w:t>
      </w:r>
      <w:r w:rsidR="009C7FDF" w:rsidRPr="00D65E7F">
        <w:rPr>
          <w:rFonts w:ascii="Times New Roman" w:eastAsia="宋体" w:hAnsi="Times New Roman" w:cs="Times New Roman"/>
        </w:rPr>
        <w:t>6</w:t>
      </w:r>
      <w:r w:rsidRPr="00D65E7F">
        <w:rPr>
          <w:rFonts w:ascii="Times New Roman" w:eastAsia="宋体" w:hAnsi="Times New Roman" w:cs="Times New Roman"/>
        </w:rPr>
        <w:t xml:space="preserve"> </w:t>
      </w:r>
      <w:r w:rsidR="002C10F2" w:rsidRPr="00D65E7F">
        <w:rPr>
          <w:rFonts w:ascii="Times New Roman" w:eastAsia="宋体" w:hAnsi="Times New Roman" w:cs="Times New Roman"/>
        </w:rPr>
        <w:t>Few Shot Learning</w:t>
      </w:r>
    </w:p>
    <w:p w14:paraId="37174B44" w14:textId="50C9F66F" w:rsidR="00AE26CA" w:rsidRPr="00D65E7F" w:rsidRDefault="00AE26CA" w:rsidP="00AE26CA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在类</w:t>
      </w:r>
      <w:r w:rsidRPr="00D65E7F">
        <w:rPr>
          <w:rFonts w:ascii="Times New Roman" w:hAnsi="Times New Roman" w:cs="Times New Roman"/>
        </w:rPr>
        <w:t>Zero Shot Learning</w:t>
      </w:r>
      <w:r w:rsidRPr="00D65E7F">
        <w:rPr>
          <w:rFonts w:ascii="Times New Roman" w:hAnsi="Times New Roman" w:cs="Times New Roman"/>
        </w:rPr>
        <w:t>方案中，随着某未知类的新样本增加，即可逐步构建起该类的语义向量</w:t>
      </w:r>
      <w:r w:rsidR="00F90AC9" w:rsidRPr="00D65E7F">
        <w:rPr>
          <w:rFonts w:ascii="Times New Roman" w:hAnsi="Times New Roman" w:cs="Times New Roman"/>
        </w:rPr>
        <w:t>，并过渡到</w:t>
      </w:r>
      <w:r w:rsidR="00F90AC9" w:rsidRPr="00D65E7F">
        <w:rPr>
          <w:rFonts w:ascii="Times New Roman" w:hAnsi="Times New Roman" w:cs="Times New Roman"/>
        </w:rPr>
        <w:t>Few Shot Learning</w:t>
      </w:r>
      <w:r w:rsidR="00F90AC9" w:rsidRPr="00D65E7F">
        <w:rPr>
          <w:rFonts w:ascii="Times New Roman" w:hAnsi="Times New Roman" w:cs="Times New Roman"/>
        </w:rPr>
        <w:t>阶段。</w:t>
      </w:r>
    </w:p>
    <w:p w14:paraId="23BFCE9B" w14:textId="44611C94" w:rsidR="002C10F2" w:rsidRPr="00D65E7F" w:rsidRDefault="00CB0955" w:rsidP="002C10F2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将</w:t>
      </w:r>
      <w:r w:rsidRPr="00D65E7F">
        <w:rPr>
          <w:rFonts w:ascii="Times New Roman" w:hAnsi="Times New Roman" w:cs="Times New Roman"/>
        </w:rPr>
        <w:t>Train set</w:t>
      </w:r>
      <w:r w:rsidRPr="00D65E7F">
        <w:rPr>
          <w:rFonts w:ascii="Times New Roman" w:hAnsi="Times New Roman" w:cs="Times New Roman"/>
        </w:rPr>
        <w:t>喂入模型中，在特征层上通过聚类的方法获得各个已知类的语义向量。</w:t>
      </w:r>
      <w:r w:rsidR="00B54D3D" w:rsidRPr="00D65E7F">
        <w:rPr>
          <w:rFonts w:ascii="Times New Roman" w:hAnsi="Times New Roman" w:cs="Times New Roman"/>
        </w:rPr>
        <w:t>同时每个</w:t>
      </w:r>
      <w:r w:rsidR="002C10F2" w:rsidRPr="00D65E7F">
        <w:rPr>
          <w:rFonts w:ascii="Times New Roman" w:hAnsi="Times New Roman" w:cs="Times New Roman"/>
        </w:rPr>
        <w:t>未知类随机取</w:t>
      </w:r>
      <w:r w:rsidR="002C10F2" w:rsidRPr="00D65E7F">
        <w:rPr>
          <w:rFonts w:ascii="Times New Roman" w:hAnsi="Times New Roman" w:cs="Times New Roman"/>
        </w:rPr>
        <w:t>2-10</w:t>
      </w:r>
      <w:r w:rsidR="002C10F2" w:rsidRPr="00D65E7F">
        <w:rPr>
          <w:rFonts w:ascii="Times New Roman" w:hAnsi="Times New Roman" w:cs="Times New Roman"/>
        </w:rPr>
        <w:t>个样本</w:t>
      </w:r>
      <w:r w:rsidR="00A3793E" w:rsidRPr="00D65E7F">
        <w:rPr>
          <w:rFonts w:ascii="Times New Roman" w:hAnsi="Times New Roman" w:cs="Times New Roman"/>
        </w:rPr>
        <w:t>，在特征层上</w:t>
      </w:r>
      <w:r w:rsidR="002C10F2" w:rsidRPr="00D65E7F">
        <w:rPr>
          <w:rFonts w:ascii="Times New Roman" w:hAnsi="Times New Roman" w:cs="Times New Roman"/>
        </w:rPr>
        <w:lastRenderedPageBreak/>
        <w:t>进行聚类从而获得未知类的语义向量（可动态更新）。测试时，计算样本</w:t>
      </w:r>
      <w:r w:rsidR="007D0ACD" w:rsidRPr="00D65E7F">
        <w:rPr>
          <w:rFonts w:ascii="Times New Roman" w:hAnsi="Times New Roman" w:cs="Times New Roman"/>
        </w:rPr>
        <w:t>特征</w:t>
      </w:r>
      <w:r w:rsidR="002C10F2" w:rsidRPr="00D65E7F">
        <w:rPr>
          <w:rFonts w:ascii="Times New Roman" w:hAnsi="Times New Roman" w:cs="Times New Roman"/>
        </w:rPr>
        <w:t>向量与</w:t>
      </w:r>
      <w:r w:rsidR="001B29AA" w:rsidRPr="00D65E7F">
        <w:rPr>
          <w:rFonts w:ascii="Times New Roman" w:hAnsi="Times New Roman" w:cs="Times New Roman"/>
        </w:rPr>
        <w:t>所有</w:t>
      </w:r>
      <w:r w:rsidR="002C10F2" w:rsidRPr="00D65E7F">
        <w:rPr>
          <w:rFonts w:ascii="Times New Roman" w:hAnsi="Times New Roman" w:cs="Times New Roman"/>
        </w:rPr>
        <w:t>类</w:t>
      </w:r>
      <w:r w:rsidR="00A01215" w:rsidRPr="00D65E7F">
        <w:rPr>
          <w:rFonts w:ascii="Times New Roman" w:hAnsi="Times New Roman" w:cs="Times New Roman"/>
        </w:rPr>
        <w:t>的</w:t>
      </w:r>
      <w:r w:rsidR="002C10F2" w:rsidRPr="00D65E7F">
        <w:rPr>
          <w:rFonts w:ascii="Times New Roman" w:hAnsi="Times New Roman" w:cs="Times New Roman"/>
        </w:rPr>
        <w:t>语义向量的距离，</w:t>
      </w:r>
      <w:r w:rsidR="003A2944" w:rsidRPr="00D65E7F">
        <w:rPr>
          <w:rFonts w:ascii="Times New Roman" w:hAnsi="Times New Roman" w:cs="Times New Roman"/>
        </w:rPr>
        <w:t>取最小距离所属类为当前样本的预测类型。</w:t>
      </w:r>
    </w:p>
    <w:p w14:paraId="2D1470AC" w14:textId="77777777" w:rsidR="002C10F2" w:rsidRPr="00D65E7F" w:rsidRDefault="002C10F2" w:rsidP="008E5596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5" w:name="_Toc23532036"/>
      <w:r w:rsidRPr="00D65E7F">
        <w:rPr>
          <w:rFonts w:ascii="Times New Roman" w:hAnsi="Times New Roman" w:cs="Times New Roman"/>
        </w:rPr>
        <w:t>结果</w:t>
      </w:r>
      <w:r w:rsidR="001761D6" w:rsidRPr="00D65E7F">
        <w:rPr>
          <w:rFonts w:ascii="Times New Roman" w:hAnsi="Times New Roman" w:cs="Times New Roman"/>
        </w:rPr>
        <w:t>展示</w:t>
      </w:r>
      <w:bookmarkEnd w:id="5"/>
    </w:p>
    <w:p w14:paraId="42328B57" w14:textId="3379F445" w:rsidR="00071D0C" w:rsidRPr="00D65E7F" w:rsidRDefault="008C58FA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4.1 </w:t>
      </w:r>
      <w:r w:rsidR="00071D0C" w:rsidRPr="00D65E7F">
        <w:rPr>
          <w:rFonts w:ascii="Times New Roman" w:eastAsia="宋体" w:hAnsi="Times New Roman" w:cs="Times New Roman"/>
        </w:rPr>
        <w:t>Supervised Learning</w:t>
      </w:r>
      <w:r w:rsidR="00071D0C" w:rsidRPr="00D65E7F">
        <w:rPr>
          <w:rFonts w:ascii="Times New Roman" w:eastAsia="宋体" w:hAnsi="Times New Roman" w:cs="Times New Roman"/>
        </w:rPr>
        <w:t>方案</w:t>
      </w:r>
    </w:p>
    <w:p w14:paraId="230B09E9" w14:textId="5DEF13C0" w:rsidR="00942A11" w:rsidRPr="00EB4744" w:rsidRDefault="00942A11" w:rsidP="008C58FA">
      <w:pPr>
        <w:pStyle w:val="5"/>
        <w:rPr>
          <w:rFonts w:ascii="Times New Roman" w:hAnsi="Times New Roman" w:cs="Times New Roman"/>
          <w:sz w:val="24"/>
          <w:szCs w:val="24"/>
        </w:rPr>
      </w:pPr>
      <w:r w:rsidRPr="00EB4744">
        <w:rPr>
          <w:rFonts w:ascii="Times New Roman" w:hAnsi="Times New Roman" w:cs="Times New Roman"/>
          <w:sz w:val="24"/>
          <w:szCs w:val="24"/>
        </w:rPr>
        <w:t>4.1.1</w:t>
      </w:r>
      <w:r w:rsidRPr="00EB4744">
        <w:rPr>
          <w:rFonts w:ascii="Times New Roman" w:hAnsi="Times New Roman" w:cs="Times New Roman"/>
          <w:sz w:val="24"/>
          <w:szCs w:val="24"/>
        </w:rPr>
        <w:t>识别准确率</w:t>
      </w:r>
    </w:p>
    <w:p w14:paraId="17C6D6FE" w14:textId="2E8C7ACA" w:rsidR="00071D0C" w:rsidRPr="00D65E7F" w:rsidRDefault="00D114E1" w:rsidP="002C10F2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noProof/>
        </w:rPr>
        <w:drawing>
          <wp:inline distT="0" distB="0" distL="0" distR="0" wp14:anchorId="231B68A3" wp14:editId="6D8A0024">
            <wp:extent cx="2526763" cy="2915216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63" cy="29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93E" w14:textId="52304CE4" w:rsidR="00DC1A18" w:rsidRPr="00D65E7F" w:rsidRDefault="00DC1A18" w:rsidP="002C10F2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  <w:sz w:val="22"/>
        </w:rPr>
        <w:tab/>
      </w:r>
      <w:r w:rsidRPr="00D65E7F">
        <w:rPr>
          <w:rFonts w:ascii="Times New Roman" w:hAnsi="Times New Roman" w:cs="Times New Roman"/>
          <w:color w:val="000000"/>
        </w:rPr>
        <w:t>可见，除了第</w:t>
      </w:r>
      <w:r w:rsidRPr="00D65E7F">
        <w:rPr>
          <w:rFonts w:ascii="Times New Roman" w:hAnsi="Times New Roman" w:cs="Times New Roman"/>
          <w:color w:val="000000"/>
        </w:rPr>
        <w:t>10</w:t>
      </w:r>
      <w:r w:rsidRPr="00D65E7F">
        <w:rPr>
          <w:rFonts w:ascii="Times New Roman" w:hAnsi="Times New Roman" w:cs="Times New Roman"/>
          <w:color w:val="000000"/>
        </w:rPr>
        <w:t>类和第</w:t>
      </w:r>
      <w:r w:rsidRPr="00D65E7F">
        <w:rPr>
          <w:rFonts w:ascii="Times New Roman" w:hAnsi="Times New Roman" w:cs="Times New Roman"/>
          <w:color w:val="000000"/>
        </w:rPr>
        <w:t>8</w:t>
      </w:r>
      <w:r w:rsidRPr="00D65E7F">
        <w:rPr>
          <w:rFonts w:ascii="Times New Roman" w:hAnsi="Times New Roman" w:cs="Times New Roman"/>
          <w:color w:val="000000"/>
        </w:rPr>
        <w:t>类的准确率稍逊之外，其余类别相对表现良好。</w:t>
      </w:r>
    </w:p>
    <w:p w14:paraId="4A79F104" w14:textId="572E2ED8" w:rsidR="00F915DF" w:rsidRPr="008A50AD" w:rsidRDefault="00634FF0" w:rsidP="008C58FA">
      <w:pPr>
        <w:pStyle w:val="5"/>
        <w:rPr>
          <w:rFonts w:ascii="Times New Roman" w:hAnsi="Times New Roman" w:cs="Times New Roman"/>
          <w:sz w:val="24"/>
          <w:szCs w:val="24"/>
        </w:rPr>
      </w:pPr>
      <w:r w:rsidRPr="008A50AD">
        <w:rPr>
          <w:rFonts w:ascii="Times New Roman" w:hAnsi="Times New Roman" w:cs="Times New Roman"/>
          <w:sz w:val="24"/>
          <w:szCs w:val="24"/>
        </w:rPr>
        <w:lastRenderedPageBreak/>
        <w:t>4.1.2</w:t>
      </w:r>
      <w:r w:rsidRPr="008A50AD">
        <w:rPr>
          <w:rFonts w:ascii="Times New Roman" w:hAnsi="Times New Roman" w:cs="Times New Roman"/>
          <w:sz w:val="24"/>
          <w:szCs w:val="24"/>
        </w:rPr>
        <w:t>向量</w:t>
      </w:r>
      <w:r w:rsidR="00942A11" w:rsidRPr="008A50AD">
        <w:rPr>
          <w:rFonts w:ascii="Times New Roman" w:hAnsi="Times New Roman" w:cs="Times New Roman"/>
          <w:sz w:val="24"/>
          <w:szCs w:val="24"/>
        </w:rPr>
        <w:t>SNE</w:t>
      </w:r>
      <w:proofErr w:type="gramStart"/>
      <w:r w:rsidR="00942A11" w:rsidRPr="008A50AD">
        <w:rPr>
          <w:rFonts w:ascii="Times New Roman" w:hAnsi="Times New Roman" w:cs="Times New Roman"/>
          <w:sz w:val="24"/>
          <w:szCs w:val="24"/>
        </w:rPr>
        <w:t>降维图</w:t>
      </w:r>
      <w:proofErr w:type="gramEnd"/>
    </w:p>
    <w:p w14:paraId="35492261" w14:textId="18B18B58" w:rsidR="00942A11" w:rsidRPr="00D65E7F" w:rsidRDefault="00942A11" w:rsidP="00942A11">
      <w:pPr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Train</w:t>
      </w:r>
      <w:r w:rsidR="00BB0B7A" w:rsidRPr="00D65E7F">
        <w:rPr>
          <w:rFonts w:ascii="Times New Roman" w:hAnsi="Times New Roman" w:cs="Times New Roman"/>
        </w:rPr>
        <w:t xml:space="preserve"> Set</w:t>
      </w:r>
      <w:r w:rsidR="00F915DF" w:rsidRPr="00D65E7F">
        <w:rPr>
          <w:rFonts w:ascii="Times New Roman" w:hAnsi="Times New Roman" w:cs="Times New Roman"/>
        </w:rPr>
        <w:t xml:space="preserve"> (</w:t>
      </w:r>
      <w:r w:rsidR="00F915DF" w:rsidRPr="00D65E7F">
        <w:rPr>
          <w:rFonts w:ascii="Times New Roman" w:hAnsi="Times New Roman" w:cs="Times New Roman"/>
        </w:rPr>
        <w:t>图中红星标识该类别的语义向量，即该类所有样本的特征向量的聚类中心</w:t>
      </w:r>
      <w:r w:rsidR="00F915DF" w:rsidRPr="00D65E7F">
        <w:rPr>
          <w:rFonts w:ascii="Times New Roman" w:hAnsi="Times New Roman" w:cs="Times New Roman"/>
        </w:rPr>
        <w:t>)</w:t>
      </w:r>
    </w:p>
    <w:p w14:paraId="6B325A97" w14:textId="77777777" w:rsidR="006560EC" w:rsidRPr="00D65E7F" w:rsidRDefault="00942A11" w:rsidP="006560EC">
      <w:pPr>
        <w:keepNext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drawing>
          <wp:inline distT="0" distB="0" distL="0" distR="0" wp14:anchorId="3BC562A8" wp14:editId="1E66A61E">
            <wp:extent cx="5270500" cy="2635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_1000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C073" w14:textId="01C3CCE0" w:rsidR="00942A11" w:rsidRPr="00D65E7F" w:rsidRDefault="006560EC" w:rsidP="006560EC">
      <w:pPr>
        <w:pStyle w:val="a7"/>
        <w:ind w:left="3360" w:firstLineChars="100" w:firstLine="200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图</w:t>
      </w:r>
      <w:r w:rsidRPr="00D65E7F">
        <w:rPr>
          <w:rFonts w:ascii="Times New Roman" w:eastAsia="宋体" w:hAnsi="Times New Roman" w:cs="Times New Roman"/>
        </w:rPr>
        <w:t>4.1.2.1</w:t>
      </w:r>
    </w:p>
    <w:p w14:paraId="1BCE1A59" w14:textId="3D693154" w:rsidR="00942A11" w:rsidRPr="00D65E7F" w:rsidRDefault="00942A11" w:rsidP="00942A11">
      <w:pPr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Test</w:t>
      </w:r>
      <w:r w:rsidR="00BB0B7A" w:rsidRPr="00D65E7F">
        <w:rPr>
          <w:rFonts w:ascii="Times New Roman" w:hAnsi="Times New Roman" w:cs="Times New Roman"/>
        </w:rPr>
        <w:t xml:space="preserve"> Set</w:t>
      </w:r>
    </w:p>
    <w:p w14:paraId="386AF5F9" w14:textId="77777777" w:rsidR="00F915DF" w:rsidRPr="00D65E7F" w:rsidRDefault="00DC1A18" w:rsidP="00F915DF">
      <w:pPr>
        <w:keepNext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254947" wp14:editId="641813E2">
            <wp:extent cx="5270500" cy="2635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_10000_tes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451" w14:textId="3BB9BA62" w:rsidR="00DC1A18" w:rsidRPr="00D65E7F" w:rsidRDefault="00F915DF" w:rsidP="00F915DF">
      <w:pPr>
        <w:pStyle w:val="a7"/>
        <w:ind w:left="2940" w:firstLineChars="300" w:firstLine="600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图</w:t>
      </w:r>
      <w:r w:rsidRPr="00D65E7F">
        <w:rPr>
          <w:rFonts w:ascii="Times New Roman" w:eastAsia="宋体" w:hAnsi="Times New Roman" w:cs="Times New Roman"/>
        </w:rPr>
        <w:t>4.1.2.2</w:t>
      </w:r>
    </w:p>
    <w:p w14:paraId="3AA96837" w14:textId="1E76E1CB" w:rsidR="002C38CF" w:rsidRPr="00D65E7F" w:rsidRDefault="002C38CF" w:rsidP="00942A11">
      <w:pPr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ab/>
      </w:r>
      <w:r w:rsidRPr="00D65E7F">
        <w:rPr>
          <w:rFonts w:ascii="Times New Roman" w:hAnsi="Times New Roman" w:cs="Times New Roman"/>
        </w:rPr>
        <w:t>从</w:t>
      </w:r>
      <w:proofErr w:type="gramStart"/>
      <w:r w:rsidRPr="00D65E7F">
        <w:rPr>
          <w:rFonts w:ascii="Times New Roman" w:hAnsi="Times New Roman" w:cs="Times New Roman"/>
        </w:rPr>
        <w:t>降维后</w:t>
      </w:r>
      <w:proofErr w:type="gramEnd"/>
      <w:r w:rsidRPr="00D65E7F">
        <w:rPr>
          <w:rFonts w:ascii="Times New Roman" w:hAnsi="Times New Roman" w:cs="Times New Roman"/>
        </w:rPr>
        <w:t>的图中可以看出，第</w:t>
      </w:r>
      <w:r w:rsidRPr="00D65E7F">
        <w:rPr>
          <w:rFonts w:ascii="Times New Roman" w:hAnsi="Times New Roman" w:cs="Times New Roman"/>
        </w:rPr>
        <w:t>10</w:t>
      </w:r>
      <w:r w:rsidRPr="00D65E7F">
        <w:rPr>
          <w:rFonts w:ascii="Times New Roman" w:hAnsi="Times New Roman" w:cs="Times New Roman"/>
        </w:rPr>
        <w:t>类和第</w:t>
      </w:r>
      <w:r w:rsidRPr="00D65E7F">
        <w:rPr>
          <w:rFonts w:ascii="Times New Roman" w:hAnsi="Times New Roman" w:cs="Times New Roman"/>
        </w:rPr>
        <w:t>0</w:t>
      </w:r>
      <w:r w:rsidRPr="00D65E7F">
        <w:rPr>
          <w:rFonts w:ascii="Times New Roman" w:hAnsi="Times New Roman" w:cs="Times New Roman"/>
        </w:rPr>
        <w:t>类距离很近，而第</w:t>
      </w:r>
      <w:r w:rsidRPr="00D65E7F">
        <w:rPr>
          <w:rFonts w:ascii="Times New Roman" w:hAnsi="Times New Roman" w:cs="Times New Roman"/>
        </w:rPr>
        <w:t>8</w:t>
      </w:r>
      <w:r w:rsidRPr="00D65E7F">
        <w:rPr>
          <w:rFonts w:ascii="Times New Roman" w:hAnsi="Times New Roman" w:cs="Times New Roman"/>
        </w:rPr>
        <w:t>类和第</w:t>
      </w:r>
      <w:r w:rsidRPr="00D65E7F">
        <w:rPr>
          <w:rFonts w:ascii="Times New Roman" w:hAnsi="Times New Roman" w:cs="Times New Roman"/>
        </w:rPr>
        <w:t>7</w:t>
      </w:r>
      <w:r w:rsidRPr="00D65E7F">
        <w:rPr>
          <w:rFonts w:ascii="Times New Roman" w:hAnsi="Times New Roman" w:cs="Times New Roman"/>
        </w:rPr>
        <w:t>类距离较近</w:t>
      </w:r>
      <w:r w:rsidR="000C7556" w:rsidRPr="00D65E7F">
        <w:rPr>
          <w:rFonts w:ascii="Times New Roman" w:hAnsi="Times New Roman" w:cs="Times New Roman"/>
        </w:rPr>
        <w:t xml:space="preserve"> (</w:t>
      </w:r>
      <w:r w:rsidR="000C7556" w:rsidRPr="00D65E7F">
        <w:rPr>
          <w:rFonts w:ascii="Times New Roman" w:hAnsi="Times New Roman" w:cs="Times New Roman"/>
        </w:rPr>
        <w:t>在测试集上有所体现</w:t>
      </w:r>
      <w:r w:rsidR="000C7556" w:rsidRPr="00D65E7F">
        <w:rPr>
          <w:rFonts w:ascii="Times New Roman" w:hAnsi="Times New Roman" w:cs="Times New Roman"/>
        </w:rPr>
        <w:t>)</w:t>
      </w:r>
      <w:r w:rsidRPr="00D65E7F">
        <w:rPr>
          <w:rFonts w:ascii="Times New Roman" w:hAnsi="Times New Roman" w:cs="Times New Roman"/>
        </w:rPr>
        <w:t>，</w:t>
      </w:r>
      <w:r w:rsidR="00A04281" w:rsidRPr="00D65E7F">
        <w:rPr>
          <w:rFonts w:ascii="Times New Roman" w:hAnsi="Times New Roman" w:cs="Times New Roman"/>
        </w:rPr>
        <w:t>由此，模型很容易在预测这两类数据时出错，</w:t>
      </w:r>
      <w:r w:rsidRPr="00D65E7F">
        <w:rPr>
          <w:rFonts w:ascii="Times New Roman" w:hAnsi="Times New Roman" w:cs="Times New Roman"/>
        </w:rPr>
        <w:t>这</w:t>
      </w:r>
      <w:r w:rsidR="001D5424" w:rsidRPr="00D65E7F">
        <w:rPr>
          <w:rFonts w:ascii="Times New Roman" w:hAnsi="Times New Roman" w:cs="Times New Roman"/>
        </w:rPr>
        <w:t>便</w:t>
      </w:r>
      <w:r w:rsidRPr="00D65E7F">
        <w:rPr>
          <w:rFonts w:ascii="Times New Roman" w:hAnsi="Times New Roman" w:cs="Times New Roman"/>
        </w:rPr>
        <w:t>解释了第</w:t>
      </w:r>
      <w:r w:rsidRPr="00D65E7F">
        <w:rPr>
          <w:rFonts w:ascii="Times New Roman" w:hAnsi="Times New Roman" w:cs="Times New Roman"/>
        </w:rPr>
        <w:t>10</w:t>
      </w:r>
      <w:r w:rsidRPr="00D65E7F">
        <w:rPr>
          <w:rFonts w:ascii="Times New Roman" w:hAnsi="Times New Roman" w:cs="Times New Roman"/>
        </w:rPr>
        <w:t>类和第</w:t>
      </w:r>
      <w:r w:rsidRPr="00D65E7F">
        <w:rPr>
          <w:rFonts w:ascii="Times New Roman" w:hAnsi="Times New Roman" w:cs="Times New Roman"/>
        </w:rPr>
        <w:t>8</w:t>
      </w:r>
      <w:r w:rsidRPr="00D65E7F">
        <w:rPr>
          <w:rFonts w:ascii="Times New Roman" w:hAnsi="Times New Roman" w:cs="Times New Roman"/>
        </w:rPr>
        <w:t>类的准确率相对较低的情况。</w:t>
      </w:r>
    </w:p>
    <w:p w14:paraId="6B9EA5F2" w14:textId="01E47B36" w:rsidR="00CD2E5E" w:rsidRPr="00D65E7F" w:rsidRDefault="008C58FA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4.2 </w:t>
      </w:r>
      <w:r w:rsidR="00CD2E5E" w:rsidRPr="00D65E7F">
        <w:rPr>
          <w:rFonts w:ascii="Times New Roman" w:eastAsia="宋体" w:hAnsi="Times New Roman" w:cs="Times New Roman"/>
        </w:rPr>
        <w:t>Zero Shot Learning</w:t>
      </w:r>
      <w:r w:rsidR="00CD2E5E" w:rsidRPr="00D65E7F">
        <w:rPr>
          <w:rFonts w:ascii="Times New Roman" w:eastAsia="宋体" w:hAnsi="Times New Roman" w:cs="Times New Roman"/>
        </w:rPr>
        <w:t>方案</w:t>
      </w:r>
    </w:p>
    <w:p w14:paraId="40511D71" w14:textId="750583E7" w:rsidR="00CD2E5E" w:rsidRDefault="00CD2E5E" w:rsidP="00912E98">
      <w:pPr>
        <w:pStyle w:val="5"/>
        <w:rPr>
          <w:rFonts w:ascii="Times New Roman" w:hAnsi="Times New Roman" w:cs="Times New Roman" w:hint="eastAsia"/>
          <w:sz w:val="24"/>
          <w:szCs w:val="24"/>
        </w:rPr>
      </w:pPr>
      <w:r w:rsidRPr="008A50AD">
        <w:rPr>
          <w:rFonts w:ascii="Times New Roman" w:hAnsi="Times New Roman" w:cs="Times New Roman"/>
          <w:sz w:val="24"/>
          <w:szCs w:val="24"/>
        </w:rPr>
        <w:t xml:space="preserve">4.2.1  </w:t>
      </w:r>
      <w:r w:rsidR="00912E98">
        <w:rPr>
          <w:rFonts w:ascii="Times New Roman" w:hAnsi="Times New Roman" w:cs="Times New Roman" w:hint="eastAsia"/>
          <w:sz w:val="24"/>
          <w:szCs w:val="24"/>
        </w:rPr>
        <w:t>1</w:t>
      </w:r>
      <w:r w:rsidR="00912E98">
        <w:rPr>
          <w:rFonts w:ascii="Times New Roman" w:hAnsi="Times New Roman" w:cs="Times New Roman" w:hint="eastAsia"/>
          <w:sz w:val="24"/>
          <w:szCs w:val="24"/>
        </w:rPr>
        <w:t>类未知样本</w:t>
      </w:r>
    </w:p>
    <w:p w14:paraId="33BD2F5E" w14:textId="7BCEF63F" w:rsidR="00912E98" w:rsidRPr="00912E98" w:rsidRDefault="00912E98" w:rsidP="00912E98">
      <w:pPr>
        <w:rPr>
          <w:rFonts w:hint="eastAsia"/>
        </w:rPr>
      </w:pPr>
      <w:r w:rsidRPr="008A50AD">
        <w:rPr>
          <w:rFonts w:ascii="Times New Roman" w:hAnsi="Times New Roman" w:cs="Times New Roman"/>
        </w:rPr>
        <w:t>选取第</w:t>
      </w:r>
      <w:r w:rsidRPr="008A50AD">
        <w:rPr>
          <w:rFonts w:ascii="Times New Roman" w:hAnsi="Times New Roman" w:cs="Times New Roman"/>
        </w:rPr>
        <w:t>2</w:t>
      </w:r>
      <w:r w:rsidRPr="008A50AD">
        <w:rPr>
          <w:rFonts w:ascii="Times New Roman" w:hAnsi="Times New Roman" w:cs="Times New Roman"/>
        </w:rPr>
        <w:t>类为未知样本，其余</w:t>
      </w:r>
      <w:r w:rsidRPr="008A50AD">
        <w:rPr>
          <w:rFonts w:ascii="Times New Roman" w:hAnsi="Times New Roman" w:cs="Times New Roman"/>
        </w:rPr>
        <w:t>10</w:t>
      </w:r>
      <w:r w:rsidRPr="008A50AD">
        <w:rPr>
          <w:rFonts w:ascii="Times New Roman" w:hAnsi="Times New Roman" w:cs="Times New Roman"/>
        </w:rPr>
        <w:t>类为已知样本</w:t>
      </w:r>
    </w:p>
    <w:p w14:paraId="02E35172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判断为未知样本的准确率为</w:t>
      </w:r>
    </w:p>
    <w:p w14:paraId="65B82A46" w14:textId="77777777" w:rsidR="00CD2E5E" w:rsidRPr="00D65E7F" w:rsidRDefault="00CD2E5E" w:rsidP="00CD2E5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lastRenderedPageBreak/>
        <w:t>0.9951690821256038</w:t>
      </w:r>
    </w:p>
    <w:p w14:paraId="653AB18C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判断已知样本并正确识别分类的准确率：</w:t>
      </w:r>
    </w:p>
    <w:p w14:paraId="1D4DFE1F" w14:textId="77777777" w:rsidR="00CD2E5E" w:rsidRPr="00D65E7F" w:rsidRDefault="00CD2E5E" w:rsidP="00CD2E5E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tab/>
        <w:t>0.8384345208228801</w:t>
      </w:r>
    </w:p>
    <w:p w14:paraId="5C0A51EC" w14:textId="1606DD8D" w:rsidR="00CD2E5E" w:rsidRDefault="00CD2E5E" w:rsidP="00595757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BB387C">
        <w:rPr>
          <w:rFonts w:ascii="Times New Roman" w:hAnsi="Times New Roman" w:cs="Times New Roman"/>
          <w:color w:val="000000"/>
          <w:sz w:val="24"/>
          <w:szCs w:val="24"/>
        </w:rPr>
        <w:t xml:space="preserve">4.2.2   </w:t>
      </w:r>
      <w:r w:rsidR="00912E9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12E98">
        <w:rPr>
          <w:rFonts w:ascii="Times New Roman" w:hAnsi="Times New Roman" w:cs="Times New Roman" w:hint="eastAsia"/>
          <w:color w:val="000000"/>
          <w:sz w:val="24"/>
          <w:szCs w:val="24"/>
        </w:rPr>
        <w:t>类未知样本</w:t>
      </w:r>
    </w:p>
    <w:p w14:paraId="206E1F6D" w14:textId="3BB84ABA" w:rsidR="00912E98" w:rsidRPr="00912E98" w:rsidRDefault="00912E98" w:rsidP="00912E98">
      <w:pPr>
        <w:rPr>
          <w:rFonts w:hint="eastAsia"/>
        </w:rPr>
      </w:pPr>
      <w:r w:rsidRPr="00BB387C">
        <w:rPr>
          <w:rFonts w:ascii="Times New Roman" w:hAnsi="Times New Roman" w:cs="Times New Roman"/>
        </w:rPr>
        <w:t>选取第</w:t>
      </w:r>
      <w:r w:rsidRPr="00BB387C">
        <w:rPr>
          <w:rFonts w:ascii="Times New Roman" w:hAnsi="Times New Roman" w:cs="Times New Roman"/>
        </w:rPr>
        <w:t>2</w:t>
      </w:r>
      <w:r w:rsidRPr="00BB387C">
        <w:rPr>
          <w:rFonts w:ascii="Times New Roman" w:hAnsi="Times New Roman" w:cs="Times New Roman"/>
        </w:rPr>
        <w:t>类和第</w:t>
      </w:r>
      <w:r w:rsidRPr="00BB387C">
        <w:rPr>
          <w:rFonts w:ascii="Times New Roman" w:hAnsi="Times New Roman" w:cs="Times New Roman"/>
        </w:rPr>
        <w:t>5</w:t>
      </w:r>
      <w:r w:rsidRPr="00BB387C">
        <w:rPr>
          <w:rFonts w:ascii="Times New Roman" w:hAnsi="Times New Roman" w:cs="Times New Roman"/>
        </w:rPr>
        <w:t>类为未知样本，其余</w:t>
      </w:r>
      <w:r w:rsidRPr="00BB387C">
        <w:rPr>
          <w:rFonts w:ascii="Times New Roman" w:hAnsi="Times New Roman" w:cs="Times New Roman"/>
        </w:rPr>
        <w:t>9</w:t>
      </w:r>
      <w:r w:rsidRPr="00BB387C">
        <w:rPr>
          <w:rFonts w:ascii="Times New Roman" w:hAnsi="Times New Roman" w:cs="Times New Roman"/>
        </w:rPr>
        <w:t>类为已知样本</w:t>
      </w:r>
    </w:p>
    <w:p w14:paraId="12F5A015" w14:textId="77777777" w:rsidR="00CD2E5E" w:rsidRPr="00D65E7F" w:rsidRDefault="00CD2E5E" w:rsidP="00CD2E5E">
      <w:pPr>
        <w:ind w:firstLine="36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判断为未知样本并正确识别分类的准确率为</w:t>
      </w:r>
    </w:p>
    <w:p w14:paraId="740AF4D5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t>Class (2):0.99019608</w:t>
      </w:r>
    </w:p>
    <w:p w14:paraId="635F79DA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t>Class (5):0.98536585</w:t>
      </w:r>
    </w:p>
    <w:p w14:paraId="60D27E61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判断已知样本并正确识别分类的准确率：</w:t>
      </w:r>
    </w:p>
    <w:p w14:paraId="026EB190" w14:textId="79545A98" w:rsidR="00CD2E5E" w:rsidRPr="00D65E7F" w:rsidRDefault="00CD2E5E" w:rsidP="002C10F2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tab/>
        <w:t>0.8207705192629816</w:t>
      </w:r>
    </w:p>
    <w:p w14:paraId="44C181D3" w14:textId="45579E5D" w:rsidR="002C10F2" w:rsidRPr="00D65E7F" w:rsidRDefault="00595757" w:rsidP="00595757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lastRenderedPageBreak/>
        <w:t xml:space="preserve">4.3 </w:t>
      </w:r>
      <w:r w:rsidR="002C10F2" w:rsidRPr="00D65E7F">
        <w:rPr>
          <w:rFonts w:ascii="Times New Roman" w:eastAsia="宋体" w:hAnsi="Times New Roman" w:cs="Times New Roman"/>
        </w:rPr>
        <w:t>Few Shot Learning</w:t>
      </w:r>
      <w:r w:rsidR="00536630" w:rsidRPr="00D65E7F">
        <w:rPr>
          <w:rFonts w:ascii="Times New Roman" w:eastAsia="宋体" w:hAnsi="Times New Roman" w:cs="Times New Roman"/>
        </w:rPr>
        <w:t>方案</w:t>
      </w:r>
    </w:p>
    <w:p w14:paraId="4E9E556A" w14:textId="3528D4CE" w:rsidR="002C10F2" w:rsidRPr="00EE2CF7" w:rsidRDefault="000C0DCF" w:rsidP="00D65E7F">
      <w:pPr>
        <w:pStyle w:val="5"/>
        <w:rPr>
          <w:rFonts w:ascii="Times New Roman" w:hAnsi="Times New Roman" w:cs="Times New Roman"/>
          <w:sz w:val="24"/>
          <w:szCs w:val="24"/>
        </w:rPr>
      </w:pPr>
      <w:r w:rsidRPr="00EE2CF7">
        <w:rPr>
          <w:rFonts w:ascii="Times New Roman" w:hAnsi="Times New Roman" w:cs="Times New Roman"/>
          <w:sz w:val="24"/>
          <w:szCs w:val="24"/>
        </w:rPr>
        <w:t>4.3.1</w:t>
      </w:r>
      <w:r w:rsidR="00C127D1" w:rsidRPr="00EE2CF7">
        <w:rPr>
          <w:rFonts w:ascii="Times New Roman" w:hAnsi="Times New Roman" w:cs="Times New Roman"/>
          <w:sz w:val="24"/>
          <w:szCs w:val="24"/>
        </w:rPr>
        <w:t>识别</w:t>
      </w:r>
      <w:r w:rsidR="002C10F2" w:rsidRPr="00EE2CF7">
        <w:rPr>
          <w:rFonts w:ascii="Times New Roman" w:hAnsi="Times New Roman" w:cs="Times New Roman"/>
          <w:sz w:val="24"/>
          <w:szCs w:val="24"/>
        </w:rPr>
        <w:t>准确率</w:t>
      </w:r>
    </w:p>
    <w:p w14:paraId="2B3FB494" w14:textId="2027DC54" w:rsidR="002C10F2" w:rsidRPr="00D65E7F" w:rsidRDefault="002C10F2" w:rsidP="002C10F2">
      <w:pPr>
        <w:rPr>
          <w:rFonts w:ascii="Times New Roman" w:hAnsi="Times New Roman" w:cs="Times New Roman"/>
          <w:noProof/>
        </w:rPr>
      </w:pPr>
      <w:r w:rsidRPr="00D65E7F">
        <w:rPr>
          <w:rFonts w:ascii="Times New Roman" w:hAnsi="Times New Roman" w:cs="Times New Roman"/>
          <w:noProof/>
        </w:rPr>
        <w:drawing>
          <wp:inline distT="0" distB="0" distL="0" distR="0" wp14:anchorId="7AF1B2FC" wp14:editId="256C6150">
            <wp:extent cx="2603871" cy="287900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071" cy="29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E7F">
        <w:rPr>
          <w:rFonts w:ascii="Times New Roman" w:hAnsi="Times New Roman" w:cs="Times New Roman"/>
          <w:noProof/>
        </w:rPr>
        <w:t xml:space="preserve"> </w:t>
      </w:r>
    </w:p>
    <w:p w14:paraId="60CA9346" w14:textId="5F3D4062" w:rsidR="002C10F2" w:rsidRPr="00D65E7F" w:rsidRDefault="00C571CB" w:rsidP="002C10F2">
      <w:pPr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t>此时，仍然在第</w:t>
      </w:r>
      <w:r w:rsidRPr="00D65E7F">
        <w:rPr>
          <w:rFonts w:ascii="Times New Roman" w:hAnsi="Times New Roman" w:cs="Times New Roman"/>
          <w:noProof/>
        </w:rPr>
        <w:t>10</w:t>
      </w:r>
      <w:r w:rsidRPr="00D65E7F">
        <w:rPr>
          <w:rFonts w:ascii="Times New Roman" w:hAnsi="Times New Roman" w:cs="Times New Roman"/>
          <w:noProof/>
        </w:rPr>
        <w:t>类和第</w:t>
      </w:r>
      <w:r w:rsidRPr="00D65E7F">
        <w:rPr>
          <w:rFonts w:ascii="Times New Roman" w:hAnsi="Times New Roman" w:cs="Times New Roman"/>
          <w:noProof/>
        </w:rPr>
        <w:t>8</w:t>
      </w:r>
      <w:r w:rsidRPr="00D65E7F">
        <w:rPr>
          <w:rFonts w:ascii="Times New Roman" w:hAnsi="Times New Roman" w:cs="Times New Roman"/>
          <w:noProof/>
        </w:rPr>
        <w:t>类的准确率上稍微不太令人满意，不过相对于</w:t>
      </w:r>
      <w:r w:rsidRPr="00D65E7F">
        <w:rPr>
          <w:rFonts w:ascii="Times New Roman" w:hAnsi="Times New Roman" w:cs="Times New Roman"/>
          <w:noProof/>
        </w:rPr>
        <w:t>Supervised Learning</w:t>
      </w:r>
      <w:r w:rsidRPr="00D65E7F">
        <w:rPr>
          <w:rFonts w:ascii="Times New Roman" w:hAnsi="Times New Roman" w:cs="Times New Roman"/>
          <w:noProof/>
        </w:rPr>
        <w:t>方案的上界准确率，</w:t>
      </w:r>
      <w:r w:rsidR="00AE666B" w:rsidRPr="00D65E7F">
        <w:rPr>
          <w:rFonts w:ascii="Times New Roman" w:hAnsi="Times New Roman" w:cs="Times New Roman"/>
          <w:noProof/>
        </w:rPr>
        <w:t>并未发生</w:t>
      </w:r>
      <w:r w:rsidR="008870F2" w:rsidRPr="00D65E7F">
        <w:rPr>
          <w:rFonts w:ascii="Times New Roman" w:hAnsi="Times New Roman" w:cs="Times New Roman"/>
          <w:noProof/>
        </w:rPr>
        <w:t>根本</w:t>
      </w:r>
      <w:r w:rsidR="00AE666B" w:rsidRPr="00D65E7F">
        <w:rPr>
          <w:rFonts w:ascii="Times New Roman" w:hAnsi="Times New Roman" w:cs="Times New Roman"/>
          <w:noProof/>
        </w:rPr>
        <w:t>性的暴跌。</w:t>
      </w:r>
    </w:p>
    <w:p w14:paraId="5680C576" w14:textId="756485E9" w:rsidR="002C10F2" w:rsidRPr="00D65E7F" w:rsidRDefault="004629BE" w:rsidP="00D65E7F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6" w:name="_Toc23532037"/>
      <w:r w:rsidRPr="00D65E7F">
        <w:rPr>
          <w:rFonts w:ascii="Times New Roman" w:hAnsi="Times New Roman" w:cs="Times New Roman"/>
        </w:rPr>
        <w:lastRenderedPageBreak/>
        <w:t>潜在</w:t>
      </w:r>
      <w:r w:rsidR="002C10F2" w:rsidRPr="00D65E7F">
        <w:rPr>
          <w:rFonts w:ascii="Times New Roman" w:hAnsi="Times New Roman" w:cs="Times New Roman"/>
        </w:rPr>
        <w:t>问题</w:t>
      </w:r>
      <w:bookmarkEnd w:id="6"/>
    </w:p>
    <w:p w14:paraId="7645978D" w14:textId="2E5E929A" w:rsidR="002C10F2" w:rsidRPr="00D65E7F" w:rsidRDefault="002C10F2" w:rsidP="00944BF4">
      <w:pPr>
        <w:ind w:firstLine="36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经过大量实验，</w:t>
      </w:r>
      <w:r w:rsidRPr="00D65E7F">
        <w:rPr>
          <w:rFonts w:ascii="Times New Roman" w:hAnsi="Times New Roman" w:cs="Times New Roman"/>
        </w:rPr>
        <w:t>Zero Shot Learning</w:t>
      </w:r>
      <w:r w:rsidR="009E6F7A" w:rsidRPr="00D65E7F">
        <w:rPr>
          <w:rFonts w:ascii="Times New Roman" w:hAnsi="Times New Roman" w:cs="Times New Roman"/>
        </w:rPr>
        <w:t>的表现结果相对有些不稳定，</w:t>
      </w:r>
      <w:r w:rsidR="00B247A0" w:rsidRPr="00D65E7F">
        <w:rPr>
          <w:rFonts w:ascii="Times New Roman" w:hAnsi="Times New Roman" w:cs="Times New Roman"/>
        </w:rPr>
        <w:t>其</w:t>
      </w:r>
      <w:r w:rsidRPr="00D65E7F">
        <w:rPr>
          <w:rFonts w:ascii="Times New Roman" w:hAnsi="Times New Roman" w:cs="Times New Roman"/>
        </w:rPr>
        <w:t>准确率和输入测试样本的顺序有关，在</w:t>
      </w:r>
      <w:r w:rsidRPr="00D65E7F">
        <w:rPr>
          <w:rFonts w:ascii="Times New Roman" w:hAnsi="Times New Roman" w:cs="Times New Roman"/>
        </w:rPr>
        <w:t>80%</w:t>
      </w:r>
      <w:r w:rsidRPr="00D65E7F">
        <w:rPr>
          <w:rFonts w:ascii="Times New Roman" w:hAnsi="Times New Roman" w:cs="Times New Roman"/>
        </w:rPr>
        <w:t>的情况下可以达到当前的准确率，而有</w:t>
      </w:r>
      <w:r w:rsidRPr="00D65E7F">
        <w:rPr>
          <w:rFonts w:ascii="Times New Roman" w:hAnsi="Times New Roman" w:cs="Times New Roman"/>
        </w:rPr>
        <w:t>20%</w:t>
      </w:r>
      <w:r w:rsidRPr="00D65E7F">
        <w:rPr>
          <w:rFonts w:ascii="Times New Roman" w:hAnsi="Times New Roman" w:cs="Times New Roman"/>
        </w:rPr>
        <w:t>的情况下，准确率可能有较大幅度的退化。</w:t>
      </w:r>
    </w:p>
    <w:p w14:paraId="66D3EE69" w14:textId="653872E4" w:rsidR="002C10F2" w:rsidRPr="00D65E7F" w:rsidRDefault="00D65E7F" w:rsidP="00D65E7F">
      <w:pPr>
        <w:pStyle w:val="3"/>
        <w:rPr>
          <w:rFonts w:ascii="Times New Roman" w:hAnsi="Times New Roman" w:cs="Times New Roman"/>
        </w:rPr>
      </w:pPr>
      <w:bookmarkStart w:id="7" w:name="_Toc23532038"/>
      <w:r w:rsidRPr="00D65E7F">
        <w:rPr>
          <w:rFonts w:ascii="Times New Roman" w:hAnsi="Times New Roman" w:cs="Times New Roman"/>
        </w:rPr>
        <w:t xml:space="preserve">6. </w:t>
      </w:r>
      <w:r w:rsidR="005C7DFA" w:rsidRPr="00D65E7F">
        <w:rPr>
          <w:rFonts w:ascii="Times New Roman" w:hAnsi="Times New Roman" w:cs="Times New Roman"/>
        </w:rPr>
        <w:t>优化</w:t>
      </w:r>
      <w:r w:rsidR="00655092" w:rsidRPr="00D65E7F">
        <w:rPr>
          <w:rFonts w:ascii="Times New Roman" w:hAnsi="Times New Roman" w:cs="Times New Roman"/>
        </w:rPr>
        <w:t>方法</w:t>
      </w:r>
      <w:bookmarkEnd w:id="7"/>
    </w:p>
    <w:p w14:paraId="36B83819" w14:textId="4C7E4FE8" w:rsidR="003B35D7" w:rsidRPr="00D65E7F" w:rsidRDefault="003B35D7" w:rsidP="00D65E7F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6.1 </w:t>
      </w:r>
      <w:r w:rsidRPr="00D65E7F">
        <w:rPr>
          <w:rFonts w:ascii="Times New Roman" w:eastAsia="宋体" w:hAnsi="Times New Roman" w:cs="Times New Roman"/>
        </w:rPr>
        <w:t>模型优化</w:t>
      </w:r>
    </w:p>
    <w:p w14:paraId="7AE4E815" w14:textId="373C7391" w:rsidR="003B35D7" w:rsidRPr="00D65E7F" w:rsidRDefault="00560351" w:rsidP="003B35D7">
      <w:pPr>
        <w:ind w:firstLine="36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应用至实际中时，会根据</w:t>
      </w:r>
      <w:r w:rsidR="002C10F2" w:rsidRPr="00D65E7F">
        <w:rPr>
          <w:rFonts w:ascii="Times New Roman" w:hAnsi="Times New Roman" w:cs="Times New Roman"/>
        </w:rPr>
        <w:t>信号数据的规模</w:t>
      </w:r>
      <w:r w:rsidRPr="00D65E7F">
        <w:rPr>
          <w:rFonts w:ascii="Times New Roman" w:hAnsi="Times New Roman" w:cs="Times New Roman"/>
        </w:rPr>
        <w:t>对模型进行调整</w:t>
      </w:r>
      <w:r w:rsidR="002C10F2" w:rsidRPr="00D65E7F">
        <w:rPr>
          <w:rFonts w:ascii="Times New Roman" w:hAnsi="Times New Roman" w:cs="Times New Roman"/>
        </w:rPr>
        <w:t>，如果数据量较大，</w:t>
      </w:r>
      <w:r w:rsidRPr="00D65E7F">
        <w:rPr>
          <w:rFonts w:ascii="Times New Roman" w:hAnsi="Times New Roman" w:cs="Times New Roman"/>
        </w:rPr>
        <w:t>将</w:t>
      </w:r>
      <w:r w:rsidR="002C10F2" w:rsidRPr="00D65E7F">
        <w:rPr>
          <w:rFonts w:ascii="Times New Roman" w:hAnsi="Times New Roman" w:cs="Times New Roman"/>
        </w:rPr>
        <w:t>考虑更换</w:t>
      </w:r>
      <w:r w:rsidR="004C52B1" w:rsidRPr="00D65E7F">
        <w:rPr>
          <w:rFonts w:ascii="Times New Roman" w:hAnsi="Times New Roman" w:cs="Times New Roman"/>
        </w:rPr>
        <w:t>B</w:t>
      </w:r>
      <w:r w:rsidR="002C10F2" w:rsidRPr="00D65E7F">
        <w:rPr>
          <w:rFonts w:ascii="Times New Roman" w:hAnsi="Times New Roman" w:cs="Times New Roman"/>
        </w:rPr>
        <w:t>ackbone</w:t>
      </w:r>
      <w:r w:rsidR="002C10F2" w:rsidRPr="00D65E7F">
        <w:rPr>
          <w:rFonts w:ascii="Times New Roman" w:hAnsi="Times New Roman" w:cs="Times New Roman"/>
        </w:rPr>
        <w:t>为</w:t>
      </w:r>
      <w:proofErr w:type="spellStart"/>
      <w:r w:rsidR="002C10F2" w:rsidRPr="00D65E7F">
        <w:rPr>
          <w:rFonts w:ascii="Times New Roman" w:hAnsi="Times New Roman" w:cs="Times New Roman"/>
        </w:rPr>
        <w:t>ResNet</w:t>
      </w:r>
      <w:proofErr w:type="spellEnd"/>
      <w:r w:rsidR="002C10F2" w:rsidRPr="00D65E7F">
        <w:rPr>
          <w:rFonts w:ascii="Times New Roman" w:hAnsi="Times New Roman" w:cs="Times New Roman"/>
        </w:rPr>
        <w:t xml:space="preserve"> 18</w:t>
      </w:r>
      <w:r w:rsidR="002C10F2" w:rsidRPr="00D65E7F">
        <w:rPr>
          <w:rFonts w:ascii="Times New Roman" w:hAnsi="Times New Roman" w:cs="Times New Roman"/>
        </w:rPr>
        <w:t>。</w:t>
      </w:r>
    </w:p>
    <w:p w14:paraId="176805BC" w14:textId="29235482" w:rsidR="003B35D7" w:rsidRPr="00D65E7F" w:rsidRDefault="003B35D7" w:rsidP="00D65E7F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6.2 </w:t>
      </w:r>
      <w:r w:rsidRPr="00D65E7F">
        <w:rPr>
          <w:rFonts w:ascii="Times New Roman" w:eastAsia="宋体" w:hAnsi="Times New Roman" w:cs="Times New Roman"/>
        </w:rPr>
        <w:t>距离优化</w:t>
      </w:r>
    </w:p>
    <w:p w14:paraId="564F3F5C" w14:textId="0FF03D6E" w:rsidR="003B35D7" w:rsidRPr="00D65E7F" w:rsidRDefault="003B35D7" w:rsidP="003B35D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在未知类别只有单个样本时，可能需要重新定义出更合理的距离计算公式</w:t>
      </w:r>
    </w:p>
    <w:p w14:paraId="41570F04" w14:textId="17097931" w:rsidR="003B35D7" w:rsidRPr="00D65E7F" w:rsidRDefault="003B35D7" w:rsidP="00D65E7F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lastRenderedPageBreak/>
        <w:t xml:space="preserve">6.3 </w:t>
      </w:r>
      <w:r w:rsidRPr="00D65E7F">
        <w:rPr>
          <w:rFonts w:ascii="Times New Roman" w:eastAsia="宋体" w:hAnsi="Times New Roman" w:cs="Times New Roman"/>
        </w:rPr>
        <w:t>损失函数优化</w:t>
      </w:r>
    </w:p>
    <w:p w14:paraId="611FD53D" w14:textId="77ED4B99" w:rsidR="003B35D7" w:rsidRPr="00D65E7F" w:rsidRDefault="003B35D7" w:rsidP="007D6DF9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在</w:t>
      </w:r>
      <w:r w:rsidRPr="00D65E7F">
        <w:rPr>
          <w:rFonts w:ascii="Times New Roman" w:hAnsi="Times New Roman" w:cs="Times New Roman"/>
        </w:rPr>
        <w:t>Loss Function</w:t>
      </w:r>
      <w:r w:rsidRPr="00D65E7F">
        <w:rPr>
          <w:rFonts w:ascii="Times New Roman" w:hAnsi="Times New Roman" w:cs="Times New Roman"/>
        </w:rPr>
        <w:t>中添加新</w:t>
      </w:r>
      <w:proofErr w:type="gramStart"/>
      <w:r w:rsidRPr="00D65E7F">
        <w:rPr>
          <w:rFonts w:ascii="Times New Roman" w:hAnsi="Times New Roman" w:cs="Times New Roman"/>
        </w:rPr>
        <w:t>项及其</w:t>
      </w:r>
      <w:proofErr w:type="gramEnd"/>
      <w:r w:rsidRPr="00D65E7F">
        <w:rPr>
          <w:rFonts w:ascii="Times New Roman" w:hAnsi="Times New Roman" w:cs="Times New Roman"/>
        </w:rPr>
        <w:t>权重，如添加</w:t>
      </w:r>
      <w:r w:rsidRPr="00D65E7F">
        <w:rPr>
          <w:rFonts w:ascii="Times New Roman" w:hAnsi="Times New Roman" w:cs="Times New Roman"/>
        </w:rPr>
        <w:t>Focal Loss</w:t>
      </w:r>
      <w:r w:rsidRPr="00D65E7F">
        <w:rPr>
          <w:rFonts w:ascii="Times New Roman" w:hAnsi="Times New Roman" w:cs="Times New Roman"/>
        </w:rPr>
        <w:t>等以优化那些表现相对欠佳的类别</w:t>
      </w:r>
      <w:r w:rsidR="007D6DF9" w:rsidRPr="00D65E7F">
        <w:rPr>
          <w:rFonts w:ascii="Times New Roman" w:hAnsi="Times New Roman" w:cs="Times New Roman"/>
        </w:rPr>
        <w:t>的准确率。</w:t>
      </w:r>
    </w:p>
    <w:p w14:paraId="369EBBF6" w14:textId="77777777" w:rsidR="002C111A" w:rsidRPr="00D65E7F" w:rsidRDefault="00CD1830">
      <w:pPr>
        <w:rPr>
          <w:rFonts w:ascii="Times New Roman" w:hAnsi="Times New Roman" w:cs="Times New Roman"/>
        </w:rPr>
      </w:pPr>
    </w:p>
    <w:sectPr w:rsidR="002C111A" w:rsidRPr="00D65E7F" w:rsidSect="00C36E50">
      <w:headerReference w:type="default" r:id="rId23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015E6" w14:textId="77777777" w:rsidR="00C23810" w:rsidRDefault="00C23810">
      <w:r>
        <w:separator/>
      </w:r>
    </w:p>
  </w:endnote>
  <w:endnote w:type="continuationSeparator" w:id="0">
    <w:p w14:paraId="4CA5E6E2" w14:textId="77777777" w:rsidR="00C23810" w:rsidRDefault="00C2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7B05D" w14:textId="77777777" w:rsidR="00C23810" w:rsidRDefault="00C23810">
      <w:r>
        <w:separator/>
      </w:r>
    </w:p>
  </w:footnote>
  <w:footnote w:type="continuationSeparator" w:id="0">
    <w:p w14:paraId="0CD5D628" w14:textId="77777777" w:rsidR="00C23810" w:rsidRDefault="00C23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26A0870B" w14:textId="77777777" w:rsidR="009816EC" w:rsidRDefault="009816EC">
        <w:pPr>
          <w:pStyle w:val="a5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D70DEDB" w14:textId="7C3DEF83" w:rsidR="00C36E50" w:rsidRDefault="009816EC" w:rsidP="009816EC">
    <w:pPr>
      <w:pStyle w:val="a5"/>
      <w:jc w:val="left"/>
    </w:pPr>
    <w:r>
      <w:rPr>
        <w:rFonts w:hint="eastAsia"/>
      </w:rPr>
      <w:t>信号识别方案描述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62C"/>
    <w:multiLevelType w:val="multilevel"/>
    <w:tmpl w:val="9A1835B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B74AFB"/>
    <w:multiLevelType w:val="hybridMultilevel"/>
    <w:tmpl w:val="AE743204"/>
    <w:lvl w:ilvl="0" w:tplc="394A3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35D27"/>
    <w:multiLevelType w:val="hybridMultilevel"/>
    <w:tmpl w:val="41A0FAF4"/>
    <w:lvl w:ilvl="0" w:tplc="5B2C0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980C81"/>
    <w:multiLevelType w:val="hybridMultilevel"/>
    <w:tmpl w:val="40C65AD6"/>
    <w:lvl w:ilvl="0" w:tplc="4F749FA0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094126"/>
    <w:multiLevelType w:val="multilevel"/>
    <w:tmpl w:val="A8043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137382"/>
    <w:multiLevelType w:val="hybridMultilevel"/>
    <w:tmpl w:val="47AE7376"/>
    <w:lvl w:ilvl="0" w:tplc="4AA61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453548"/>
    <w:multiLevelType w:val="hybridMultilevel"/>
    <w:tmpl w:val="CDE8F196"/>
    <w:lvl w:ilvl="0" w:tplc="5434B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B34CF5"/>
    <w:multiLevelType w:val="multilevel"/>
    <w:tmpl w:val="405EBAC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197D2C"/>
    <w:multiLevelType w:val="multilevel"/>
    <w:tmpl w:val="A574FD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EDA117A"/>
    <w:multiLevelType w:val="multilevel"/>
    <w:tmpl w:val="7444F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CD4FAB"/>
    <w:multiLevelType w:val="multilevel"/>
    <w:tmpl w:val="54E2E2C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BC4295"/>
    <w:multiLevelType w:val="hybridMultilevel"/>
    <w:tmpl w:val="8E84F69E"/>
    <w:lvl w:ilvl="0" w:tplc="118EF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F2"/>
    <w:rsid w:val="00000ACF"/>
    <w:rsid w:val="00007518"/>
    <w:rsid w:val="000146BC"/>
    <w:rsid w:val="000201B8"/>
    <w:rsid w:val="000205AA"/>
    <w:rsid w:val="00020790"/>
    <w:rsid w:val="00030D96"/>
    <w:rsid w:val="00041D85"/>
    <w:rsid w:val="00044304"/>
    <w:rsid w:val="0004613B"/>
    <w:rsid w:val="000548D9"/>
    <w:rsid w:val="00054E0F"/>
    <w:rsid w:val="00055CF6"/>
    <w:rsid w:val="000600E0"/>
    <w:rsid w:val="00070080"/>
    <w:rsid w:val="000716E5"/>
    <w:rsid w:val="00071D0C"/>
    <w:rsid w:val="000734CB"/>
    <w:rsid w:val="00077DBB"/>
    <w:rsid w:val="0008501B"/>
    <w:rsid w:val="00086CDC"/>
    <w:rsid w:val="000A2E11"/>
    <w:rsid w:val="000A74BC"/>
    <w:rsid w:val="000A7DE2"/>
    <w:rsid w:val="000B1722"/>
    <w:rsid w:val="000B2B24"/>
    <w:rsid w:val="000B37D4"/>
    <w:rsid w:val="000B686A"/>
    <w:rsid w:val="000C0DCF"/>
    <w:rsid w:val="000C7556"/>
    <w:rsid w:val="000C78E6"/>
    <w:rsid w:val="000D1DD7"/>
    <w:rsid w:val="000D34AE"/>
    <w:rsid w:val="000E0DB9"/>
    <w:rsid w:val="000F314B"/>
    <w:rsid w:val="0010085F"/>
    <w:rsid w:val="00100A75"/>
    <w:rsid w:val="00102A1E"/>
    <w:rsid w:val="00103A4C"/>
    <w:rsid w:val="001047B7"/>
    <w:rsid w:val="0010772F"/>
    <w:rsid w:val="00112C1D"/>
    <w:rsid w:val="001134F5"/>
    <w:rsid w:val="001141FE"/>
    <w:rsid w:val="001147AC"/>
    <w:rsid w:val="0011556B"/>
    <w:rsid w:val="00123F01"/>
    <w:rsid w:val="00125701"/>
    <w:rsid w:val="00126431"/>
    <w:rsid w:val="0013064F"/>
    <w:rsid w:val="00137892"/>
    <w:rsid w:val="00142B10"/>
    <w:rsid w:val="0014460B"/>
    <w:rsid w:val="00166451"/>
    <w:rsid w:val="001721B7"/>
    <w:rsid w:val="0017283C"/>
    <w:rsid w:val="00173E87"/>
    <w:rsid w:val="00175CCA"/>
    <w:rsid w:val="001760B2"/>
    <w:rsid w:val="001761D6"/>
    <w:rsid w:val="001915C5"/>
    <w:rsid w:val="00195BAE"/>
    <w:rsid w:val="00196B3B"/>
    <w:rsid w:val="001B29AA"/>
    <w:rsid w:val="001B3B15"/>
    <w:rsid w:val="001B4248"/>
    <w:rsid w:val="001C6A45"/>
    <w:rsid w:val="001D5424"/>
    <w:rsid w:val="001D581E"/>
    <w:rsid w:val="001F6409"/>
    <w:rsid w:val="001F661B"/>
    <w:rsid w:val="00201F4B"/>
    <w:rsid w:val="0020375F"/>
    <w:rsid w:val="0020478E"/>
    <w:rsid w:val="002140C2"/>
    <w:rsid w:val="00221011"/>
    <w:rsid w:val="00221C7F"/>
    <w:rsid w:val="00223C20"/>
    <w:rsid w:val="00225B8D"/>
    <w:rsid w:val="00230131"/>
    <w:rsid w:val="00244E19"/>
    <w:rsid w:val="00245E33"/>
    <w:rsid w:val="00260CE8"/>
    <w:rsid w:val="00274500"/>
    <w:rsid w:val="002854A4"/>
    <w:rsid w:val="00290BCB"/>
    <w:rsid w:val="002A5964"/>
    <w:rsid w:val="002C10F2"/>
    <w:rsid w:val="002C26AA"/>
    <w:rsid w:val="002C38CF"/>
    <w:rsid w:val="002C5777"/>
    <w:rsid w:val="002C61D0"/>
    <w:rsid w:val="002D3BC5"/>
    <w:rsid w:val="002D6840"/>
    <w:rsid w:val="002D7759"/>
    <w:rsid w:val="002D78F0"/>
    <w:rsid w:val="002E0BA8"/>
    <w:rsid w:val="002E665B"/>
    <w:rsid w:val="002F3AEF"/>
    <w:rsid w:val="00301586"/>
    <w:rsid w:val="00302F1E"/>
    <w:rsid w:val="00305B98"/>
    <w:rsid w:val="00313AB2"/>
    <w:rsid w:val="00314428"/>
    <w:rsid w:val="00323B4A"/>
    <w:rsid w:val="00324F8F"/>
    <w:rsid w:val="00352237"/>
    <w:rsid w:val="00352ED5"/>
    <w:rsid w:val="0036259B"/>
    <w:rsid w:val="00363998"/>
    <w:rsid w:val="00365977"/>
    <w:rsid w:val="0036710E"/>
    <w:rsid w:val="00367483"/>
    <w:rsid w:val="00385833"/>
    <w:rsid w:val="003A1FD0"/>
    <w:rsid w:val="003A2944"/>
    <w:rsid w:val="003A61CE"/>
    <w:rsid w:val="003A6A03"/>
    <w:rsid w:val="003B35D7"/>
    <w:rsid w:val="003B3A22"/>
    <w:rsid w:val="003C1775"/>
    <w:rsid w:val="003C4756"/>
    <w:rsid w:val="003C5A0C"/>
    <w:rsid w:val="003D2ACC"/>
    <w:rsid w:val="003E402A"/>
    <w:rsid w:val="003F524E"/>
    <w:rsid w:val="00404BD0"/>
    <w:rsid w:val="00406F4F"/>
    <w:rsid w:val="0041253C"/>
    <w:rsid w:val="004277FF"/>
    <w:rsid w:val="00432649"/>
    <w:rsid w:val="00437919"/>
    <w:rsid w:val="00441563"/>
    <w:rsid w:val="00445FEA"/>
    <w:rsid w:val="0044759D"/>
    <w:rsid w:val="004578CF"/>
    <w:rsid w:val="0046014C"/>
    <w:rsid w:val="004629BE"/>
    <w:rsid w:val="00475D5B"/>
    <w:rsid w:val="004766AF"/>
    <w:rsid w:val="00480B99"/>
    <w:rsid w:val="00483412"/>
    <w:rsid w:val="00485F9D"/>
    <w:rsid w:val="00494F2E"/>
    <w:rsid w:val="004A083C"/>
    <w:rsid w:val="004A08F4"/>
    <w:rsid w:val="004A4BDA"/>
    <w:rsid w:val="004A726E"/>
    <w:rsid w:val="004B115F"/>
    <w:rsid w:val="004C1E38"/>
    <w:rsid w:val="004C52B1"/>
    <w:rsid w:val="004C53B3"/>
    <w:rsid w:val="004D05F5"/>
    <w:rsid w:val="004D468D"/>
    <w:rsid w:val="004D468F"/>
    <w:rsid w:val="004E55DC"/>
    <w:rsid w:val="004F26AA"/>
    <w:rsid w:val="004F26CA"/>
    <w:rsid w:val="00505A78"/>
    <w:rsid w:val="00512EDE"/>
    <w:rsid w:val="00516F4D"/>
    <w:rsid w:val="0053277B"/>
    <w:rsid w:val="00536630"/>
    <w:rsid w:val="005377FF"/>
    <w:rsid w:val="0054413B"/>
    <w:rsid w:val="005441B7"/>
    <w:rsid w:val="00560351"/>
    <w:rsid w:val="00562251"/>
    <w:rsid w:val="005630CE"/>
    <w:rsid w:val="00564490"/>
    <w:rsid w:val="00564E2E"/>
    <w:rsid w:val="00567BCD"/>
    <w:rsid w:val="00570D34"/>
    <w:rsid w:val="00573095"/>
    <w:rsid w:val="005737F7"/>
    <w:rsid w:val="005879D9"/>
    <w:rsid w:val="00592C0F"/>
    <w:rsid w:val="005950F1"/>
    <w:rsid w:val="00595757"/>
    <w:rsid w:val="005A276F"/>
    <w:rsid w:val="005A6830"/>
    <w:rsid w:val="005B13C2"/>
    <w:rsid w:val="005B6668"/>
    <w:rsid w:val="005C7DFA"/>
    <w:rsid w:val="005D359B"/>
    <w:rsid w:val="005D3D22"/>
    <w:rsid w:val="005D61CC"/>
    <w:rsid w:val="005D75B4"/>
    <w:rsid w:val="005F0FD8"/>
    <w:rsid w:val="006008ED"/>
    <w:rsid w:val="00602FAA"/>
    <w:rsid w:val="00612CE1"/>
    <w:rsid w:val="006155B0"/>
    <w:rsid w:val="00616AE9"/>
    <w:rsid w:val="00617716"/>
    <w:rsid w:val="00630436"/>
    <w:rsid w:val="00630E16"/>
    <w:rsid w:val="00633831"/>
    <w:rsid w:val="00634FF0"/>
    <w:rsid w:val="00635B90"/>
    <w:rsid w:val="006409F2"/>
    <w:rsid w:val="006462C8"/>
    <w:rsid w:val="00646A79"/>
    <w:rsid w:val="00652047"/>
    <w:rsid w:val="00655092"/>
    <w:rsid w:val="006560EC"/>
    <w:rsid w:val="00677820"/>
    <w:rsid w:val="00685F47"/>
    <w:rsid w:val="00686698"/>
    <w:rsid w:val="00690D45"/>
    <w:rsid w:val="006944D6"/>
    <w:rsid w:val="00694600"/>
    <w:rsid w:val="00694ACB"/>
    <w:rsid w:val="006A20F9"/>
    <w:rsid w:val="006A57C0"/>
    <w:rsid w:val="006A6519"/>
    <w:rsid w:val="006B4540"/>
    <w:rsid w:val="006C0AC1"/>
    <w:rsid w:val="006C129E"/>
    <w:rsid w:val="006C215F"/>
    <w:rsid w:val="006E6D3D"/>
    <w:rsid w:val="006F408C"/>
    <w:rsid w:val="006F5700"/>
    <w:rsid w:val="006F59AA"/>
    <w:rsid w:val="00710CEA"/>
    <w:rsid w:val="00717BB7"/>
    <w:rsid w:val="0073475D"/>
    <w:rsid w:val="007359BC"/>
    <w:rsid w:val="00741038"/>
    <w:rsid w:val="00741E5A"/>
    <w:rsid w:val="00747A72"/>
    <w:rsid w:val="00750493"/>
    <w:rsid w:val="007509CA"/>
    <w:rsid w:val="007519C4"/>
    <w:rsid w:val="00763F09"/>
    <w:rsid w:val="00773C89"/>
    <w:rsid w:val="007828C8"/>
    <w:rsid w:val="007903CD"/>
    <w:rsid w:val="007940FA"/>
    <w:rsid w:val="007A1C3B"/>
    <w:rsid w:val="007A271B"/>
    <w:rsid w:val="007C49BF"/>
    <w:rsid w:val="007D0ACD"/>
    <w:rsid w:val="007D3706"/>
    <w:rsid w:val="007D6DF9"/>
    <w:rsid w:val="007E01FB"/>
    <w:rsid w:val="007E2A48"/>
    <w:rsid w:val="007E4A83"/>
    <w:rsid w:val="007E4AA9"/>
    <w:rsid w:val="007E7E24"/>
    <w:rsid w:val="007F3426"/>
    <w:rsid w:val="007F6348"/>
    <w:rsid w:val="007F6C4B"/>
    <w:rsid w:val="007F76DE"/>
    <w:rsid w:val="007F7900"/>
    <w:rsid w:val="007F7C92"/>
    <w:rsid w:val="008000C0"/>
    <w:rsid w:val="008026D6"/>
    <w:rsid w:val="008050DF"/>
    <w:rsid w:val="008064F6"/>
    <w:rsid w:val="00810BC3"/>
    <w:rsid w:val="00814B0E"/>
    <w:rsid w:val="00815F3E"/>
    <w:rsid w:val="0082034F"/>
    <w:rsid w:val="00825ECD"/>
    <w:rsid w:val="00832AB6"/>
    <w:rsid w:val="00833FE7"/>
    <w:rsid w:val="00835C46"/>
    <w:rsid w:val="00836F65"/>
    <w:rsid w:val="00843655"/>
    <w:rsid w:val="008445F8"/>
    <w:rsid w:val="00846D62"/>
    <w:rsid w:val="008478FE"/>
    <w:rsid w:val="00864777"/>
    <w:rsid w:val="0087262C"/>
    <w:rsid w:val="00874166"/>
    <w:rsid w:val="008813EF"/>
    <w:rsid w:val="0088456C"/>
    <w:rsid w:val="008870F2"/>
    <w:rsid w:val="00887623"/>
    <w:rsid w:val="008925AC"/>
    <w:rsid w:val="008A50AD"/>
    <w:rsid w:val="008A7799"/>
    <w:rsid w:val="008B6712"/>
    <w:rsid w:val="008C58FA"/>
    <w:rsid w:val="008D6D6B"/>
    <w:rsid w:val="008D7810"/>
    <w:rsid w:val="008D7FA5"/>
    <w:rsid w:val="008E5596"/>
    <w:rsid w:val="008F5F92"/>
    <w:rsid w:val="008F5F9C"/>
    <w:rsid w:val="00900294"/>
    <w:rsid w:val="009012E8"/>
    <w:rsid w:val="00903CEE"/>
    <w:rsid w:val="00905125"/>
    <w:rsid w:val="009101FF"/>
    <w:rsid w:val="009120E3"/>
    <w:rsid w:val="00912E98"/>
    <w:rsid w:val="00914A16"/>
    <w:rsid w:val="0092702F"/>
    <w:rsid w:val="0093252C"/>
    <w:rsid w:val="00942A11"/>
    <w:rsid w:val="00944BF4"/>
    <w:rsid w:val="009455C9"/>
    <w:rsid w:val="00950428"/>
    <w:rsid w:val="00953189"/>
    <w:rsid w:val="0097470C"/>
    <w:rsid w:val="009775AA"/>
    <w:rsid w:val="009808C9"/>
    <w:rsid w:val="009816EC"/>
    <w:rsid w:val="00982818"/>
    <w:rsid w:val="00986B85"/>
    <w:rsid w:val="009939E6"/>
    <w:rsid w:val="00995B0D"/>
    <w:rsid w:val="00997ED5"/>
    <w:rsid w:val="009B37CB"/>
    <w:rsid w:val="009B4AA8"/>
    <w:rsid w:val="009B72FB"/>
    <w:rsid w:val="009C256D"/>
    <w:rsid w:val="009C52FF"/>
    <w:rsid w:val="009C7FDF"/>
    <w:rsid w:val="009D239B"/>
    <w:rsid w:val="009D2F65"/>
    <w:rsid w:val="009D5BBB"/>
    <w:rsid w:val="009E6F7A"/>
    <w:rsid w:val="009F2C3E"/>
    <w:rsid w:val="009F71A7"/>
    <w:rsid w:val="00A01215"/>
    <w:rsid w:val="00A0416F"/>
    <w:rsid w:val="00A04281"/>
    <w:rsid w:val="00A1372D"/>
    <w:rsid w:val="00A178D2"/>
    <w:rsid w:val="00A24B86"/>
    <w:rsid w:val="00A34CE2"/>
    <w:rsid w:val="00A3793E"/>
    <w:rsid w:val="00A470A1"/>
    <w:rsid w:val="00A47CA0"/>
    <w:rsid w:val="00A52D50"/>
    <w:rsid w:val="00A61D21"/>
    <w:rsid w:val="00A702A7"/>
    <w:rsid w:val="00A7233B"/>
    <w:rsid w:val="00A76D69"/>
    <w:rsid w:val="00AB002B"/>
    <w:rsid w:val="00AB41A5"/>
    <w:rsid w:val="00AD2D31"/>
    <w:rsid w:val="00AE0675"/>
    <w:rsid w:val="00AE26CA"/>
    <w:rsid w:val="00AE666B"/>
    <w:rsid w:val="00AE6B9B"/>
    <w:rsid w:val="00B013A7"/>
    <w:rsid w:val="00B16985"/>
    <w:rsid w:val="00B20A0F"/>
    <w:rsid w:val="00B247A0"/>
    <w:rsid w:val="00B2563C"/>
    <w:rsid w:val="00B25CA0"/>
    <w:rsid w:val="00B3697F"/>
    <w:rsid w:val="00B45EB1"/>
    <w:rsid w:val="00B518FE"/>
    <w:rsid w:val="00B52385"/>
    <w:rsid w:val="00B54D3D"/>
    <w:rsid w:val="00B63B5D"/>
    <w:rsid w:val="00B7183A"/>
    <w:rsid w:val="00B7620D"/>
    <w:rsid w:val="00B7724F"/>
    <w:rsid w:val="00B80533"/>
    <w:rsid w:val="00B871E8"/>
    <w:rsid w:val="00B91A75"/>
    <w:rsid w:val="00B94E78"/>
    <w:rsid w:val="00BA21EC"/>
    <w:rsid w:val="00BA66F3"/>
    <w:rsid w:val="00BB0B7A"/>
    <w:rsid w:val="00BB387C"/>
    <w:rsid w:val="00BB6ABE"/>
    <w:rsid w:val="00BC64E9"/>
    <w:rsid w:val="00BC6DE2"/>
    <w:rsid w:val="00BD0EBC"/>
    <w:rsid w:val="00BD49A3"/>
    <w:rsid w:val="00BE36C2"/>
    <w:rsid w:val="00BF1377"/>
    <w:rsid w:val="00BF2EA3"/>
    <w:rsid w:val="00C01159"/>
    <w:rsid w:val="00C127D1"/>
    <w:rsid w:val="00C23810"/>
    <w:rsid w:val="00C3249B"/>
    <w:rsid w:val="00C32DA6"/>
    <w:rsid w:val="00C40D2B"/>
    <w:rsid w:val="00C453BB"/>
    <w:rsid w:val="00C47A24"/>
    <w:rsid w:val="00C50A6A"/>
    <w:rsid w:val="00C5134B"/>
    <w:rsid w:val="00C544DE"/>
    <w:rsid w:val="00C571CB"/>
    <w:rsid w:val="00C740BF"/>
    <w:rsid w:val="00C74E67"/>
    <w:rsid w:val="00C763B0"/>
    <w:rsid w:val="00C771EA"/>
    <w:rsid w:val="00C870CB"/>
    <w:rsid w:val="00C903EB"/>
    <w:rsid w:val="00CA0DE4"/>
    <w:rsid w:val="00CA19D6"/>
    <w:rsid w:val="00CA320B"/>
    <w:rsid w:val="00CB0955"/>
    <w:rsid w:val="00CC1C63"/>
    <w:rsid w:val="00CC3D0C"/>
    <w:rsid w:val="00CD1830"/>
    <w:rsid w:val="00CD19BF"/>
    <w:rsid w:val="00CD2E5E"/>
    <w:rsid w:val="00CD6AB1"/>
    <w:rsid w:val="00CF17BD"/>
    <w:rsid w:val="00CF2E12"/>
    <w:rsid w:val="00D10DE0"/>
    <w:rsid w:val="00D114E1"/>
    <w:rsid w:val="00D11802"/>
    <w:rsid w:val="00D118F4"/>
    <w:rsid w:val="00D14BCE"/>
    <w:rsid w:val="00D26547"/>
    <w:rsid w:val="00D318B5"/>
    <w:rsid w:val="00D337D6"/>
    <w:rsid w:val="00D36505"/>
    <w:rsid w:val="00D42743"/>
    <w:rsid w:val="00D43D96"/>
    <w:rsid w:val="00D443DD"/>
    <w:rsid w:val="00D64F05"/>
    <w:rsid w:val="00D65E7F"/>
    <w:rsid w:val="00D811C7"/>
    <w:rsid w:val="00D8437A"/>
    <w:rsid w:val="00D8488A"/>
    <w:rsid w:val="00D858D8"/>
    <w:rsid w:val="00D9428E"/>
    <w:rsid w:val="00DA27F2"/>
    <w:rsid w:val="00DA4223"/>
    <w:rsid w:val="00DB0E40"/>
    <w:rsid w:val="00DC1A18"/>
    <w:rsid w:val="00DC6083"/>
    <w:rsid w:val="00DD2DAF"/>
    <w:rsid w:val="00DD447F"/>
    <w:rsid w:val="00DE0101"/>
    <w:rsid w:val="00DE63F9"/>
    <w:rsid w:val="00DF532A"/>
    <w:rsid w:val="00E102D8"/>
    <w:rsid w:val="00E247BF"/>
    <w:rsid w:val="00E25A11"/>
    <w:rsid w:val="00E2615A"/>
    <w:rsid w:val="00E2636A"/>
    <w:rsid w:val="00E2793D"/>
    <w:rsid w:val="00E30ADC"/>
    <w:rsid w:val="00E4219F"/>
    <w:rsid w:val="00E5000E"/>
    <w:rsid w:val="00E51B63"/>
    <w:rsid w:val="00E607BB"/>
    <w:rsid w:val="00E754F7"/>
    <w:rsid w:val="00E83DD3"/>
    <w:rsid w:val="00EA2F71"/>
    <w:rsid w:val="00EA39D8"/>
    <w:rsid w:val="00EA5000"/>
    <w:rsid w:val="00EA7D51"/>
    <w:rsid w:val="00EB26DC"/>
    <w:rsid w:val="00EB28C1"/>
    <w:rsid w:val="00EB2FBB"/>
    <w:rsid w:val="00EB3140"/>
    <w:rsid w:val="00EB4744"/>
    <w:rsid w:val="00EC1B27"/>
    <w:rsid w:val="00EC25DF"/>
    <w:rsid w:val="00EC648E"/>
    <w:rsid w:val="00ED69F3"/>
    <w:rsid w:val="00EE2CF7"/>
    <w:rsid w:val="00EE3FB4"/>
    <w:rsid w:val="00EE6FEE"/>
    <w:rsid w:val="00F00B96"/>
    <w:rsid w:val="00F038ED"/>
    <w:rsid w:val="00F13BC6"/>
    <w:rsid w:val="00F2680D"/>
    <w:rsid w:val="00F42390"/>
    <w:rsid w:val="00F44C94"/>
    <w:rsid w:val="00F477E0"/>
    <w:rsid w:val="00F52275"/>
    <w:rsid w:val="00F54FE3"/>
    <w:rsid w:val="00F60518"/>
    <w:rsid w:val="00F62D6E"/>
    <w:rsid w:val="00F90AC9"/>
    <w:rsid w:val="00F915DF"/>
    <w:rsid w:val="00F919C9"/>
    <w:rsid w:val="00FA34F7"/>
    <w:rsid w:val="00FB1388"/>
    <w:rsid w:val="00FB1890"/>
    <w:rsid w:val="00FB6B5E"/>
    <w:rsid w:val="00FC4ABD"/>
    <w:rsid w:val="00FC4EC4"/>
    <w:rsid w:val="00FD0833"/>
    <w:rsid w:val="00FD43D1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AD11"/>
  <w15:chartTrackingRefBased/>
  <w15:docId w15:val="{CC605E2E-7380-7940-8982-E07EB923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10F2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2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10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8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2C10F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BE36C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C1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10F2"/>
    <w:rPr>
      <w:rFonts w:ascii="宋体" w:eastAsia="宋体" w:hAnsi="宋体" w:cs="宋体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2C10F2"/>
    <w:rPr>
      <w:rFonts w:ascii="宋体" w:eastAsia="宋体" w:hAnsi="宋体" w:cs="宋体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2C10F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C1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10F2"/>
    <w:rPr>
      <w:rFonts w:ascii="宋体" w:eastAsia="宋体" w:hAnsi="宋体" w:cs="宋体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D75B4"/>
    <w:rPr>
      <w:rFonts w:asciiTheme="majorHAnsi" w:eastAsia="黑体" w:hAnsiTheme="majorHAnsi" w:cstheme="majorBid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775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75AA"/>
    <w:rPr>
      <w:rFonts w:ascii="宋体" w:eastAsia="宋体" w:hAnsi="宋体" w:cs="宋体"/>
      <w:sz w:val="18"/>
      <w:szCs w:val="18"/>
    </w:rPr>
  </w:style>
  <w:style w:type="character" w:styleId="aa">
    <w:name w:val="Placeholder Text"/>
    <w:basedOn w:val="a0"/>
    <w:uiPriority w:val="99"/>
    <w:semiHidden/>
    <w:rsid w:val="00836F6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1253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80">
    <w:name w:val="标题 8 字符"/>
    <w:basedOn w:val="a0"/>
    <w:link w:val="8"/>
    <w:uiPriority w:val="9"/>
    <w:rsid w:val="00BE36C2"/>
    <w:rPr>
      <w:rFonts w:asciiTheme="majorHAnsi" w:eastAsiaTheme="majorEastAsia" w:hAnsiTheme="majorHAnsi" w:cstheme="majorBid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C58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C58FA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8C58FA"/>
    <w:pPr>
      <w:ind w:leftChars="200" w:left="420"/>
    </w:pPr>
  </w:style>
  <w:style w:type="character" w:customStyle="1" w:styleId="40">
    <w:name w:val="标题 4 字符"/>
    <w:basedOn w:val="a0"/>
    <w:link w:val="4"/>
    <w:uiPriority w:val="9"/>
    <w:rsid w:val="008C58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58FA"/>
    <w:rPr>
      <w:rFonts w:ascii="宋体" w:eastAsia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2a5af699d38e1057/&#20449;&#21495;&#35782;&#21035;&#26041;&#26696;&#25551;&#36848;v4.docx" TargetMode="External"/><Relationship Id="rId13" Type="http://schemas.openxmlformats.org/officeDocument/2006/relationships/hyperlink" Target="https://d.docs.live.net/2a5af699d38e1057/&#20449;&#21495;&#35782;&#21035;&#26041;&#26696;&#25551;&#36848;v4.docx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jpg"/><Relationship Id="rId7" Type="http://schemas.openxmlformats.org/officeDocument/2006/relationships/endnotes" Target="endnotes.xml"/><Relationship Id="rId12" Type="http://schemas.openxmlformats.org/officeDocument/2006/relationships/hyperlink" Target="https://d.docs.live.net/2a5af699d38e1057/&#20449;&#21495;&#35782;&#21035;&#26041;&#26696;&#25551;&#36848;v4.docx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eepsig.io/datasets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2a5af699d38e1057/&#20449;&#21495;&#35782;&#21035;&#26041;&#26696;&#25551;&#36848;v4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2a5af699d38e1057/&#20449;&#21495;&#35782;&#21035;&#26041;&#26696;&#25551;&#36848;v4.docx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.docs.live.net/2a5af699d38e1057/&#20449;&#21495;&#35782;&#21035;&#26041;&#26696;&#25551;&#36848;v4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.docs.live.net/2a5af699d38e1057/&#20449;&#21495;&#35782;&#21035;&#26041;&#26696;&#25551;&#36848;v4.docx" TargetMode="External"/><Relationship Id="rId14" Type="http://schemas.openxmlformats.org/officeDocument/2006/relationships/hyperlink" Target="https://d.docs.live.net/2a5af699d38e1057/&#20449;&#21495;&#35782;&#21035;&#26041;&#26696;&#25551;&#36848;v4.doc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1144-8C24-48AC-B615-92F580F7A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yihong</dc:creator>
  <cp:keywords/>
  <dc:description/>
  <cp:lastModifiedBy>宵汉 江</cp:lastModifiedBy>
  <cp:revision>482</cp:revision>
  <dcterms:created xsi:type="dcterms:W3CDTF">2019-10-31T10:34:00Z</dcterms:created>
  <dcterms:modified xsi:type="dcterms:W3CDTF">2019-11-01T12:39:00Z</dcterms:modified>
</cp:coreProperties>
</file>