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</w:pPr>
      <w:r>
        <w:t xml:space="preserve"/>
      </w:r>
    </w:p>
    <w:p>
      <w:pPr>
        <w:spacing w:after="40" w:before="0"/>
        <w:jc w:val="center"/>
      </w:pPr>
      <w:r>
        <w:rPr>
          <w:sz w:val="96"/>
          <w:szCs w:val="96"/>
        </w:rPr>
        <w:t xml:space="preserve">🏦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Banking Service API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Documentação Técnica — v1.0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 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https://api.seudominio.com/v1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Bearer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application/json</w:t>
            </w:r>
          </w:p>
        </w:tc>
      </w:tr>
    </w:tbl>
    <w:p>
      <w:pPr>
        <w:spacing w:after="96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API fornece funcionalidades bancárias fundamentais, incluindo gerenciamento de usuários, autenticação segura, e transferências entre contas. O sistema é baseado em um modelo de dados com Users, Accounts e TransactionLogs, garantindo rastreabilidade completa de todas as operações financeiras.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arquitetura segue o padrão RESTful com autenticação via JWT. Cada transferência é registrada atomicamente em ambas as contas envolvidas, garantindo consistência dos dados.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Requisitos Funcionais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Gestão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RF01 — O sistema deve permitir cadastro de novos usuários com nome, email, CPF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RF02 — O sistema deve validar unicidade de email e CPF no cadastro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RF03 — O sistema deve criar automaticamente uma conta bancária ao registrar um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RF04 — O sistema deve permitir consulta dos dados do próprio perfil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RF05 — O sistema deve permitir atualização de dados cadastrais (exceto CPF)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Autenticação e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RF06 — O sistema deve autenticar usuários via email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RF07 — O sistema deve emitir um Access Token (JWT) com validade curta (ex.: 15min)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RF08 — O sistema deve emitir um Refresh Token armazenado na sessão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RF09 — O sistema deve registrar IP e User-Agent de cada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RF10 — O sistema deve permitir logout invalidando a sessão 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RF11 — O sistema deve permitir renovação do Access Token via Refresh Token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Conta Bancária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RF12 — O sistema deve exibir saldo atual da conta do usuário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RF13 — O sistema deve suportar chaves Pix associadas à conta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RF14 — O sistema deve permitir depósito de valores na conta do próprio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RF15 — O sistema deve permitir saque (withdraw) desde que haja saldo suficiente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Transferências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RF16 — O sistema deve permitir transferência de valores entre contas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RF17 — A transferência deve debitar o saldo do remetente e creditar o destinatário de forma atômica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RF18 — O sistema deve rejeitar transferências quando o saldo do remetente for insuficiente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RF19 — Um TransactionLog deve ser criado para registrar cada operação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RF20 — O log deve conter: IDs das partes, valor, saldos pós-transação, data 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RF21 — O TransactionLog deve ser vinculado ao array transactionLogs de ambos os usuários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Histórico de Transações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RF22 — O sistema deve listar o histórico de transações do usuário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RF23 — O histórico deve suportar paginação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RF24 — O sistema deve permitir filtro por tipo (transfer, deposit, withdraw) 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RF25 — O sistema deve retornar detalhes de uma transação específica pelo ID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Requisitos Não Funcionais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Segurança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RNF01 — Senhas devem ser armazenadas com bcrypt (salt rounds &gt;=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RNF02 — Access Tokens JWT devem ter validade máxima de 15 minutos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RNF03 — Refresh Tokens devem ter validade de 7 dias e ser invalidados após uso (rotation)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RNF04 — Rotas protegidas devem exigir Bearer Token no header Authorization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RNF05 — O saldo de qualquer conta nunca pode ficar negativo (validação no banco e na aplicação)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RNF06 — Dados de sessão (IP, User-Agent) devem ser registrados para auditoria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Consistência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RNF07 — Transferências devem ser executadas dentro de uma transação MongoDB (session) para garantir atomicidade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RNF08 — Em caso de falha em qualquer etapa da transferência, a operação deve ser revertida por completo (rollback)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RNF09 — O campo status do TransactionLog reflete o resultado: pending → completed ou failed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Performance e Escalabilidade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RNF10 — Listagens devem ser paginadas (default: 20 itens por página, máx: 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RNF11 — Índices MongoDB devem ser criados em: email, cpf, accountID, pixKeys e transactionId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Validação e Erros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RNF12 — Todas as entradas de dados devem ser validadas antes de atingir a camada de persistência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RNF13 — Respostas de erro devem seguir estrutura padronizada com campo message e código HTTP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RNF14 — Erros internos não devem expor stack traces ou detalhes do banco ao cliente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Autenticação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Todas as rotas protegidas requerem o header: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Authorization: Bearer &lt;access_token&gt;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nil" w:color="FFFFFF" w:sz="0"/>
              <w:right w:val="nil" w:color="FFFFFF" w:sz="0"/>
            </w:tcBorders>
            <w:shd w:fill="EEF5FB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Fluxo de Tokens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E75B6" w:sz="4"/>
              <w:bottom w:val="nil" w:color="FFFFFF" w:sz="0"/>
              <w:right w:val="nil" w:color="FFFFFF" w:sz="0"/>
            </w:tcBorders>
            <w:shd w:fill="EE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Login → recebe accessToken (15min) + refreshToken (7 dias)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E75B6" w:sz="4"/>
              <w:bottom w:val="nil" w:color="FFFFFF" w:sz="0"/>
              <w:right w:val="nil" w:color="FFFFFF" w:sz="0"/>
            </w:tcBorders>
            <w:shd w:fill="EE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Cada requisição usa o accessToken no header Authorization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E75B6" w:sz="4"/>
              <w:bottom w:val="nil" w:color="FFFFFF" w:sz="0"/>
              <w:right w:val="nil" w:color="FFFFFF" w:sz="0"/>
            </w:tcBorders>
            <w:shd w:fill="EE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Quando o accessToken expirar, chamar POST /auth/refresh com o refreshToken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E75B6" w:sz="4"/>
              <w:bottom w:val="nil" w:color="FFFFFF" w:sz="0"/>
              <w:right w:val="nil" w:color="FFFFFF" w:sz="0"/>
            </w:tcBorders>
            <w:shd w:fill="EE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O refresh retorna novos tokens (rotation: o refreshToken anterior é invalidado)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2E75B6" w:sz="4"/>
              <w:bottom w:val="nil" w:color="FFFFFF" w:sz="0"/>
              <w:right w:val="nil" w:color="FFFFFF" w:sz="0"/>
            </w:tcBorders>
            <w:shd w:fill="EEF5FB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Logout invalida a sessão e o refreshToken no banco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Endpoints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Auth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Registrar Usuário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 um novo usuário e sua conta bancária. O campo passwordHash recebe a senha em texto simples — o hash é feito automaticamente pelo pre-save hook do Mongoose.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/auth/register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Pública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único (usado para login)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CPF único (apenas dígitos, 11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Senha em texto simples (min 8 chars)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initialBalance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inicial da conta (default: 0)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"João Silva",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"joao@email.com",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"cpf": "12345678900",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"password": "minhasenha123"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Usuário criado com sucesso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"User created", "userId": "&lt;ObjectId&gt;"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inválidos ou incompletos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"Validation error: email is required"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ou CPF já cadastrado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"Email already in use"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Login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 o usuário com email e senha. Registra a sessão com IP e User-Agent. Retorna accessToken e refreshToken.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/auth/login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Pública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cadastrado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Senha em texto simples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"joao@email.com",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"password": "minhasenha123"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realizado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"accessToken": "eyJ...", "refreshToken": "eyJ...", "expiresIn": 900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Campos ausentes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"Email and password are required"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Credenciais inválidas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"Invalid credentials"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Renovar Access Token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Recebe um refreshToken válido e retorna novos tokens (rotation). O refreshToken enviado é invalidado.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/auth/refresh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Pública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Token recebido no login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"refreshToken": "eyJ..." 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Tokens renovados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"accessToken": "eyJ...", "refreshToken": "eyJ...", "expiresIn": 900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inválido ou expirado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"Invalid or expired refresh token"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Logout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Invalida a sessão atual do usuário, removendo o refreshToken do banco.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/auth/logout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refreshToken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Refresh Token da sessão a encerrar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"refreshToken": "eyJ..." 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Logout realizado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"Logged out successfully"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inválido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Users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Obter Perfil Próprio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os dados do usuário autenticado, incluindo dados da conta (sem saldo exposto desnecessariamente para terceiros).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A8"/>
                <w:sz w:val="18"/>
                <w:szCs w:val="18"/>
              </w:rPr>
              <w:t xml:space="preserve">GET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/users/me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Perfil retornado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"id": "...", "name": "João", "email": "...", "cpf": "...", "account": { "accountID": "...", "pixKeys": [...], "balance": 1500.00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Atualizar Perfil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 dados do usuário autenticado. CPF não pode ser alterado.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DE7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PATCH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/users/me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 nome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 email (deve ser único)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Nova senha (será hasheada automaticamente)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"name": "João A. Silva",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"email": "novoemail@email.com"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Perfil atualizado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"Profile updated", "user": { ... }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inválidos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"Validation error"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já em uso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"Email already in use"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Account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Consultar Saldo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o saldo atual e ID da conta do usuário autenticado.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A8"/>
                <w:sz w:val="18"/>
                <w:szCs w:val="18"/>
              </w:rPr>
              <w:t xml:space="preserve">GET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/account/balance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retornado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"accountID": "...", "balance": 1500.00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Depósito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 um valor ao saldo do usuário autenticado. Cria um TransactionLog do tipo deposit com status completed.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/account/deposit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a depositar (deve ser &gt; 0)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"value": 500.00 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Depósito realizado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"Deposit successful", "newBalance": 2000.00, "transactionId": "..."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inválido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"Value must be greater than 0"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Saque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Retira um valor do saldo do usuário autenticado. Cria um TransactionLog do tipo withdraw. Rejeita se saldo for insuficiente.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/account/withdraw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a sacar (deve ser &gt; 0 e &lt;= saldo atual)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"value": 200.00 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Saque realizado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"Withdraw successful", "newBalance": 1300.00, "transactionId": "..."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insuficiente ou valor inválido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"Insufficient balance"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Adicionar Chave Pix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Adiciona uma nova chave Pix à conta do usuário. Chaves são únicas globalmente no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/account/pix-keys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Chave Pix (email, CPF, telefone, chave aleatória)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 "key": "joao@email.com" 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Chave adicionada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"Pix key added", "pixKeys": ["joao@email.com"]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Chave já cadastrada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"Pix key already in use"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Transactions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Transferência entre Contas (commitTransaction)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Executa uma transferência de valor entre dois usuários. Implementa o fluxo commitTransaction() descrito no diagrama: débito no remetente, crédito no destinatário e criação do log — tudo em uma única transação MongoDB.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POST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/transactions/transfer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receiverId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ObjectId do usuário destinatário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pixKey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Chave Pix do destinatário (alternativa ao receiverId)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Sim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a transferir (&gt; 0)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"receiverId": "64f3a1b2c3d4e5f6a7b8c9d0",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"value": 350.00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Transferência realizada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"Transfer completed", "transactionId": "...", "senderBalance": 950.00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insuficiente ou valor inválido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"Insufficient balance"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Destinatário não encontrado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"Receiver not found"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Transferência para si mesmo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"Cannot transfer to yourself"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Falha interna — rollback executado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"Transaction failed, operation rolled back" }</w:t>
            </w:r>
          </w:p>
        </w:tc>
      </w:tr>
    </w:tbl>
    <w:p>
      <w:pPr>
        <w:spacing w:after="36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4E00" w:sz="4"/>
              <w:left w:val="single" w:color="7D4E00" w:sz="4"/>
              <w:bottom w:val="nil" w:color="FFFFFF" w:sz="0"/>
              <w:right w:val="nil" w:color="FFFFFF" w:sz="0"/>
            </w:tcBorders>
            <w:shd w:fill="FFF3CD" w:val="clear"/>
            <w:tcMar>
              <w:top w:type="dxa" w:w="8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Observações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7D4E00" w:sz="4"/>
              <w:bottom w:val="nil" w:color="FFFFFF" w:sz="0"/>
              <w:right w:val="nil" w:color="FFFFFF" w:sz="0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* Enviar receiverId OU pixKey — pelo menos um é obrigatório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7D4E00" w:sz="4"/>
              <w:bottom w:val="nil" w:color="FFFFFF" w:sz="0"/>
              <w:right w:val="nil" w:color="FFFFFF" w:sz="0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operação usa MongoDB Session para garantir atomicidade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7D4E00" w:sz="4"/>
              <w:bottom w:val="nil" w:color="FFFFFF" w:sz="0"/>
              <w:right w:val="nil" w:color="FFFFFF" w:sz="0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 caso de qualquer erro, o saldo de ambos os usuários é preservado (rollback automático)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single" w:color="7D4E00" w:sz="4"/>
              <w:bottom w:val="nil" w:color="FFFFFF" w:sz="0"/>
              <w:right w:val="nil" w:color="FFFFFF" w:sz="0"/>
            </w:tcBorders>
            <w:shd w:fill="FFF3C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TransactionLog é vinculado a transactionLogs[] de ambos os usuários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Listar Histórico de Transações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o histórico paginado de transações do usuário autenticado (como remetente ou destinatário).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A8"/>
                <w:sz w:val="18"/>
                <w:szCs w:val="18"/>
              </w:rPr>
              <w:t xml:space="preserve">GET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/transactions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(default: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Itens por página (default: 20, máx: 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Filtro: transfer | deposit | withdraw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Filtro: pending | completed | failed</w:t>
            </w:r>
          </w:p>
        </w:tc>
      </w:tr>
    </w:tbl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Exemplo de Body:</w:t>
      </w:r>
    </w:p>
    <w:p>
      <w:pPr>
        <w:pBdr>
          <w:left w:val="single" w:color="2E75B6" w:sz="8"/>
        </w:pBdr>
        <w:shd w:fill="1E1E1E" w:val="clear"/>
        <w:spacing w:after="80" w:before="80"/>
        <w:ind w:left="240" w:right="24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GET /transactions?page=1&amp;limit=20&amp;type=transfer&amp;status=completed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retornada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"data": [...], "total": 45, "page": 1, "totalPages": 3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Detalhes de uma Transação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Retorna os dados completos de uma transação específica. Apenas o remetente ou destinatário da transação pode acessá-la.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57A8"/>
                <w:sz w:val="18"/>
                <w:szCs w:val="18"/>
              </w:rPr>
              <w:t xml:space="preserve">GET</w:t>
            </w:r>
          </w:p>
        </w:tc>
        <w:tc>
          <w:tcPr>
            <w:tcW w:type="dxa" w:w="7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2"/>
                <w:szCs w:val="22"/>
              </w:rPr>
              <w:t xml:space="preserve">/transactions/:transactionId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🔒 Autenticação: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Bearer Token obrigatório</w:t>
      </w:r>
    </w:p>
    <w:p>
      <w:pPr>
        <w:spacing w:after="36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Responses: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de Resposta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Transação encontrada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"transactionId": "...", "type": "transfer", "value": 350.00, "status": "completed", "sender": { "id": "...", "balanceAfter": 950.00 }, "receiver": { "id": "...", "balanceAfter": 1850.00 }, "createdAt": "2024-01-15T14:30:00Z"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autenticado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"Unauthorized"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Usuário não é parte da transação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"Forbidden" 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Transação não encontrada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{ "message": "Transaction not found"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Modelos de Dados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 gerado pelo MongoDB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para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cpf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 (unique)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CPF (apenas dígitos)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| admin (default: customer)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Senha hasheada com bcrypt (salt 10)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accountSchema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Subdocumento com accountID, pixKeys[] e 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sessionSchema[]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Sessões ativas com refreshToken, clientIp, userAgent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transactionLogs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ObjectId[]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Refs para TransactionLogs do usuário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TransactionLog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Identificador único da transação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user.senderId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ObjectId (ref 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usuário remetente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user.senderBalanceAfterTransaction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do remetente após a operação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receiver.receiverId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ObjectId (ref User)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do destinatário (obrigatório em transfers)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receiver.receiverBalanceAfterTransaction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Saldo do destinatário após a operação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Valor da transação (sempre &gt; 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| completed | failed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| deposit | withdraw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8C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4E0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 automático (timestamps: true)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Códigos de Status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Requisição bem-sucedida (GET, PUT, PATCH, POST sem criação)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Recurso criado com sucesso (POST /auth/register)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E00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inválidos, saldo insuficiente, validação falhou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ausente, expirado ou inválido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Forbidden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Autenticado mas sem permissão para o recurso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Conflict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Duplicidade: email, CPF ou chave Pix já existem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 inesperado — rollback executado em transações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2E75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API — Banking Service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Documentação Técnica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2026-05-08T17:16:23.464Z</dcterms:created>
  <dcterms:modified xsi:type="dcterms:W3CDTF">2026-05-08T17:16:23.464Z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