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MONTAGEM E MANUTENÇÃO DE APARELHO ORTODÔNTICO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autorizo a montagem e realização de manutenções do aparelho ortodôntico, na Clínica Sorria Leste, situada na Avenida Presidente Castelo Branco, 5185 b,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o tratamento ortodôntico é um processo gradual e contínuo, cujos resultados dependem da cooperação do paciente, do comparecimento regular às consultas de manutenção e do cumprimento das orientações fornecidas pelo cirurgião-dentista. O não cumprimento das etapas e prazos pode comprometer o resultado final e prolongar o tempo de tratamento.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das condições de manutenção, conserto e demais regras aplicáveis ao meu tratamento ortodôntico, conforme descritas abaixo, e declaro ter compreendido e concordado com todas elas antes de assinar este termo.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 CONSERTOS E PEÇAS QUEBRADAS: </w:t>
      </w:r>
      <w:r>
        <w:rPr>
          <w:rFonts w:ascii="Arial" w:cs="Arial" w:eastAsia="Arial" w:hAnsi="Arial"/>
          <w:sz w:val="22"/>
          <w:szCs w:val="22"/>
        </w:rPr>
        <w:t xml:space="preserve">Consertos poderão ser realizados sem custo adicional em até 24 horas após a data da manutenção. Para pacientes que realizam manutenção no valor de R$ 50,00 (Manutenção Convencional) ou R$ 70,00 (Manutenção Premium), será cobrado o valor de R$ 5,00 por peça quebrada do aparelho convencional, quando o conserto for solicitado em até 7 dias após a manutenção.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Após os 7 dias da manutenção, será cortado apenas o fio, e o conserto das peças quebradas ocorrerá somente no dia da próxima manutenção, com custo adicional de R$ 5,00 por peça.</w:t>
      </w:r>
      <w:r>
        <w:rPr>
          <w:rFonts w:ascii="Arial" w:cs="Arial" w:eastAsia="Arial" w:hAnsi="Arial"/>
          <w:sz w:val="22"/>
          <w:szCs w:val="22"/>
        </w:rPr>
        <w:t xml:space="preserve"> Para pacientes que realizam manutenção no valor de R$ 80,00 (Manutenção Estética),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após os 7 dias da manutenção, será cortado apenas o fio, e o conserto ocorrerá no dia da manutenção, com custo adicional de R$ 15,00 por peça quebrada.</w:t>
      </w:r>
      <w:r>
        <w:rPr>
          <w:rFonts w:ascii="Arial" w:cs="Arial" w:eastAsia="Arial" w:hAnsi="Arial"/>
          <w:sz w:val="22"/>
          <w:szCs w:val="22"/>
        </w:rPr>
        <w:t xml:space="preserve"> Para pacientes que realizam manutenção no valor de R$ 210,00 (Manutenção Autoligado),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após os 7 dias da manutenção, será cortado apenas o fio, e o conserto ocorrerá no dia da manutenção, com custo adicional de R$ 20,00 por peça quebrada.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TROCA DE LIGAS: </w:t>
      </w:r>
      <w:r>
        <w:rPr>
          <w:rFonts w:ascii="Arial" w:cs="Arial" w:eastAsia="Arial" w:hAnsi="Arial"/>
          <w:sz w:val="22"/>
          <w:szCs w:val="22"/>
        </w:rPr>
        <w:t xml:space="preserve">A troca de ligas poderá ser realizada em até 7 dias após a data da manutenção, mediante pagamento de R$ 10,00.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TROCA DO TIPO DE MANUTENÇÃO: </w:t>
      </w:r>
      <w:r>
        <w:rPr>
          <w:rFonts w:ascii="Arial" w:cs="Arial" w:eastAsia="Arial" w:hAnsi="Arial"/>
          <w:sz w:val="22"/>
          <w:szCs w:val="22"/>
        </w:rPr>
        <w:t xml:space="preserve">Ao optar pela troca da Manutenção Premium pela Manutenção Convencional, o paciente perderá automaticamente todos os benefícios associados às manutenções Premium, sem direito a ressarcimento ou compensação pelos valores anteriormente pagos.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REMOÇÃO DO APARELHO: </w:t>
      </w:r>
      <w:r>
        <w:rPr>
          <w:rFonts w:ascii="Arial" w:cs="Arial" w:eastAsia="Arial" w:hAnsi="Arial"/>
          <w:sz w:val="22"/>
          <w:szCs w:val="22"/>
        </w:rPr>
        <w:t xml:space="preserve">A remoção do aparelho ortodôntico será cobrada no valor de R$ 25,00 por arcada dentária. O paciente que optar pela remoção antes do término do tratamento perderá todos os benefícios a que teria direito ao concluir o tratamento, incluindo eventuais procedimentos inclusos no plano contratado, sem direito a qualquer restituição proporcional.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CLAREAMENTO DENTAL: </w:t>
      </w:r>
      <w:r>
        <w:rPr>
          <w:rFonts w:ascii="Arial" w:cs="Arial" w:eastAsia="Arial" w:hAnsi="Arial"/>
          <w:sz w:val="22"/>
          <w:szCs w:val="22"/>
        </w:rPr>
        <w:t xml:space="preserve">O clareamento dental, quando incluso no plano de Manutenção Premium, somente poderá ser realizado após a conclusão do tratamento ortodôntico e a instalação dos aparelhos de contenção. O paciente só terá direito ao clareamento após o pagamento de 12 (doze) manutenções consecutivas, sem interrupção.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CONTENÇÃO: </w:t>
      </w:r>
      <w:r>
        <w:rPr>
          <w:rFonts w:ascii="Arial" w:cs="Arial" w:eastAsia="Arial" w:hAnsi="Arial"/>
          <w:sz w:val="22"/>
          <w:szCs w:val="22"/>
        </w:rPr>
        <w:t xml:space="preserve">Ao final do tratamento ortodôntico, é obrigatória a confecção e instalação do aparelho de contenção, dispositivo indispensável para evitar a recidiva ou regressão dos resultados obtidos. A contenção possui custo adicional, que será informado pelo profissional responsável no momento da alta do tratamento.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Lei Geral de Proteção de Dados Pessoais (LGPD — 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ao profissional são verdadeiras e completas, incluindo dados sobre meu estado de saúde geral, medicamentos em uso, alergias e doenças preexistentes.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dos custos de montagem, materiais e serviços laboratoriais já incorridos desde o início do tratamento, fica estabelecido que, em caso de desistência após a instalação do aparelho, será retido o valor correspondente aos custos já suportados pela clínica. O pedido de estorno integral não será cabível nessa hipótese, sendo devolvido apenas o valor eventualmente pago que exceder os custos efetivamente incorridos.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de manutenção realizada ou do último contato com a clínica, sem qualquer comunicação formal de suspensão ou reagendamento. Nessa hipótese, o tratamento será considerado encerrado por iniciativa do paciente, não sendo devida qualquer restituição de valores já pagos. O retorno após esse prazo poderá implicar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2026-04-22T19:38:03.247Z</dcterms:created>
  <dcterms:modified xsi:type="dcterms:W3CDTF">2026-04-22T19:38:03.248Z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