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Data Preparation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Analysis of combined_data.csv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u w:val="single"/>
          <w:rtl w:val="0"/>
        </w:rPr>
        <w:t xml:space="preserve">Sample Selection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7395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65"/>
        <w:gridCol w:w="3330"/>
        <w:tblGridChange w:id="0">
          <w:tblGrid>
            <w:gridCol w:w="4065"/>
            <w:gridCol w:w="333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Amount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of Samples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4619</w:t>
            </w:r>
          </w:p>
        </w:tc>
      </w:tr>
      <w:tr>
        <w:trPr>
          <w:trHeight w:val="4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of Samples with Purchases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1411</w:t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u w:val="single"/>
          <w:rtl w:val="0"/>
        </w:rPr>
        <w:t xml:space="preserve">Attribute Creation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 new categorical attribute was created to enable analysis of players as broken into 2 categories (HighRollers and PennyPinchers).  A screenshot of the attribute follows: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614738" cy="436670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4204" l="57692" r="25727" t="14772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4366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976813" cy="369247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3863" l="65384" r="14743" t="23863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692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Two groups based on average price were created, splitting the dataset into purchase above and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below $5.00, named as HighRollers and PennyPinchers.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The creation of this new categorical attribute was necessary because to be able to train a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categorization.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u w:val="single"/>
          <w:rtl w:val="0"/>
        </w:rPr>
        <w:t xml:space="preserve">Attribute Selection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The following attributes were filtered from the dataset for the following reasons: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6600"/>
        <w:tblGridChange w:id="0">
          <w:tblGrid>
            <w:gridCol w:w="2760"/>
            <w:gridCol w:w="660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Attribute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Rationale for Filtering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Index is not valuable for the classification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userSessionId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Index is not valuable for the classification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&lt;Optional Fill in&gt;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&lt;Optional Fill in 1-3 sentences&gt;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&lt;Optional Fill in&gt;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&lt;Optional Fill in 1-3 sentences&gt;</w:t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