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02: Diwali prep starts now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Mon 19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slide-07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Diwali is on 8 November. For us it's lights and sweets. For a lot of dogs it's the scariest night of the year.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good news: most of the work happens before Diwali, not on the night. Start this week: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ID tag on the collar (and update the microchip)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A cosy den they choose themselves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A vet chat now if they panic every year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4. Soft music in the evenings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5. A plan for sound training after Diwali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Save this, and send it to every dog parent you know. What does your little one do when the crackers start?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#DiwaliWithPets #FireworkAnxiety #SafeDiwali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Fireworks season is coming, and for many dogs it's the scariest time of year.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Most of the work happens before the big night: ID tags, a safe den, a vet chat if they panic every year, and calm music in the evenings.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Save this and share it with a dog parent who needs it. What does your little one do when the fireworks start?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#DiwaliWithPets #FireworkAnxiety #SafeDiwali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PDSA: dogs and fireworks (den, ID, music, never punish fear, vet medication only)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HSI India: Diwali tips for pets (ID tags, closed room, daylight walks)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Diwali 2026 Lakshmi Puja: Sunday 8 November (smartpuja.com)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2026-10-16T20:47:47.603Z</dcterms:created>
  <dcterms:modified xsi:type="dcterms:W3CDTF">2026-10-16T20:47:47.603Z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