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Poppins" w:cs="Poppins" w:eastAsia="Poppins" w:hAnsi="Poppins"/>
          <w:b/>
          <w:bCs/>
          <w:sz w:val="32"/>
          <w:szCs w:val="32"/>
        </w:rPr>
        <w:t xml:space="preserve">Day 03: Diwali foods dogs must never eat</w:t>
      </w:r>
    </w:p>
    <w:p>
      <w:pPr>
        <w:spacing w:after="120"/>
      </w:pPr>
      <w:r>
        <w:rPr>
          <w:rFonts w:ascii="Poppins" w:cs="Poppins" w:eastAsia="Poppins" w:hAnsi="Poppins"/>
          <w:b/>
          <w:bCs/>
          <w:sz w:val="22"/>
          <w:szCs w:val="22"/>
        </w:rPr>
        <w:t xml:space="preserve">Publish: Tue 20 Oct, 7:00 pm IST on @ayurpetofficial and @ayurpet_global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Upload slide-01 to slide-09 in order (1080 x 1350).</w:t>
      </w:r>
    </w:p>
    <w:p>
      <w:pPr>
        <w:pStyle w:val="Heading2"/>
      </w:pPr>
      <w:r>
        <w:rPr>
          <w:rFonts w:ascii="Poppins" w:cs="Poppins" w:eastAsia="Poppins" w:hAnsi="Poppins"/>
          <w:b/>
          <w:bCs/>
          <w:sz w:val="26"/>
          <w:szCs w:val="26"/>
        </w:rPr>
        <w:t xml:space="preserve">Caption: @ayurpetofficial (India)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Your Diwali dry-fruit box might be the most dangerous thing in the house for the furry baby of the family.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Raisins, chocolate, sugar-free sweets, onion-heavy namkeen, nut bowls and party drinks can all hurt dogs, some in small amounts.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Save this list before the mithai boxes start arriving.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If your dog eats something on this list: note what and how much, and call your vet straight away. Don't wait for symptoms.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Tag the friend who always leaves the mithai box open.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#AyurPet #AyurvedaForPets #NaturalPetCare #DogParents #PetParents #ToxicFoodsForDogs #PetSafety #DiwaliWithPets #DogsOfIndia #IndieDogs</w:t>
      </w:r>
    </w:p>
    <w:p>
      <w:pPr>
        <w:pStyle w:val="Heading2"/>
      </w:pPr>
      <w:r>
        <w:rPr>
          <w:rFonts w:ascii="Poppins" w:cs="Poppins" w:eastAsia="Poppins" w:hAnsi="Poppins"/>
          <w:b/>
          <w:bCs/>
          <w:sz w:val="26"/>
          <w:szCs w:val="26"/>
        </w:rPr>
        <w:t xml:space="preserve">Caption: @ayurpet_global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Party season means snack bowls at nose height.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Grapes and raisins, chocolate, xylitol (in sugar-free sweets, gum and some peanut butter), onion and garlic, macadamias and alcohol are all dangerous for dogs.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Save this list. If your dog eats any of these, call your vet straight away.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#AyurPet #AyurvedaForPets #NaturalPetCare #DogParents #PetParents #ToxicFoodsForDogs #PetSafety #DiwaliWithPets #DogsOfInstagram #DogCare</w:t>
      </w:r>
    </w:p>
    <w:p>
      <w:pPr>
        <w:pStyle w:val="Heading2"/>
      </w:pPr>
      <w:r>
        <w:rPr>
          <w:rFonts w:ascii="Poppins" w:cs="Poppins" w:eastAsia="Poppins" w:hAnsi="Poppins"/>
          <w:b/>
          <w:bCs/>
          <w:sz w:val="26"/>
          <w:szCs w:val="26"/>
        </w:rPr>
        <w:t xml:space="preserve">Fact-check sources</w:t>
      </w:r>
    </w:p>
    <w:p>
      <w:pPr>
        <w:spacing w:after="120"/>
      </w:pPr>
      <w:r>
        <w:rPr>
          <w:rFonts w:ascii="Poppins" w:cs="Poppins" w:eastAsia="Poppins" w:hAnsi="Poppins"/>
          <w:sz w:val="20"/>
          <w:szCs w:val="20"/>
        </w:rPr>
        <w:t xml:space="preserve">- ASPCA Animal Poison Control: people foods to avoid feeding pets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2026-10-16T20:47:47.628Z</dcterms:created>
  <dcterms:modified xsi:type="dcterms:W3CDTF">2026-10-16T20:47:47.628Z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