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F0521F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F0521F" w:rsidRDefault="001B7161">
      <w:pPr>
        <w:pStyle w:val="docdata"/>
        <w:spacing w:before="0" w:beforeAutospacing="0" w:after="0" w:afterAutospacing="0"/>
        <w:ind w:firstLine="709"/>
        <w:jc w:val="center"/>
      </w:pPr>
      <w:r>
        <w:rPr>
          <w:color w:val="000000"/>
          <w:sz w:val="56"/>
          <w:szCs w:val="56"/>
        </w:rPr>
        <w:t>КОНКУРСНОЕ ЗАДАНИЕ</w:t>
      </w:r>
    </w:p>
    <w:p w:rsidR="00F0521F" w:rsidRDefault="001B7161">
      <w:pPr>
        <w:pStyle w:val="af6"/>
        <w:spacing w:before="0" w:beforeAutospacing="0" w:after="0" w:afterAutospacing="0"/>
        <w:ind w:firstLine="709"/>
        <w:jc w:val="center"/>
      </w:pPr>
      <w:r>
        <w:t> </w:t>
      </w:r>
    </w:p>
    <w:p w:rsidR="00F0521F" w:rsidRDefault="001B7161">
      <w:pPr>
        <w:pStyle w:val="af6"/>
        <w:spacing w:before="0" w:beforeAutospacing="0" w:after="0" w:afterAutospacing="0"/>
        <w:jc w:val="both"/>
      </w:pPr>
      <w:r>
        <w:rPr>
          <w:color w:val="000000"/>
          <w:sz w:val="56"/>
          <w:szCs w:val="56"/>
        </w:rPr>
        <w:t>ОТБОРОЧНЫЙ ЭТАП СОРЕВНОВАНИЙ</w:t>
      </w:r>
    </w:p>
    <w:p w:rsidR="00F0521F" w:rsidRDefault="001B7161">
      <w:pPr>
        <w:pStyle w:val="af6"/>
        <w:spacing w:before="0" w:beforeAutospacing="0" w:after="0" w:afterAutospacing="0"/>
        <w:jc w:val="center"/>
      </w:pPr>
      <w:r>
        <w:rPr>
          <w:color w:val="000000"/>
          <w:sz w:val="56"/>
          <w:szCs w:val="56"/>
        </w:rPr>
        <w:t>ПО КОМПЕТЕНЦИИ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56"/>
          <w:szCs w:val="56"/>
        </w:rPr>
        <w:t>«__________________________»</w:t>
      </w:r>
    </w:p>
    <w:p w:rsidR="00F0521F" w:rsidRDefault="001B7161">
      <w:pPr>
        <w:pStyle w:val="af6"/>
        <w:spacing w:before="0" w:beforeAutospacing="0" w:after="0" w:afterAutospacing="0"/>
        <w:ind w:firstLine="709"/>
        <w:jc w:val="center"/>
      </w:pPr>
      <w:r>
        <w:rPr>
          <w:color w:val="000000"/>
          <w:sz w:val="56"/>
          <w:szCs w:val="56"/>
        </w:rPr>
        <w:t>__________ЛЕТ</w:t>
      </w:r>
    </w:p>
    <w:p w:rsidR="00F0521F" w:rsidRDefault="001B7161">
      <w:pPr>
        <w:pStyle w:val="af6"/>
        <w:spacing w:before="0" w:beforeAutospacing="0" w:after="0" w:afterAutospacing="0" w:line="360" w:lineRule="auto"/>
        <w:ind w:right="-425" w:firstLine="709"/>
        <w:jc w:val="center"/>
      </w:pPr>
      <w:r>
        <w:t> </w:t>
      </w:r>
    </w:p>
    <w:p w:rsidR="00F0521F" w:rsidRDefault="00F0521F">
      <w:pPr>
        <w:pStyle w:val="af6"/>
        <w:spacing w:before="0" w:beforeAutospacing="0" w:after="0" w:afterAutospacing="0" w:line="360" w:lineRule="auto"/>
        <w:ind w:right="-425" w:firstLine="709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ind w:right="-425" w:firstLine="709"/>
        <w:jc w:val="center"/>
      </w:pPr>
    </w:p>
    <w:p w:rsidR="00F0521F" w:rsidRDefault="001B7161">
      <w:pPr>
        <w:pStyle w:val="af6"/>
        <w:spacing w:before="0" w:beforeAutospacing="0" w:after="0" w:afterAutospacing="0" w:line="360" w:lineRule="auto"/>
        <w:ind w:right="-425" w:firstLine="709"/>
        <w:jc w:val="center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</w:pPr>
    </w:p>
    <w:p w:rsidR="00F0521F" w:rsidRDefault="001B7161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br w:type="page" w:clear="all"/>
      </w:r>
      <w:r>
        <w:rPr>
          <w:b/>
          <w:bCs/>
          <w:color w:val="000000"/>
          <w:sz w:val="28"/>
          <w:szCs w:val="28"/>
        </w:rPr>
        <w:lastRenderedPageBreak/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 xml:space="preserve">                   КОНКУРСНОЕ ЗАДАНИЕ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Дата сдачи выполненного задания ____________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Формат/требования к сдаче выполненного задания ___________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это фото/видео материал – куда присылать? ____________</w:t>
      </w:r>
    </w:p>
    <w:p w:rsidR="00F0521F" w:rsidRDefault="001B7161">
      <w:pPr>
        <w:pStyle w:val="af6"/>
        <w:spacing w:before="0" w:beforeAutospacing="0" w:after="0" w:afterAutospacing="0" w:line="360" w:lineRule="auto"/>
        <w:ind w:left="709"/>
        <w:rPr>
          <w:sz w:val="32"/>
          <w:szCs w:val="32"/>
        </w:rPr>
      </w:pPr>
      <w:r>
        <w:rPr>
          <w:sz w:val="28"/>
          <w:szCs w:val="28"/>
        </w:rPr>
        <w:t>Время выполнения задания (</w:t>
      </w:r>
      <w:r w:rsidRPr="00CF172D">
        <w:rPr>
          <w:sz w:val="28"/>
          <w:szCs w:val="28"/>
          <w:highlight w:val="yellow"/>
        </w:rPr>
        <w:t>выбираете в соответствии с возрастной категорией</w:t>
      </w:r>
      <w:r>
        <w:rPr>
          <w:sz w:val="28"/>
          <w:szCs w:val="28"/>
        </w:rPr>
        <w:t>):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>4-5 лет – не более 20 минут;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6-7 лет – не более 30 минут;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>7-</w:t>
      </w:r>
      <w:r>
        <w:rPr>
          <w:sz w:val="28"/>
          <w:szCs w:val="28"/>
        </w:rPr>
        <w:t>8 лет – не более 1 часа 30 минут;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 xml:space="preserve">9-11 лет – не более 3 часов; </w:t>
      </w:r>
    </w:p>
    <w:p w:rsidR="00F0521F" w:rsidRDefault="001B7161">
      <w:pPr>
        <w:pStyle w:val="af6"/>
        <w:spacing w:before="0" w:beforeAutospacing="0" w:after="0" w:afterAutospacing="0" w:line="360" w:lineRule="auto"/>
        <w:ind w:right="-282" w:firstLine="709"/>
        <w:rPr>
          <w:sz w:val="28"/>
          <w:szCs w:val="28"/>
        </w:rPr>
      </w:pPr>
      <w:r>
        <w:rPr>
          <w:sz w:val="28"/>
          <w:szCs w:val="28"/>
        </w:rPr>
        <w:t>12-13 лет – не более 3 часов 55 минут.</w:t>
      </w:r>
    </w:p>
    <w:p w:rsidR="00F0521F" w:rsidRDefault="00F0521F">
      <w:pPr>
        <w:pStyle w:val="af6"/>
        <w:spacing w:before="0" w:beforeAutospacing="0" w:after="0" w:afterAutospacing="0" w:line="360" w:lineRule="auto"/>
        <w:ind w:firstLine="709"/>
      </w:pPr>
    </w:p>
    <w:p w:rsidR="00CF172D" w:rsidRDefault="001B7161">
      <w:pPr>
        <w:pStyle w:val="af6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t xml:space="preserve">           </w:t>
      </w:r>
      <w:bookmarkStart w:id="0" w:name="_Toc124422970"/>
      <w:r>
        <w:rPr>
          <w:b/>
          <w:bCs/>
          <w:color w:val="000000"/>
          <w:sz w:val="28"/>
          <w:szCs w:val="28"/>
        </w:rPr>
        <w:t>Структура модулей конкурсного задания</w:t>
      </w:r>
      <w:bookmarkEnd w:id="0"/>
      <w:r>
        <w:rPr>
          <w:b/>
          <w:bCs/>
          <w:color w:val="000000"/>
          <w:sz w:val="28"/>
          <w:szCs w:val="28"/>
        </w:rPr>
        <w:t>.</w:t>
      </w:r>
    </w:p>
    <w:p w:rsidR="00CF172D" w:rsidRPr="00CF172D" w:rsidRDefault="00CF172D" w:rsidP="00CF172D">
      <w:pPr>
        <w:pStyle w:val="af6"/>
        <w:spacing w:before="0" w:beforeAutospacing="0" w:after="0" w:afterAutospacing="0" w:line="360" w:lineRule="auto"/>
        <w:ind w:left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Для выполнения задания необходимо подготовить: 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А.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 xml:space="preserve">) 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Б.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В.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F0521F" w:rsidRDefault="001B7161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  <w:bookmarkStart w:id="1" w:name="_GoBack"/>
      <w:bookmarkEnd w:id="1"/>
    </w:p>
    <w:p w:rsidR="00F0521F" w:rsidRDefault="00F0521F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</w:rPr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</w:rPr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</w:rPr>
      </w:pPr>
    </w:p>
    <w:p w:rsidR="00F0521F" w:rsidRDefault="00F0521F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</w:rPr>
      </w:pPr>
    </w:p>
    <w:p w:rsidR="00F0521F" w:rsidRDefault="001B7161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ПРИ ИСПОЛЬЗОВАНИИ КОЛЮЩИХ, РЕЖУЩИХ, </w:t>
      </w:r>
      <w:r>
        <w:rPr>
          <w:b/>
          <w:bCs/>
          <w:color w:val="FF0000"/>
          <w:sz w:val="28"/>
          <w:szCs w:val="28"/>
        </w:rPr>
        <w:br/>
        <w:t xml:space="preserve">ЭЛЕКТРИЧЕСКИХ ПРИБОРОВ, ДЕЙСТВИЯ ВЫПОЛНЯЮТСЯ </w:t>
      </w:r>
      <w:r>
        <w:rPr>
          <w:b/>
          <w:bCs/>
          <w:color w:val="FF0000"/>
          <w:sz w:val="28"/>
          <w:szCs w:val="28"/>
        </w:rPr>
        <w:br/>
        <w:t xml:space="preserve">ПОД </w:t>
      </w:r>
      <w:r>
        <w:rPr>
          <w:b/>
          <w:bCs/>
          <w:color w:val="FF0000"/>
          <w:sz w:val="28"/>
          <w:szCs w:val="28"/>
        </w:rPr>
        <w:t>ПРИСМОТРОМ НАСТАВНИКА/ЗАКОННОГО ПРЕДСТАВИТЕЛЯ.</w:t>
      </w:r>
    </w:p>
    <w:sectPr w:rsidR="00F0521F">
      <w:headerReference w:type="default" r:id="rId7"/>
      <w:pgSz w:w="11906" w:h="16838"/>
      <w:pgMar w:top="1134" w:right="284" w:bottom="53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61" w:rsidRDefault="001B7161">
      <w:pPr>
        <w:spacing w:after="0" w:line="240" w:lineRule="auto"/>
      </w:pPr>
      <w:r>
        <w:separator/>
      </w:r>
    </w:p>
  </w:endnote>
  <w:endnote w:type="continuationSeparator" w:id="0">
    <w:p w:rsidR="001B7161" w:rsidRDefault="001B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61" w:rsidRDefault="001B7161">
      <w:pPr>
        <w:spacing w:after="0" w:line="240" w:lineRule="auto"/>
      </w:pPr>
      <w:r>
        <w:separator/>
      </w:r>
    </w:p>
  </w:footnote>
  <w:footnote w:type="continuationSeparator" w:id="0">
    <w:p w:rsidR="001B7161" w:rsidRDefault="001B7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21F" w:rsidRDefault="001B7161">
    <w:pPr>
      <w:pStyle w:val="af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1028776</wp:posOffset>
              </wp:positionH>
              <wp:positionV relativeFrom="margin">
                <wp:posOffset>-570306</wp:posOffset>
              </wp:positionV>
              <wp:extent cx="4690882" cy="414529"/>
              <wp:effectExtent l="0" t="0" r="0" b="5080"/>
              <wp:wrapSquare wrapText="bothSides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23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90882" cy="414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margin;margin-left:81.01pt;mso-position-horizontal:absolute;mso-position-vertical-relative:margin;margin-top:-44.91pt;mso-position-vertical:absolute;width:369.36pt;height:32.64pt;mso-wrap-distance-left:9.00pt;mso-wrap-distance-top:0.00pt;mso-wrap-distance-right:9.00pt;mso-wrap-distance-bottom:0.00pt;" stroked="false">
              <v:path textboxrect="0,0,0,0"/>
              <w10:wrap type="square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-387705</wp:posOffset>
              </wp:positionH>
              <wp:positionV relativeFrom="margin">
                <wp:posOffset>-629107</wp:posOffset>
              </wp:positionV>
              <wp:extent cx="1172845" cy="1209675"/>
              <wp:effectExtent l="0" t="0" r="8255" b="9525"/>
              <wp:wrapSquare wrapText="bothSides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дев.pn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72845" cy="1209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0;o:allowoverlap:true;o:allowincell:true;mso-position-horizontal-relative:margin;margin-left:-30.53pt;mso-position-horizontal:absolute;mso-position-vertical-relative:margin;margin-top:-49.54pt;mso-position-vertical:absolute;width:92.35pt;height:95.25pt;mso-wrap-distance-left:9.00pt;mso-wrap-distance-top:0.00pt;mso-wrap-distance-right:9.00pt;mso-wrap-distance-bottom:0.00pt;" stroked="false">
              <v:path textboxrect="0,0,0,0"/>
              <w10:wrap type="square"/>
              <v:imagedata r:id="rId4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E5B"/>
    <w:multiLevelType w:val="hybridMultilevel"/>
    <w:tmpl w:val="BA46C7F0"/>
    <w:lvl w:ilvl="0" w:tplc="B9AA5D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6212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8E6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D015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CA2995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A05B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8005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224E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BE7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F"/>
    <w:rsid w:val="001B7161"/>
    <w:rsid w:val="00CF172D"/>
    <w:rsid w:val="00F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CB4C"/>
  <w15:docId w15:val="{FE0777B5-ABD8-4BFC-A393-7244476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Бурдун</dc:creator>
  <cp:keywords/>
  <dc:description/>
  <cp:lastModifiedBy>Надежда Бурдун</cp:lastModifiedBy>
  <cp:revision>6</cp:revision>
  <dcterms:created xsi:type="dcterms:W3CDTF">2024-09-25T10:42:00Z</dcterms:created>
  <dcterms:modified xsi:type="dcterms:W3CDTF">2025-09-16T08:53:00Z</dcterms:modified>
</cp:coreProperties>
</file>