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017EE" w14:textId="77777777" w:rsidR="00281678" w:rsidRPr="004210D7" w:rsidRDefault="00281678" w:rsidP="00281678">
      <w:pPr>
        <w:rPr>
          <w:rFonts w:ascii="Calisto MT" w:hAnsi="Calisto MT" w:cs="Times New Roman"/>
          <w:b/>
          <w:bCs/>
          <w:sz w:val="48"/>
          <w:szCs w:val="48"/>
        </w:rPr>
      </w:pPr>
      <w:bookmarkStart w:id="0" w:name="_GoBack"/>
      <w:bookmarkEnd w:id="0"/>
    </w:p>
    <w:p w14:paraId="1152D5F0" w14:textId="11C5AAF0" w:rsidR="00281678" w:rsidRDefault="006F7712" w:rsidP="00281678">
      <w:pPr>
        <w:jc w:val="center"/>
        <w:rPr>
          <w:rFonts w:ascii="Calisto MT" w:hAnsi="Calisto MT" w:cs="Times New Roman"/>
          <w:b/>
          <w:bCs/>
          <w:sz w:val="36"/>
          <w:szCs w:val="36"/>
          <w:u w:val="single"/>
        </w:rPr>
      </w:pPr>
      <w:r>
        <w:rPr>
          <w:rFonts w:ascii="Calisto MT" w:hAnsi="Calisto MT" w:cs="Times New Roman"/>
          <w:b/>
          <w:bCs/>
          <w:sz w:val="36"/>
          <w:szCs w:val="36"/>
          <w:u w:val="single"/>
        </w:rPr>
        <w:t>Lab</w:t>
      </w:r>
      <w:r w:rsidR="00281678">
        <w:rPr>
          <w:rFonts w:ascii="Calisto MT" w:hAnsi="Calisto MT" w:cs="Times New Roman"/>
          <w:b/>
          <w:bCs/>
          <w:sz w:val="36"/>
          <w:szCs w:val="36"/>
          <w:u w:val="single"/>
        </w:rPr>
        <w:t>-</w:t>
      </w:r>
      <w:r>
        <w:rPr>
          <w:rFonts w:ascii="Calisto MT" w:hAnsi="Calisto MT" w:cs="Times New Roman"/>
          <w:b/>
          <w:bCs/>
          <w:sz w:val="36"/>
          <w:szCs w:val="36"/>
          <w:u w:val="single"/>
        </w:rPr>
        <w:t xml:space="preserve">Report </w:t>
      </w:r>
    </w:p>
    <w:p w14:paraId="31E60ED0" w14:textId="342B6DEF" w:rsidR="00281678" w:rsidRPr="00EE478C" w:rsidRDefault="00281678" w:rsidP="00281678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Exp.</w:t>
      </w:r>
      <w:r w:rsidRPr="00EE478C">
        <w:rPr>
          <w:rFonts w:ascii="Times New Roman" w:hAnsi="Times New Roman" w:cs="Times New Roman"/>
          <w:b/>
          <w:bCs/>
          <w:sz w:val="28"/>
        </w:rPr>
        <w:t xml:space="preserve"> Name</w:t>
      </w: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b/>
          <w:bCs/>
          <w:sz w:val="28"/>
        </w:rPr>
        <w:tab/>
      </w:r>
      <w:r w:rsidRPr="00EE478C">
        <w:rPr>
          <w:rFonts w:ascii="Times New Roman" w:hAnsi="Times New Roman" w:cs="Times New Roman"/>
          <w:b/>
          <w:bCs/>
          <w:sz w:val="28"/>
        </w:rPr>
        <w:t xml:space="preserve">: </w:t>
      </w:r>
      <w:r w:rsidRPr="00EE478C">
        <w:rPr>
          <w:rFonts w:ascii="Times New Roman" w:hAnsi="Times New Roman" w:cs="Times New Roman"/>
          <w:b/>
          <w:bCs/>
          <w:sz w:val="28"/>
        </w:rPr>
        <w:tab/>
      </w:r>
      <w:r w:rsidR="006F7712" w:rsidRPr="00774F0E"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>Association</w:t>
      </w:r>
      <w:r w:rsidR="00774F0E" w:rsidRPr="00774F0E"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 xml:space="preserve"> and Aggregation </w:t>
      </w:r>
      <w:r w:rsidR="00774F0E"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>C</w:t>
      </w:r>
      <w:r w:rsidR="00774F0E" w:rsidRPr="00774F0E"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>lass</w:t>
      </w:r>
      <w:r w:rsidR="00774F0E">
        <w:rPr>
          <w:rFonts w:ascii="Helvetica" w:hAnsi="Helvetica" w:cs="Helvetica"/>
          <w:color w:val="444950"/>
          <w:sz w:val="36"/>
          <w:szCs w:val="36"/>
          <w:shd w:val="clear" w:color="auto" w:fill="F1F0F0"/>
        </w:rPr>
        <w:t xml:space="preserve"> Diagram </w:t>
      </w:r>
    </w:p>
    <w:p w14:paraId="61D304FF" w14:textId="77777777" w:rsidR="00281678" w:rsidRPr="00EE478C" w:rsidRDefault="00281678" w:rsidP="00281678">
      <w:pPr>
        <w:rPr>
          <w:rFonts w:ascii="Times New Roman" w:hAnsi="Times New Roman" w:cs="Times New Roman"/>
          <w:b/>
          <w:bCs/>
          <w:sz w:val="28"/>
        </w:rPr>
      </w:pPr>
      <w:r w:rsidRPr="00EE478C">
        <w:rPr>
          <w:rFonts w:ascii="Times New Roman" w:hAnsi="Times New Roman" w:cs="Times New Roman"/>
          <w:b/>
          <w:bCs/>
          <w:sz w:val="28"/>
        </w:rPr>
        <w:t>Course Code</w:t>
      </w:r>
      <w:r>
        <w:rPr>
          <w:rFonts w:ascii="Times New Roman" w:hAnsi="Times New Roman" w:cs="Times New Roman"/>
          <w:b/>
          <w:bCs/>
          <w:sz w:val="28"/>
        </w:rPr>
        <w:tab/>
      </w:r>
      <w:r w:rsidRPr="00EE478C">
        <w:rPr>
          <w:rFonts w:ascii="Times New Roman" w:hAnsi="Times New Roman" w:cs="Times New Roman"/>
          <w:b/>
          <w:bCs/>
          <w:sz w:val="28"/>
        </w:rPr>
        <w:t>:</w:t>
      </w:r>
      <w:r w:rsidRPr="00EE478C">
        <w:rPr>
          <w:rFonts w:ascii="Times New Roman" w:hAnsi="Times New Roman" w:cs="Times New Roman"/>
          <w:b/>
          <w:bCs/>
          <w:sz w:val="28"/>
        </w:rPr>
        <w:tab/>
        <w:t>CSE-</w:t>
      </w:r>
      <w:r>
        <w:rPr>
          <w:rFonts w:ascii="Times New Roman" w:hAnsi="Times New Roman" w:cs="Times New Roman"/>
          <w:b/>
          <w:bCs/>
          <w:sz w:val="28"/>
        </w:rPr>
        <w:t>326</w:t>
      </w:r>
    </w:p>
    <w:p w14:paraId="777396C1" w14:textId="00273D64" w:rsidR="00281678" w:rsidRPr="00EE478C" w:rsidRDefault="00281678" w:rsidP="00281678">
      <w:pPr>
        <w:rPr>
          <w:rFonts w:ascii="Times New Roman" w:hAnsi="Times New Roman" w:cs="Times New Roman"/>
          <w:b/>
          <w:bCs/>
          <w:sz w:val="28"/>
        </w:rPr>
      </w:pPr>
      <w:r w:rsidRPr="00EE478C">
        <w:rPr>
          <w:rFonts w:ascii="Times New Roman" w:hAnsi="Times New Roman" w:cs="Times New Roman"/>
          <w:b/>
          <w:bCs/>
          <w:sz w:val="28"/>
        </w:rPr>
        <w:t>Course Title</w:t>
      </w:r>
      <w:r>
        <w:rPr>
          <w:rFonts w:ascii="Times New Roman" w:hAnsi="Times New Roman" w:cs="Times New Roman"/>
          <w:b/>
          <w:bCs/>
          <w:sz w:val="28"/>
        </w:rPr>
        <w:tab/>
      </w:r>
      <w:r w:rsidRPr="00EE478C">
        <w:rPr>
          <w:rFonts w:ascii="Times New Roman" w:hAnsi="Times New Roman" w:cs="Times New Roman"/>
          <w:b/>
          <w:bCs/>
          <w:sz w:val="28"/>
        </w:rPr>
        <w:t>:</w:t>
      </w:r>
      <w:r w:rsidRPr="00EE478C"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b/>
          <w:bCs/>
          <w:sz w:val="28"/>
        </w:rPr>
        <w:t>System Analysis and Design</w:t>
      </w:r>
      <w:r w:rsidR="006F7712">
        <w:rPr>
          <w:rFonts w:ascii="Times New Roman" w:hAnsi="Times New Roman" w:cs="Times New Roman"/>
          <w:b/>
          <w:bCs/>
          <w:sz w:val="28"/>
        </w:rPr>
        <w:t xml:space="preserve"> Lab</w:t>
      </w:r>
    </w:p>
    <w:p w14:paraId="286B6E70" w14:textId="77777777" w:rsidR="00281678" w:rsidRPr="00951860" w:rsidRDefault="00281678" w:rsidP="002816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789023" w14:textId="77777777" w:rsidR="00281678" w:rsidRDefault="00281678" w:rsidP="00281678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951860">
        <w:rPr>
          <w:rFonts w:ascii="Times New Roman" w:hAnsi="Times New Roman" w:cs="Times New Roman"/>
          <w:b/>
          <w:bCs/>
          <w:sz w:val="32"/>
          <w:szCs w:val="32"/>
        </w:rPr>
        <w:t xml:space="preserve">Submitted To: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Sputa Richard Philip </w:t>
      </w:r>
    </w:p>
    <w:p w14:paraId="783E5332" w14:textId="77777777" w:rsidR="00281678" w:rsidRDefault="00281678" w:rsidP="00281678">
      <w:pPr>
        <w:ind w:left="1440" w:firstLine="72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Senior Lecture</w:t>
      </w:r>
    </w:p>
    <w:p w14:paraId="0A0AA61F" w14:textId="77777777" w:rsidR="00281678" w:rsidRDefault="00281678" w:rsidP="00281678">
      <w:pPr>
        <w:ind w:left="1440" w:firstLine="72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City University</w:t>
      </w:r>
    </w:p>
    <w:p w14:paraId="5593979A" w14:textId="77777777" w:rsidR="00281678" w:rsidRDefault="00281678" w:rsidP="00281678">
      <w:pPr>
        <w:ind w:left="1440" w:firstLine="72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Department of computer Science and Engineering</w:t>
      </w:r>
    </w:p>
    <w:p w14:paraId="1A2BCC75" w14:textId="77777777" w:rsidR="00281678" w:rsidRPr="00972560" w:rsidRDefault="00281678" w:rsidP="00281678">
      <w:pPr>
        <w:ind w:left="1440" w:firstLine="72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Faculty of Science and Engineering</w:t>
      </w:r>
    </w:p>
    <w:p w14:paraId="1D4F725B" w14:textId="77777777" w:rsidR="00281678" w:rsidRPr="00951860" w:rsidRDefault="00281678" w:rsidP="002816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E2DC56" w14:textId="77777777" w:rsidR="00281678" w:rsidRPr="00951860" w:rsidRDefault="00281678" w:rsidP="002816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1860"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14:paraId="192B8977" w14:textId="77777777" w:rsidR="00281678" w:rsidRPr="009C6069" w:rsidRDefault="00281678" w:rsidP="00281678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95186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C6069">
        <w:rPr>
          <w:rFonts w:ascii="Times New Roman" w:hAnsi="Times New Roman" w:cs="Times New Roman"/>
          <w:b/>
          <w:bCs/>
          <w:sz w:val="28"/>
        </w:rPr>
        <w:t>ID</w:t>
      </w:r>
      <w:r w:rsidRPr="009C6069">
        <w:rPr>
          <w:rFonts w:ascii="Times New Roman" w:hAnsi="Times New Roman" w:cs="Times New Roman"/>
          <w:b/>
          <w:bCs/>
          <w:sz w:val="28"/>
        </w:rPr>
        <w:tab/>
      </w:r>
      <w:r w:rsidRPr="009C6069">
        <w:rPr>
          <w:rFonts w:ascii="Times New Roman" w:hAnsi="Times New Roman" w:cs="Times New Roman"/>
          <w:b/>
          <w:bCs/>
          <w:sz w:val="28"/>
        </w:rPr>
        <w:tab/>
        <w:t>:</w:t>
      </w:r>
      <w:r>
        <w:rPr>
          <w:rFonts w:ascii="Times New Roman" w:hAnsi="Times New Roman" w:cs="Times New Roman"/>
          <w:b/>
          <w:bCs/>
          <w:sz w:val="28"/>
        </w:rPr>
        <w:t>171442560</w:t>
      </w:r>
    </w:p>
    <w:p w14:paraId="364552E1" w14:textId="77777777" w:rsidR="00281678" w:rsidRPr="009C6069" w:rsidRDefault="00281678" w:rsidP="00281678">
      <w:pPr>
        <w:spacing w:line="240" w:lineRule="auto"/>
        <w:ind w:firstLine="720"/>
        <w:rPr>
          <w:rFonts w:ascii="Times New Roman" w:hAnsi="Times New Roman" w:cs="Times New Roman"/>
          <w:b/>
          <w:bCs/>
          <w:sz w:val="28"/>
        </w:rPr>
      </w:pPr>
      <w:r w:rsidRPr="009C6069">
        <w:rPr>
          <w:rFonts w:ascii="Times New Roman" w:hAnsi="Times New Roman" w:cs="Times New Roman"/>
          <w:b/>
          <w:bCs/>
          <w:sz w:val="28"/>
        </w:rPr>
        <w:t>Name</w:t>
      </w:r>
      <w:r w:rsidRPr="009C6069">
        <w:rPr>
          <w:rFonts w:ascii="Times New Roman" w:hAnsi="Times New Roman" w:cs="Times New Roman"/>
          <w:b/>
          <w:bCs/>
          <w:sz w:val="28"/>
        </w:rPr>
        <w:tab/>
      </w:r>
      <w:proofErr w:type="gramStart"/>
      <w:r w:rsidRPr="009C6069">
        <w:rPr>
          <w:rFonts w:ascii="Times New Roman" w:hAnsi="Times New Roman" w:cs="Times New Roman"/>
          <w:b/>
          <w:bCs/>
          <w:sz w:val="28"/>
        </w:rPr>
        <w:tab/>
        <w:t>:</w:t>
      </w:r>
      <w:r>
        <w:rPr>
          <w:rFonts w:ascii="Times New Roman" w:hAnsi="Times New Roman" w:cs="Times New Roman"/>
          <w:b/>
          <w:bCs/>
          <w:sz w:val="28"/>
        </w:rPr>
        <w:t>Md.</w:t>
      </w:r>
      <w:proofErr w:type="gramEnd"/>
      <w:r>
        <w:rPr>
          <w:rFonts w:ascii="Times New Roman" w:hAnsi="Times New Roman" w:cs="Times New Roman"/>
          <w:b/>
          <w:bCs/>
          <w:sz w:val="28"/>
        </w:rPr>
        <w:t xml:space="preserve"> Rasel Miah</w:t>
      </w:r>
    </w:p>
    <w:p w14:paraId="1C894181" w14:textId="77777777" w:rsidR="00281678" w:rsidRPr="009C6069" w:rsidRDefault="00281678" w:rsidP="00281678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9C6069">
        <w:rPr>
          <w:rFonts w:ascii="Times New Roman" w:hAnsi="Times New Roman" w:cs="Times New Roman"/>
          <w:b/>
          <w:bCs/>
          <w:sz w:val="28"/>
        </w:rPr>
        <w:tab/>
        <w:t>Program</w:t>
      </w:r>
      <w:proofErr w:type="gramStart"/>
      <w:r w:rsidRPr="009C6069">
        <w:rPr>
          <w:rFonts w:ascii="Times New Roman" w:hAnsi="Times New Roman" w:cs="Times New Roman"/>
          <w:b/>
          <w:bCs/>
          <w:sz w:val="28"/>
        </w:rPr>
        <w:tab/>
        <w:t>:CSE</w:t>
      </w:r>
      <w:proofErr w:type="gramEnd"/>
      <w:r w:rsidRPr="009C6069">
        <w:rPr>
          <w:rFonts w:ascii="Times New Roman" w:hAnsi="Times New Roman" w:cs="Times New Roman"/>
          <w:b/>
          <w:bCs/>
          <w:sz w:val="28"/>
        </w:rPr>
        <w:t>(Eve)</w:t>
      </w:r>
    </w:p>
    <w:p w14:paraId="58A2BB71" w14:textId="77777777" w:rsidR="00281678" w:rsidRPr="009C6069" w:rsidRDefault="00281678" w:rsidP="00281678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9C6069">
        <w:rPr>
          <w:rFonts w:ascii="Times New Roman" w:hAnsi="Times New Roman" w:cs="Times New Roman"/>
          <w:b/>
          <w:bCs/>
          <w:sz w:val="28"/>
        </w:rPr>
        <w:tab/>
        <w:t>Batch</w:t>
      </w:r>
      <w:r w:rsidRPr="009C6069">
        <w:rPr>
          <w:rFonts w:ascii="Times New Roman" w:hAnsi="Times New Roman" w:cs="Times New Roman"/>
          <w:b/>
          <w:bCs/>
          <w:sz w:val="28"/>
        </w:rPr>
        <w:tab/>
      </w:r>
      <w:r w:rsidRPr="009C6069">
        <w:rPr>
          <w:rFonts w:ascii="Times New Roman" w:hAnsi="Times New Roman" w:cs="Times New Roman"/>
          <w:b/>
          <w:bCs/>
          <w:sz w:val="28"/>
        </w:rPr>
        <w:tab/>
        <w:t>: 44</w:t>
      </w:r>
      <w:r w:rsidRPr="009C6069">
        <w:rPr>
          <w:rFonts w:ascii="Times New Roman" w:hAnsi="Times New Roman" w:cs="Times New Roman"/>
          <w:b/>
          <w:bCs/>
          <w:sz w:val="28"/>
          <w:vertAlign w:val="superscript"/>
        </w:rPr>
        <w:t>th</w:t>
      </w:r>
    </w:p>
    <w:p w14:paraId="75FDC620" w14:textId="77777777" w:rsidR="00281678" w:rsidRPr="009C6069" w:rsidRDefault="00281678" w:rsidP="00281678">
      <w:pPr>
        <w:spacing w:line="240" w:lineRule="auto"/>
        <w:ind w:firstLine="720"/>
        <w:rPr>
          <w:rFonts w:ascii="Times New Roman" w:hAnsi="Times New Roman" w:cs="Times New Roman"/>
          <w:b/>
          <w:bCs/>
          <w:sz w:val="28"/>
        </w:rPr>
      </w:pPr>
      <w:r w:rsidRPr="009C6069">
        <w:rPr>
          <w:rFonts w:ascii="Times New Roman" w:hAnsi="Times New Roman" w:cs="Times New Roman"/>
          <w:b/>
          <w:bCs/>
          <w:sz w:val="28"/>
        </w:rPr>
        <w:t>Semester</w:t>
      </w:r>
      <w:proofErr w:type="gramStart"/>
      <w:r>
        <w:rPr>
          <w:rFonts w:ascii="Times New Roman" w:hAnsi="Times New Roman" w:cs="Times New Roman"/>
          <w:b/>
          <w:bCs/>
          <w:sz w:val="28"/>
        </w:rPr>
        <w:tab/>
      </w:r>
      <w:r w:rsidRPr="009C6069">
        <w:rPr>
          <w:rFonts w:ascii="Times New Roman" w:hAnsi="Times New Roman" w:cs="Times New Roman"/>
          <w:b/>
          <w:bCs/>
          <w:sz w:val="28"/>
        </w:rPr>
        <w:t>:Spring</w:t>
      </w:r>
      <w:proofErr w:type="gramEnd"/>
    </w:p>
    <w:p w14:paraId="23A69EEE" w14:textId="77777777" w:rsidR="00281678" w:rsidRPr="00951860" w:rsidRDefault="00281678" w:rsidP="00281678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24748A8D" w14:textId="4A2BDA1D" w:rsidR="0013797D" w:rsidRDefault="0013797D"/>
    <w:p w14:paraId="0F5B7995" w14:textId="0CA0FFA0" w:rsidR="00281678" w:rsidRDefault="00281678"/>
    <w:p w14:paraId="177B5553" w14:textId="71850D78" w:rsidR="00312DF3" w:rsidRDefault="00312DF3"/>
    <w:p w14:paraId="646571D2" w14:textId="77777777" w:rsidR="00312DF3" w:rsidRPr="00312DF3" w:rsidRDefault="00312DF3" w:rsidP="00312DF3">
      <w:pPr>
        <w:pStyle w:val="Heading4"/>
        <w:shd w:val="clear" w:color="auto" w:fill="FFFFFF"/>
        <w:spacing w:before="0"/>
        <w:jc w:val="both"/>
        <w:rPr>
          <w:rFonts w:ascii="Arial" w:eastAsia="Times New Roman" w:hAnsi="Arial" w:cs="Arial"/>
          <w:color w:val="444444"/>
          <w:sz w:val="32"/>
          <w:szCs w:val="32"/>
          <w:lang w:bidi="ar-SA"/>
        </w:rPr>
      </w:pPr>
      <w:r w:rsidRPr="00312DF3">
        <w:rPr>
          <w:rFonts w:ascii="Arial" w:hAnsi="Arial" w:cs="Arial"/>
          <w:color w:val="444444"/>
          <w:sz w:val="32"/>
          <w:szCs w:val="32"/>
        </w:rPr>
        <w:lastRenderedPageBreak/>
        <w:t>Association</w:t>
      </w:r>
    </w:p>
    <w:p w14:paraId="22CC6F64" w14:textId="0C1A9600" w:rsidR="00312DF3" w:rsidRDefault="00312DF3" w:rsidP="00312DF3">
      <w:pPr>
        <w:pStyle w:val="NormalWeb"/>
        <w:shd w:val="clear" w:color="auto" w:fill="FFFFFF"/>
        <w:rPr>
          <w:rFonts w:ascii="Arial" w:hAnsi="Arial" w:cs="Arial"/>
          <w:color w:val="444444"/>
        </w:rPr>
      </w:pPr>
      <w:r w:rsidRPr="00312DF3">
        <w:rPr>
          <w:rFonts w:ascii="Arial" w:hAnsi="Arial" w:cs="Arial"/>
          <w:color w:val="444444"/>
        </w:rPr>
        <w:t>The most abstract way to describe static relationship between classes is using the </w:t>
      </w:r>
      <w:r w:rsidRPr="00312DF3">
        <w:rPr>
          <w:rStyle w:val="Strong"/>
          <w:rFonts w:ascii="Arial" w:hAnsi="Arial" w:cs="Arial"/>
          <w:color w:val="444444"/>
        </w:rPr>
        <w:t>Association</w:t>
      </w:r>
      <w:r w:rsidRPr="00312DF3">
        <w:rPr>
          <w:rFonts w:ascii="Arial" w:hAnsi="Arial" w:cs="Arial"/>
          <w:color w:val="444444"/>
        </w:rPr>
        <w:t> link, which simply states that there is some kind of a link or a dependency between two classes or more.</w:t>
      </w:r>
    </w:p>
    <w:p w14:paraId="72F92509" w14:textId="77777777" w:rsidR="00312DF3" w:rsidRDefault="00312DF3" w:rsidP="00312DF3">
      <w:pPr>
        <w:pStyle w:val="NormalWeb"/>
        <w:shd w:val="clear" w:color="auto" w:fill="FFFFFF"/>
        <w:rPr>
          <w:rFonts w:ascii="Arial" w:hAnsi="Arial" w:cs="Arial"/>
          <w:color w:val="444444"/>
        </w:rPr>
      </w:pPr>
    </w:p>
    <w:p w14:paraId="7481EC12" w14:textId="10735CA2" w:rsidR="00312DF3" w:rsidRDefault="00312DF3" w:rsidP="00312DF3">
      <w:pPr>
        <w:pStyle w:val="NormalWeb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noProof/>
          <w:color w:val="444444"/>
        </w:rPr>
        <w:drawing>
          <wp:inline distT="0" distB="0" distL="0" distR="0" wp14:anchorId="198A97E5" wp14:editId="74F1EF79">
            <wp:extent cx="2276475" cy="866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soci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607C" w14:textId="7417067E" w:rsidR="00312DF3" w:rsidRPr="00312DF3" w:rsidRDefault="00312DF3" w:rsidP="00312DF3">
      <w:pPr>
        <w:pStyle w:val="NormalWeb"/>
        <w:shd w:val="clear" w:color="auto" w:fill="FFFFFF"/>
        <w:rPr>
          <w:rFonts w:ascii="Arial" w:hAnsi="Arial" w:cs="Arial"/>
          <w:color w:val="444444"/>
          <w:sz w:val="32"/>
          <w:szCs w:val="32"/>
        </w:rPr>
      </w:pPr>
    </w:p>
    <w:p w14:paraId="6332324A" w14:textId="77777777" w:rsidR="00312DF3" w:rsidRPr="00312DF3" w:rsidRDefault="00312DF3" w:rsidP="00312DF3">
      <w:pPr>
        <w:pStyle w:val="NormalWeb"/>
        <w:shd w:val="clear" w:color="auto" w:fill="FFFFFF"/>
        <w:rPr>
          <w:rFonts w:ascii="Arial" w:hAnsi="Arial" w:cs="Arial"/>
          <w:color w:val="444444"/>
          <w:sz w:val="32"/>
          <w:szCs w:val="32"/>
        </w:rPr>
      </w:pPr>
      <w:r w:rsidRPr="00312DF3">
        <w:rPr>
          <w:rStyle w:val="Strong"/>
          <w:rFonts w:ascii="Arial" w:hAnsi="Arial" w:cs="Arial"/>
          <w:color w:val="444444"/>
          <w:sz w:val="32"/>
          <w:szCs w:val="32"/>
        </w:rPr>
        <w:t>Weak Association</w:t>
      </w:r>
    </w:p>
    <w:p w14:paraId="17C036F9" w14:textId="66DB8293" w:rsidR="00312DF3" w:rsidRDefault="00312DF3" w:rsidP="00312DF3">
      <w:pPr>
        <w:pStyle w:val="NormalWeb"/>
        <w:shd w:val="clear" w:color="auto" w:fill="FFFFFF"/>
        <w:rPr>
          <w:rFonts w:ascii="Arial" w:hAnsi="Arial" w:cs="Arial"/>
          <w:color w:val="444444"/>
        </w:rPr>
      </w:pPr>
      <w:proofErr w:type="spellStart"/>
      <w:r w:rsidRPr="00312DF3">
        <w:rPr>
          <w:rFonts w:ascii="Arial" w:hAnsi="Arial" w:cs="Arial"/>
          <w:color w:val="444444"/>
        </w:rPr>
        <w:t>ClassA</w:t>
      </w:r>
      <w:proofErr w:type="spellEnd"/>
      <w:r w:rsidRPr="00312DF3">
        <w:rPr>
          <w:rFonts w:ascii="Arial" w:hAnsi="Arial" w:cs="Arial"/>
          <w:color w:val="444444"/>
        </w:rPr>
        <w:t xml:space="preserve"> may be linked to </w:t>
      </w:r>
      <w:proofErr w:type="spellStart"/>
      <w:r w:rsidRPr="00312DF3">
        <w:rPr>
          <w:rFonts w:ascii="Arial" w:hAnsi="Arial" w:cs="Arial"/>
          <w:color w:val="444444"/>
        </w:rPr>
        <w:t>Class</w:t>
      </w:r>
      <w:r>
        <w:rPr>
          <w:rFonts w:ascii="Arial" w:hAnsi="Arial" w:cs="Arial"/>
          <w:color w:val="444444"/>
        </w:rPr>
        <w:t>B</w:t>
      </w:r>
      <w:proofErr w:type="spellEnd"/>
      <w:r w:rsidRPr="00312DF3">
        <w:rPr>
          <w:rFonts w:ascii="Arial" w:hAnsi="Arial" w:cs="Arial"/>
          <w:color w:val="444444"/>
        </w:rPr>
        <w:t xml:space="preserve"> in order to show that one of its methods includes parameter of </w:t>
      </w:r>
      <w:proofErr w:type="spellStart"/>
      <w:r w:rsidRPr="00312DF3">
        <w:rPr>
          <w:rFonts w:ascii="Arial" w:hAnsi="Arial" w:cs="Arial"/>
          <w:color w:val="444444"/>
        </w:rPr>
        <w:t>Class</w:t>
      </w:r>
      <w:r>
        <w:rPr>
          <w:rFonts w:ascii="Arial" w:hAnsi="Arial" w:cs="Arial"/>
          <w:color w:val="444444"/>
        </w:rPr>
        <w:t>B</w:t>
      </w:r>
      <w:proofErr w:type="spellEnd"/>
      <w:r w:rsidRPr="00312DF3">
        <w:rPr>
          <w:rFonts w:ascii="Arial" w:hAnsi="Arial" w:cs="Arial"/>
          <w:color w:val="444444"/>
        </w:rPr>
        <w:t xml:space="preserve"> instance, or returns instance of </w:t>
      </w:r>
      <w:proofErr w:type="spellStart"/>
      <w:r w:rsidRPr="00312DF3">
        <w:rPr>
          <w:rFonts w:ascii="Arial" w:hAnsi="Arial" w:cs="Arial"/>
          <w:color w:val="444444"/>
        </w:rPr>
        <w:t>ClassB</w:t>
      </w:r>
      <w:proofErr w:type="spellEnd"/>
      <w:r w:rsidRPr="00312DF3">
        <w:rPr>
          <w:rFonts w:ascii="Arial" w:hAnsi="Arial" w:cs="Arial"/>
          <w:color w:val="444444"/>
        </w:rPr>
        <w:t>.</w:t>
      </w:r>
    </w:p>
    <w:p w14:paraId="0E2D3279" w14:textId="76F6031A" w:rsidR="00312DF3" w:rsidRDefault="00312DF3" w:rsidP="00312DF3">
      <w:pPr>
        <w:pStyle w:val="NormalWeb"/>
        <w:shd w:val="clear" w:color="auto" w:fill="FFFFFF"/>
        <w:rPr>
          <w:rFonts w:ascii="Arial" w:hAnsi="Arial" w:cs="Arial"/>
          <w:color w:val="444444"/>
        </w:rPr>
      </w:pPr>
    </w:p>
    <w:p w14:paraId="56E1F0A8" w14:textId="36A52A93" w:rsidR="00312DF3" w:rsidRPr="00312DF3" w:rsidRDefault="00312DF3" w:rsidP="00312DF3">
      <w:pPr>
        <w:pStyle w:val="NormalWeb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noProof/>
          <w:color w:val="444444"/>
        </w:rPr>
        <w:drawing>
          <wp:inline distT="0" distB="0" distL="0" distR="0" wp14:anchorId="795F244A" wp14:editId="2AD7BEA7">
            <wp:extent cx="3895725" cy="1390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ak Associ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FE12" w14:textId="77777777" w:rsidR="00312DF3" w:rsidRPr="00312DF3" w:rsidRDefault="00312DF3" w:rsidP="00312DF3">
      <w:pPr>
        <w:pStyle w:val="NormalWeb"/>
        <w:shd w:val="clear" w:color="auto" w:fill="FFFFFF"/>
        <w:rPr>
          <w:rFonts w:ascii="Arial" w:hAnsi="Arial" w:cs="Arial"/>
          <w:color w:val="444444"/>
        </w:rPr>
      </w:pPr>
    </w:p>
    <w:p w14:paraId="186296E7" w14:textId="31B9CD7B" w:rsidR="00312DF3" w:rsidRDefault="00312DF3"/>
    <w:p w14:paraId="400CC618" w14:textId="45185B76" w:rsidR="00312DF3" w:rsidRDefault="00312DF3"/>
    <w:p w14:paraId="5279A86A" w14:textId="203ECF97" w:rsidR="00312DF3" w:rsidRDefault="00312DF3"/>
    <w:p w14:paraId="24AE889B" w14:textId="56BB775A" w:rsidR="00312DF3" w:rsidRDefault="00312DF3"/>
    <w:p w14:paraId="70DE97C0" w14:textId="26709BB6" w:rsidR="00312DF3" w:rsidRDefault="00312DF3"/>
    <w:p w14:paraId="49124B71" w14:textId="5DE4FBFA" w:rsidR="00312DF3" w:rsidRDefault="00312DF3"/>
    <w:p w14:paraId="34A37C10" w14:textId="7EDB4E45" w:rsidR="00312DF3" w:rsidRPr="00312DF3" w:rsidRDefault="00312DF3">
      <w:pPr>
        <w:rPr>
          <w:sz w:val="32"/>
          <w:szCs w:val="32"/>
        </w:rPr>
      </w:pPr>
    </w:p>
    <w:p w14:paraId="13A16B88" w14:textId="77777777" w:rsidR="00312DF3" w:rsidRPr="00312DF3" w:rsidRDefault="00312DF3" w:rsidP="00312DF3">
      <w:pPr>
        <w:pStyle w:val="NormalWeb"/>
        <w:shd w:val="clear" w:color="auto" w:fill="FFFFFF"/>
        <w:rPr>
          <w:rFonts w:ascii="Arial" w:hAnsi="Arial" w:cs="Arial"/>
          <w:color w:val="444444"/>
          <w:sz w:val="32"/>
          <w:szCs w:val="32"/>
        </w:rPr>
      </w:pPr>
      <w:r w:rsidRPr="00312DF3">
        <w:rPr>
          <w:rStyle w:val="Strong"/>
          <w:rFonts w:ascii="Arial" w:hAnsi="Arial" w:cs="Arial"/>
          <w:color w:val="444444"/>
          <w:sz w:val="32"/>
          <w:szCs w:val="32"/>
        </w:rPr>
        <w:t>Strong Association</w:t>
      </w:r>
    </w:p>
    <w:p w14:paraId="32A70EC8" w14:textId="556473EB" w:rsidR="00312DF3" w:rsidRDefault="00312DF3" w:rsidP="00312DF3">
      <w:pPr>
        <w:pStyle w:val="NormalWeb"/>
        <w:shd w:val="clear" w:color="auto" w:fill="FFFFFF"/>
        <w:rPr>
          <w:rFonts w:ascii="Arial" w:hAnsi="Arial" w:cs="Arial"/>
          <w:color w:val="444444"/>
        </w:rPr>
      </w:pPr>
      <w:proofErr w:type="spellStart"/>
      <w:r w:rsidRPr="00312DF3">
        <w:rPr>
          <w:rFonts w:ascii="Arial" w:hAnsi="Arial" w:cs="Arial"/>
          <w:color w:val="444444"/>
        </w:rPr>
        <w:t>ClassA</w:t>
      </w:r>
      <w:proofErr w:type="spellEnd"/>
      <w:r w:rsidRPr="00312DF3">
        <w:rPr>
          <w:rFonts w:ascii="Arial" w:hAnsi="Arial" w:cs="Arial"/>
          <w:color w:val="444444"/>
        </w:rPr>
        <w:t xml:space="preserve"> may also be linked to </w:t>
      </w:r>
      <w:proofErr w:type="spellStart"/>
      <w:r w:rsidRPr="00312DF3">
        <w:rPr>
          <w:rFonts w:ascii="Arial" w:hAnsi="Arial" w:cs="Arial"/>
          <w:color w:val="444444"/>
        </w:rPr>
        <w:t>ClassB</w:t>
      </w:r>
      <w:proofErr w:type="spellEnd"/>
      <w:r w:rsidRPr="00312DF3">
        <w:rPr>
          <w:rFonts w:ascii="Arial" w:hAnsi="Arial" w:cs="Arial"/>
          <w:color w:val="444444"/>
        </w:rPr>
        <w:t xml:space="preserve"> in order to show that it holds a reference to </w:t>
      </w:r>
      <w:proofErr w:type="spellStart"/>
      <w:r w:rsidRPr="00312DF3">
        <w:rPr>
          <w:rFonts w:ascii="Arial" w:hAnsi="Arial" w:cs="Arial"/>
          <w:color w:val="444444"/>
        </w:rPr>
        <w:t>ClassB</w:t>
      </w:r>
      <w:proofErr w:type="spellEnd"/>
      <w:r w:rsidRPr="00312DF3">
        <w:rPr>
          <w:rFonts w:ascii="Arial" w:hAnsi="Arial" w:cs="Arial"/>
          <w:color w:val="444444"/>
        </w:rPr>
        <w:t xml:space="preserve"> instance.</w:t>
      </w:r>
    </w:p>
    <w:p w14:paraId="09BFD18C" w14:textId="1ED68CCD" w:rsidR="00312DF3" w:rsidRDefault="00312DF3" w:rsidP="00312DF3">
      <w:pPr>
        <w:pStyle w:val="NormalWeb"/>
        <w:shd w:val="clear" w:color="auto" w:fill="FFFFFF"/>
        <w:rPr>
          <w:rFonts w:ascii="Arial" w:hAnsi="Arial" w:cs="Arial"/>
          <w:color w:val="444444"/>
        </w:rPr>
      </w:pPr>
    </w:p>
    <w:p w14:paraId="27E45D01" w14:textId="74548313" w:rsidR="00312DF3" w:rsidRDefault="00312DF3" w:rsidP="00312DF3">
      <w:pPr>
        <w:pStyle w:val="NormalWeb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   </w:t>
      </w:r>
      <w:r>
        <w:rPr>
          <w:rFonts w:ascii="Arial" w:hAnsi="Arial" w:cs="Arial"/>
          <w:noProof/>
          <w:color w:val="444444"/>
        </w:rPr>
        <w:drawing>
          <wp:inline distT="0" distB="0" distL="0" distR="0" wp14:anchorId="31320AC9" wp14:editId="2E6BB03B">
            <wp:extent cx="4429125" cy="1304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ong Associ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6038" w14:textId="2409A7B8" w:rsidR="00312DF3" w:rsidRDefault="00312DF3" w:rsidP="00312DF3">
      <w:pPr>
        <w:pStyle w:val="NormalWeb"/>
        <w:shd w:val="clear" w:color="auto" w:fill="FFFFFF"/>
        <w:rPr>
          <w:rFonts w:ascii="Arial" w:hAnsi="Arial" w:cs="Arial"/>
          <w:color w:val="444444"/>
        </w:rPr>
      </w:pPr>
    </w:p>
    <w:p w14:paraId="2AC8F598" w14:textId="77777777" w:rsidR="00312DF3" w:rsidRPr="00312DF3" w:rsidRDefault="00312DF3" w:rsidP="00312DF3">
      <w:pPr>
        <w:pStyle w:val="Heading4"/>
        <w:shd w:val="clear" w:color="auto" w:fill="FFFFFF"/>
        <w:spacing w:before="0"/>
        <w:rPr>
          <w:rFonts w:ascii="Arial" w:eastAsia="Times New Roman" w:hAnsi="Arial" w:cs="Arial"/>
          <w:color w:val="444444"/>
          <w:sz w:val="32"/>
          <w:szCs w:val="32"/>
          <w:lang w:bidi="ar-SA"/>
        </w:rPr>
      </w:pPr>
      <w:r w:rsidRPr="00312DF3">
        <w:rPr>
          <w:rFonts w:ascii="Arial" w:hAnsi="Arial" w:cs="Arial"/>
          <w:color w:val="444444"/>
          <w:sz w:val="32"/>
          <w:szCs w:val="32"/>
        </w:rPr>
        <w:t>Aggregation (Shared Association)</w:t>
      </w:r>
    </w:p>
    <w:p w14:paraId="7A829A43" w14:textId="0E0E327A" w:rsidR="00312DF3" w:rsidRDefault="00312DF3" w:rsidP="00312DF3">
      <w:pPr>
        <w:pStyle w:val="NormalWeb"/>
        <w:shd w:val="clear" w:color="auto" w:fill="FFFFFF"/>
        <w:rPr>
          <w:rFonts w:ascii="Arial" w:hAnsi="Arial" w:cs="Arial"/>
          <w:color w:val="444444"/>
        </w:rPr>
      </w:pPr>
      <w:r w:rsidRPr="00312DF3">
        <w:rPr>
          <w:rFonts w:ascii="Arial" w:hAnsi="Arial" w:cs="Arial"/>
          <w:color w:val="444444"/>
        </w:rPr>
        <w:t xml:space="preserve">In cases where there’s a part-of relationship between </w:t>
      </w:r>
      <w:proofErr w:type="spellStart"/>
      <w:r w:rsidRPr="00312DF3">
        <w:rPr>
          <w:rFonts w:ascii="Arial" w:hAnsi="Arial" w:cs="Arial"/>
          <w:color w:val="444444"/>
        </w:rPr>
        <w:t>ClassA</w:t>
      </w:r>
      <w:proofErr w:type="spellEnd"/>
      <w:r w:rsidRPr="00312DF3">
        <w:rPr>
          <w:rFonts w:ascii="Arial" w:hAnsi="Arial" w:cs="Arial"/>
          <w:color w:val="444444"/>
        </w:rPr>
        <w:t xml:space="preserve"> (whole) and </w:t>
      </w:r>
      <w:proofErr w:type="spellStart"/>
      <w:r w:rsidRPr="00312DF3">
        <w:rPr>
          <w:rFonts w:ascii="Arial" w:hAnsi="Arial" w:cs="Arial"/>
          <w:color w:val="444444"/>
        </w:rPr>
        <w:t>ClassB</w:t>
      </w:r>
      <w:proofErr w:type="spellEnd"/>
      <w:r w:rsidRPr="00312DF3">
        <w:rPr>
          <w:rFonts w:ascii="Arial" w:hAnsi="Arial" w:cs="Arial"/>
          <w:color w:val="444444"/>
        </w:rPr>
        <w:t xml:space="preserve"> (part), we can be more specific and use the aggregation link instead of the association link, highlighting that the same </w:t>
      </w:r>
      <w:proofErr w:type="spellStart"/>
      <w:r w:rsidRPr="00312DF3">
        <w:rPr>
          <w:rFonts w:ascii="Arial" w:hAnsi="Arial" w:cs="Arial"/>
          <w:color w:val="444444"/>
        </w:rPr>
        <w:t>ClassB</w:t>
      </w:r>
      <w:proofErr w:type="spellEnd"/>
      <w:r w:rsidRPr="00312DF3">
        <w:rPr>
          <w:rFonts w:ascii="Arial" w:hAnsi="Arial" w:cs="Arial"/>
          <w:color w:val="444444"/>
        </w:rPr>
        <w:t xml:space="preserve"> instance can also be aggregated by other classes in the application (therefore aggregation is also known as shared association).</w:t>
      </w:r>
    </w:p>
    <w:p w14:paraId="51B3347B" w14:textId="62F13B6E" w:rsidR="00312DF3" w:rsidRDefault="00312DF3" w:rsidP="00312DF3">
      <w:pPr>
        <w:pStyle w:val="NormalWeb"/>
        <w:shd w:val="clear" w:color="auto" w:fill="FFFFFF"/>
        <w:rPr>
          <w:rFonts w:ascii="Arial" w:hAnsi="Arial" w:cs="Arial"/>
          <w:color w:val="444444"/>
        </w:rPr>
      </w:pPr>
    </w:p>
    <w:p w14:paraId="5B81E89D" w14:textId="5FF077A6" w:rsidR="00312DF3" w:rsidRDefault="00312DF3" w:rsidP="00312DF3">
      <w:pPr>
        <w:pStyle w:val="NormalWeb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   </w:t>
      </w:r>
      <w:r>
        <w:rPr>
          <w:rFonts w:ascii="Arial" w:hAnsi="Arial" w:cs="Arial"/>
          <w:noProof/>
          <w:color w:val="444444"/>
        </w:rPr>
        <w:drawing>
          <wp:inline distT="0" distB="0" distL="0" distR="0" wp14:anchorId="76A879F7" wp14:editId="17EFA743">
            <wp:extent cx="4429125" cy="1323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ggreg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11FE" w14:textId="0A0C39F9" w:rsidR="00312DF3" w:rsidRDefault="00312DF3" w:rsidP="00312DF3">
      <w:pPr>
        <w:pStyle w:val="NormalWeb"/>
        <w:shd w:val="clear" w:color="auto" w:fill="FFFFFF"/>
        <w:rPr>
          <w:rFonts w:ascii="Arial" w:hAnsi="Arial" w:cs="Arial"/>
          <w:color w:val="444444"/>
        </w:rPr>
      </w:pPr>
    </w:p>
    <w:p w14:paraId="1218B33E" w14:textId="58A10453" w:rsidR="00312DF3" w:rsidRDefault="00312DF3" w:rsidP="00312DF3">
      <w:pPr>
        <w:pStyle w:val="NormalWeb"/>
        <w:shd w:val="clear" w:color="auto" w:fill="FFFFFF"/>
        <w:rPr>
          <w:rFonts w:ascii="Arial" w:hAnsi="Arial" w:cs="Arial"/>
          <w:color w:val="444444"/>
        </w:rPr>
      </w:pPr>
    </w:p>
    <w:p w14:paraId="342FC3D6" w14:textId="2778C0DC" w:rsidR="00312DF3" w:rsidRDefault="00312DF3" w:rsidP="00312DF3">
      <w:pPr>
        <w:pStyle w:val="NormalWeb"/>
        <w:shd w:val="clear" w:color="auto" w:fill="FFFFFF"/>
        <w:rPr>
          <w:rFonts w:ascii="Arial" w:hAnsi="Arial" w:cs="Arial"/>
          <w:color w:val="444444"/>
        </w:rPr>
      </w:pPr>
    </w:p>
    <w:p w14:paraId="5E8B82C6" w14:textId="2924D161" w:rsidR="00312DF3" w:rsidRDefault="00312DF3" w:rsidP="00312DF3">
      <w:pPr>
        <w:pStyle w:val="NormalWeb"/>
        <w:shd w:val="clear" w:color="auto" w:fill="FFFFFF"/>
        <w:rPr>
          <w:rFonts w:ascii="Arial" w:hAnsi="Arial" w:cs="Arial"/>
          <w:color w:val="444444"/>
        </w:rPr>
      </w:pPr>
    </w:p>
    <w:p w14:paraId="04813BDA" w14:textId="6CE1C3DA" w:rsidR="00312DF3" w:rsidRDefault="00312DF3" w:rsidP="00312DF3">
      <w:pPr>
        <w:pStyle w:val="NormalWeb"/>
        <w:shd w:val="clear" w:color="auto" w:fill="FFFFFF"/>
        <w:rPr>
          <w:rFonts w:ascii="Arial" w:hAnsi="Arial" w:cs="Arial"/>
          <w:color w:val="444444"/>
        </w:rPr>
      </w:pPr>
    </w:p>
    <w:p w14:paraId="2C238219" w14:textId="384EE692" w:rsidR="00312DF3" w:rsidRPr="00312DF3" w:rsidRDefault="00312DF3" w:rsidP="00312DF3">
      <w:pPr>
        <w:pStyle w:val="NormalWeb"/>
        <w:shd w:val="clear" w:color="auto" w:fill="FFFFFF"/>
        <w:rPr>
          <w:rFonts w:ascii="Arial" w:hAnsi="Arial" w:cs="Arial"/>
          <w:color w:val="444444"/>
        </w:rPr>
      </w:pPr>
      <w:r w:rsidRPr="00312DF3">
        <w:rPr>
          <w:rFonts w:ascii="Arial" w:hAnsi="Arial" w:cs="Arial"/>
          <w:color w:val="444444"/>
          <w:shd w:val="clear" w:color="auto" w:fill="FFFFFF"/>
        </w:rPr>
        <w:t>It’s important to note that the aggregation link </w:t>
      </w:r>
      <w:r w:rsidRPr="00312DF3">
        <w:rPr>
          <w:rStyle w:val="Strong"/>
          <w:rFonts w:ascii="Arial" w:hAnsi="Arial" w:cs="Arial"/>
          <w:color w:val="444444"/>
          <w:shd w:val="clear" w:color="auto" w:fill="FFFFFF"/>
        </w:rPr>
        <w:t>doesn’t state</w:t>
      </w:r>
      <w:r w:rsidRPr="00312DF3">
        <w:rPr>
          <w:rFonts w:ascii="Arial" w:hAnsi="Arial" w:cs="Arial"/>
          <w:color w:val="444444"/>
          <w:shd w:val="clear" w:color="auto" w:fill="FFFFFF"/>
        </w:rPr>
        <w:t xml:space="preserve"> in any way that </w:t>
      </w:r>
      <w:proofErr w:type="spellStart"/>
      <w:r w:rsidRPr="00312DF3">
        <w:rPr>
          <w:rFonts w:ascii="Arial" w:hAnsi="Arial" w:cs="Arial"/>
          <w:color w:val="444444"/>
          <w:shd w:val="clear" w:color="auto" w:fill="FFFFFF"/>
        </w:rPr>
        <w:t>ClassA</w:t>
      </w:r>
      <w:proofErr w:type="spellEnd"/>
      <w:r w:rsidRPr="00312DF3">
        <w:rPr>
          <w:rFonts w:ascii="Arial" w:hAnsi="Arial" w:cs="Arial"/>
          <w:color w:val="444444"/>
          <w:shd w:val="clear" w:color="auto" w:fill="FFFFFF"/>
        </w:rPr>
        <w:t xml:space="preserve"> owns </w:t>
      </w:r>
      <w:proofErr w:type="spellStart"/>
      <w:r w:rsidRPr="00312DF3">
        <w:rPr>
          <w:rFonts w:ascii="Arial" w:hAnsi="Arial" w:cs="Arial"/>
          <w:color w:val="444444"/>
          <w:shd w:val="clear" w:color="auto" w:fill="FFFFFF"/>
        </w:rPr>
        <w:t>ClassB</w:t>
      </w:r>
      <w:proofErr w:type="spellEnd"/>
      <w:r w:rsidRPr="00312DF3">
        <w:rPr>
          <w:rFonts w:ascii="Arial" w:hAnsi="Arial" w:cs="Arial"/>
          <w:color w:val="444444"/>
          <w:shd w:val="clear" w:color="auto" w:fill="FFFFFF"/>
        </w:rPr>
        <w:t> </w:t>
      </w:r>
      <w:r w:rsidRPr="00312DF3">
        <w:rPr>
          <w:rStyle w:val="Strong"/>
          <w:rFonts w:ascii="Arial" w:hAnsi="Arial" w:cs="Arial"/>
          <w:color w:val="444444"/>
          <w:shd w:val="clear" w:color="auto" w:fill="FFFFFF"/>
        </w:rPr>
        <w:t>nor</w:t>
      </w:r>
      <w:r w:rsidRPr="00312DF3">
        <w:rPr>
          <w:rFonts w:ascii="Arial" w:hAnsi="Arial" w:cs="Arial"/>
          <w:color w:val="444444"/>
          <w:shd w:val="clear" w:color="auto" w:fill="FFFFFF"/>
        </w:rPr>
        <w:t xml:space="preserve"> that there’s a parent-child relationship (when parent deleted all its </w:t>
      </w:r>
      <w:proofErr w:type="gramStart"/>
      <w:r w:rsidRPr="00312DF3">
        <w:rPr>
          <w:rFonts w:ascii="Arial" w:hAnsi="Arial" w:cs="Arial"/>
          <w:color w:val="444444"/>
          <w:shd w:val="clear" w:color="auto" w:fill="FFFFFF"/>
        </w:rPr>
        <w:t>child’s</w:t>
      </w:r>
      <w:proofErr w:type="gramEnd"/>
      <w:r w:rsidRPr="00312DF3">
        <w:rPr>
          <w:rFonts w:ascii="Arial" w:hAnsi="Arial" w:cs="Arial"/>
          <w:color w:val="444444"/>
          <w:shd w:val="clear" w:color="auto" w:fill="FFFFFF"/>
        </w:rPr>
        <w:t xml:space="preserve"> are being deleted as a result) between the two. Actually, quite the opposite! The aggregation link is usually used to stress the point that </w:t>
      </w:r>
      <w:proofErr w:type="spellStart"/>
      <w:r w:rsidRPr="00312DF3">
        <w:rPr>
          <w:rFonts w:ascii="Arial" w:hAnsi="Arial" w:cs="Arial"/>
          <w:color w:val="444444"/>
          <w:shd w:val="clear" w:color="auto" w:fill="FFFFFF"/>
        </w:rPr>
        <w:t>ClassA</w:t>
      </w:r>
      <w:proofErr w:type="spellEnd"/>
      <w:r w:rsidRPr="00312DF3">
        <w:rPr>
          <w:rFonts w:ascii="Arial" w:hAnsi="Arial" w:cs="Arial"/>
          <w:color w:val="444444"/>
          <w:shd w:val="clear" w:color="auto" w:fill="FFFFFF"/>
        </w:rPr>
        <w:t xml:space="preserve"> instance is not the exclusive container of </w:t>
      </w:r>
      <w:proofErr w:type="spellStart"/>
      <w:r w:rsidRPr="00312DF3">
        <w:rPr>
          <w:rFonts w:ascii="Arial" w:hAnsi="Arial" w:cs="Arial"/>
          <w:color w:val="444444"/>
          <w:shd w:val="clear" w:color="auto" w:fill="FFFFFF"/>
        </w:rPr>
        <w:t>ClassB</w:t>
      </w:r>
      <w:proofErr w:type="spellEnd"/>
      <w:r w:rsidRPr="00312DF3">
        <w:rPr>
          <w:rFonts w:ascii="Arial" w:hAnsi="Arial" w:cs="Arial"/>
          <w:color w:val="444444"/>
          <w:shd w:val="clear" w:color="auto" w:fill="FFFFFF"/>
        </w:rPr>
        <w:t xml:space="preserve"> instance, as in fact the same </w:t>
      </w:r>
      <w:proofErr w:type="spellStart"/>
      <w:r w:rsidRPr="00312DF3">
        <w:rPr>
          <w:rFonts w:ascii="Arial" w:hAnsi="Arial" w:cs="Arial"/>
          <w:color w:val="444444"/>
          <w:shd w:val="clear" w:color="auto" w:fill="FFFFFF"/>
        </w:rPr>
        <w:t>ClassB</w:t>
      </w:r>
      <w:proofErr w:type="spellEnd"/>
      <w:r w:rsidRPr="00312DF3">
        <w:rPr>
          <w:rFonts w:ascii="Arial" w:hAnsi="Arial" w:cs="Arial"/>
          <w:color w:val="444444"/>
          <w:shd w:val="clear" w:color="auto" w:fill="FFFFFF"/>
        </w:rPr>
        <w:t xml:space="preserve"> instance has another container/s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.  </w:t>
      </w:r>
    </w:p>
    <w:p w14:paraId="21740135" w14:textId="3E1312C7" w:rsidR="00312DF3" w:rsidRDefault="00312DF3" w:rsidP="00312DF3">
      <w:pPr>
        <w:pStyle w:val="NormalWeb"/>
        <w:shd w:val="clear" w:color="auto" w:fill="FFFFFF"/>
        <w:rPr>
          <w:rFonts w:ascii="Arial" w:hAnsi="Arial" w:cs="Arial"/>
          <w:color w:val="444444"/>
        </w:rPr>
      </w:pPr>
    </w:p>
    <w:p w14:paraId="7CC437DA" w14:textId="6AE9B917" w:rsidR="00312DF3" w:rsidRPr="00312DF3" w:rsidRDefault="00312DF3" w:rsidP="00312DF3">
      <w:pPr>
        <w:pStyle w:val="NormalWeb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      </w:t>
      </w:r>
      <w:r>
        <w:rPr>
          <w:rFonts w:ascii="Arial" w:hAnsi="Arial" w:cs="Arial"/>
          <w:noProof/>
          <w:color w:val="444444"/>
        </w:rPr>
        <w:drawing>
          <wp:inline distT="0" distB="0" distL="0" distR="0" wp14:anchorId="236E9F8B" wp14:editId="6835B3B2">
            <wp:extent cx="5943600" cy="3185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ggregatio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B2D0" w14:textId="77777777" w:rsidR="00312DF3" w:rsidRDefault="00312DF3"/>
    <w:sectPr w:rsidR="00312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2FCC5" w14:textId="77777777" w:rsidR="00240C92" w:rsidRDefault="00240C92" w:rsidP="00FF7C49">
      <w:pPr>
        <w:spacing w:after="0" w:line="240" w:lineRule="auto"/>
      </w:pPr>
      <w:r>
        <w:separator/>
      </w:r>
    </w:p>
  </w:endnote>
  <w:endnote w:type="continuationSeparator" w:id="0">
    <w:p w14:paraId="2DADE280" w14:textId="77777777" w:rsidR="00240C92" w:rsidRDefault="00240C92" w:rsidP="00FF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301B5" w14:textId="77777777" w:rsidR="00240C92" w:rsidRDefault="00240C92" w:rsidP="00FF7C49">
      <w:pPr>
        <w:spacing w:after="0" w:line="240" w:lineRule="auto"/>
      </w:pPr>
      <w:r>
        <w:separator/>
      </w:r>
    </w:p>
  </w:footnote>
  <w:footnote w:type="continuationSeparator" w:id="0">
    <w:p w14:paraId="5EEAB6C2" w14:textId="77777777" w:rsidR="00240C92" w:rsidRDefault="00240C92" w:rsidP="00FF7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78"/>
    <w:rsid w:val="001376D7"/>
    <w:rsid w:val="0013797D"/>
    <w:rsid w:val="00240C92"/>
    <w:rsid w:val="00281678"/>
    <w:rsid w:val="00312DF3"/>
    <w:rsid w:val="00432BBF"/>
    <w:rsid w:val="004A54EB"/>
    <w:rsid w:val="005F2329"/>
    <w:rsid w:val="006F7712"/>
    <w:rsid w:val="00774F0E"/>
    <w:rsid w:val="007F212A"/>
    <w:rsid w:val="00FF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F12B"/>
  <w15:chartTrackingRefBased/>
  <w15:docId w15:val="{44EBD357-E630-4AB5-9183-62DDA608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678"/>
    <w:pPr>
      <w:spacing w:after="200" w:line="276" w:lineRule="auto"/>
    </w:pPr>
    <w:rPr>
      <w:rFonts w:eastAsiaTheme="minorEastAsia"/>
      <w:szCs w:val="28"/>
      <w:lang w:bidi="bn-BD"/>
    </w:rPr>
  </w:style>
  <w:style w:type="paragraph" w:styleId="Heading2">
    <w:name w:val="heading 2"/>
    <w:basedOn w:val="Normal"/>
    <w:link w:val="Heading2Char"/>
    <w:uiPriority w:val="9"/>
    <w:qFormat/>
    <w:rsid w:val="001376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D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678"/>
    <w:pPr>
      <w:spacing w:after="0" w:line="240" w:lineRule="auto"/>
    </w:pPr>
    <w:rPr>
      <w:rFonts w:eastAsiaTheme="minorEastAsia"/>
      <w:szCs w:val="28"/>
      <w:lang w:bidi="bn-BD"/>
    </w:rPr>
  </w:style>
  <w:style w:type="character" w:styleId="Strong">
    <w:name w:val="Strong"/>
    <w:basedOn w:val="DefaultParagraphFont"/>
    <w:uiPriority w:val="22"/>
    <w:qFormat/>
    <w:rsid w:val="002816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167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C49"/>
    <w:rPr>
      <w:rFonts w:eastAsiaTheme="minorEastAsia"/>
      <w:szCs w:val="28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FF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C49"/>
    <w:rPr>
      <w:rFonts w:eastAsiaTheme="minorEastAsia"/>
      <w:szCs w:val="28"/>
      <w:lang w:bidi="bn-BD"/>
    </w:rPr>
  </w:style>
  <w:style w:type="character" w:customStyle="1" w:styleId="Heading2Char">
    <w:name w:val="Heading 2 Char"/>
    <w:basedOn w:val="DefaultParagraphFont"/>
    <w:link w:val="Heading2"/>
    <w:uiPriority w:val="9"/>
    <w:rsid w:val="001376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7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ljs-keyword">
    <w:name w:val="hljs-keyword"/>
    <w:basedOn w:val="DefaultParagraphFont"/>
    <w:rsid w:val="007F212A"/>
  </w:style>
  <w:style w:type="character" w:customStyle="1" w:styleId="hljs-class">
    <w:name w:val="hljs-class"/>
    <w:basedOn w:val="DefaultParagraphFont"/>
    <w:rsid w:val="007F212A"/>
  </w:style>
  <w:style w:type="character" w:customStyle="1" w:styleId="hljs-title">
    <w:name w:val="hljs-title"/>
    <w:basedOn w:val="DefaultParagraphFont"/>
    <w:rsid w:val="007F212A"/>
  </w:style>
  <w:style w:type="character" w:customStyle="1" w:styleId="hljs-comment">
    <w:name w:val="hljs-comment"/>
    <w:basedOn w:val="DefaultParagraphFont"/>
    <w:rsid w:val="007F212A"/>
  </w:style>
  <w:style w:type="character" w:customStyle="1" w:styleId="hljs-function">
    <w:name w:val="hljs-function"/>
    <w:basedOn w:val="DefaultParagraphFont"/>
    <w:rsid w:val="007F212A"/>
  </w:style>
  <w:style w:type="character" w:customStyle="1" w:styleId="hljs-params">
    <w:name w:val="hljs-params"/>
    <w:basedOn w:val="DefaultParagraphFont"/>
    <w:rsid w:val="007F212A"/>
  </w:style>
  <w:style w:type="character" w:customStyle="1" w:styleId="hljs-string">
    <w:name w:val="hljs-string"/>
    <w:basedOn w:val="DefaultParagraphFont"/>
    <w:rsid w:val="007F212A"/>
  </w:style>
  <w:style w:type="character" w:customStyle="1" w:styleId="Heading4Char">
    <w:name w:val="Heading 4 Char"/>
    <w:basedOn w:val="DefaultParagraphFont"/>
    <w:link w:val="Heading4"/>
    <w:uiPriority w:val="9"/>
    <w:semiHidden/>
    <w:rsid w:val="00312DF3"/>
    <w:rPr>
      <w:rFonts w:asciiTheme="majorHAnsi" w:eastAsiaTheme="majorEastAsia" w:hAnsiTheme="majorHAnsi" w:cstheme="majorBidi"/>
      <w:i/>
      <w:iCs/>
      <w:color w:val="2F5496" w:themeColor="accent1" w:themeShade="BF"/>
      <w:szCs w:val="2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4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</dc:creator>
  <cp:keywords/>
  <dc:description/>
  <cp:lastModifiedBy>Rasel</cp:lastModifiedBy>
  <cp:revision>2</cp:revision>
  <cp:lastPrinted>2019-07-10T22:05:00Z</cp:lastPrinted>
  <dcterms:created xsi:type="dcterms:W3CDTF">2019-07-10T22:06:00Z</dcterms:created>
  <dcterms:modified xsi:type="dcterms:W3CDTF">2019-07-10T22:06:00Z</dcterms:modified>
</cp:coreProperties>
</file>