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68CB" w:rsidRPr="00AD68CB" w:rsidRDefault="00AD68CB" w:rsidP="00AD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Cardiac – Health talk</w:t>
      </w:r>
      <w:bookmarkStart w:id="0" w:name="_GoBack"/>
      <w:bookmarkEnd w:id="0"/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D68CB" w:rsidRPr="00AD68CB" w:rsidRDefault="00AD68CB" w:rsidP="00AD6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D68CB" w:rsidRPr="00AD68CB" w:rsidRDefault="00AD68CB" w:rsidP="00AD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68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1) Hypertension (High Blood Pressure)</w:t>
      </w:r>
    </w:p>
    <w:p w:rsidR="00AD68CB" w:rsidRPr="00AD68CB" w:rsidRDefault="00AD68CB" w:rsidP="00AD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t>Silent killer that damages arteries and strains the heart.</w:t>
      </w:r>
      <w:proofErr w:type="gramEnd"/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detection prevents heart attack, stroke, and kidney failure.</w:t>
      </w:r>
    </w:p>
    <w:p w:rsidR="00AD68CB" w:rsidRPr="00AD68CB" w:rsidRDefault="00AD68CB" w:rsidP="00AD6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D68CB" w:rsidRPr="00AD68CB" w:rsidRDefault="00AD68CB" w:rsidP="00AD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68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2) Coronary Artery Disease</w:t>
      </w:r>
    </w:p>
    <w:p w:rsidR="00AD68CB" w:rsidRPr="00AD68CB" w:rsidRDefault="00AD68CB" w:rsidP="00AD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t>Narrowed arteries reduce blood flow to the heart muscle.</w:t>
      </w: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Major cause of heart attacks worldwide.</w:t>
      </w:r>
    </w:p>
    <w:p w:rsidR="00AD68CB" w:rsidRPr="00AD68CB" w:rsidRDefault="00AD68CB" w:rsidP="00AD6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D68CB" w:rsidRPr="00AD68CB" w:rsidRDefault="00AD68CB" w:rsidP="00AD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68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3) Heart Attack Awareness</w:t>
      </w:r>
    </w:p>
    <w:p w:rsidR="00AD68CB" w:rsidRPr="00AD68CB" w:rsidRDefault="00AD68CB" w:rsidP="00AD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t>Occurs when blood supply to heart is blocked.</w:t>
      </w:r>
      <w:proofErr w:type="gramEnd"/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Recognizing early symptoms saves lives.</w:t>
      </w:r>
    </w:p>
    <w:p w:rsidR="00AD68CB" w:rsidRPr="00AD68CB" w:rsidRDefault="00AD68CB" w:rsidP="00AD6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D68CB" w:rsidRPr="00AD68CB" w:rsidRDefault="00AD68CB" w:rsidP="00AD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68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4) Stroke &amp; Heart Connection</w:t>
      </w:r>
    </w:p>
    <w:p w:rsidR="00AD68CB" w:rsidRPr="00AD68CB" w:rsidRDefault="00AD68CB" w:rsidP="00AD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Heart conditions like </w:t>
      </w:r>
      <w:proofErr w:type="spellStart"/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t>AFib</w:t>
      </w:r>
      <w:proofErr w:type="spellEnd"/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increase stroke risk.</w:t>
      </w: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Prevention and timely treatment reduce disability and death.</w:t>
      </w:r>
    </w:p>
    <w:p w:rsidR="00AD68CB" w:rsidRPr="00AD68CB" w:rsidRDefault="00AD68CB" w:rsidP="00AD6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D68CB" w:rsidRPr="00AD68CB" w:rsidRDefault="00AD68CB" w:rsidP="00AD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68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5) Cholesterol Management</w:t>
      </w:r>
    </w:p>
    <w:p w:rsidR="00AD68CB" w:rsidRPr="00AD68CB" w:rsidRDefault="00AD68CB" w:rsidP="00AD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LDL causes plaque </w:t>
      </w:r>
      <w:proofErr w:type="spellStart"/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t>buildup</w:t>
      </w:r>
      <w:proofErr w:type="spellEnd"/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arteries.</w:t>
      </w: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Healthy levels lower heart disease risk significantly.</w:t>
      </w:r>
    </w:p>
    <w:p w:rsidR="00AD68CB" w:rsidRPr="00AD68CB" w:rsidRDefault="00AD68CB" w:rsidP="00AD6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D68CB" w:rsidRPr="00AD68CB" w:rsidRDefault="00AD68CB" w:rsidP="00AD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68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6) Diabetes &amp; Heart Disease</w:t>
      </w:r>
    </w:p>
    <w:p w:rsidR="00AD68CB" w:rsidRPr="00AD68CB" w:rsidRDefault="00AD68CB" w:rsidP="00AD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t>High blood sugar damages blood vessels and nerves.</w:t>
      </w: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Diabetics have 2–4x higher heart risk.</w:t>
      </w:r>
    </w:p>
    <w:p w:rsidR="00AD68CB" w:rsidRPr="00AD68CB" w:rsidRDefault="00AD68CB" w:rsidP="00AD6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D68CB" w:rsidRPr="00AD68CB" w:rsidRDefault="00AD68CB" w:rsidP="00AD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68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7) Obesity &amp; Heart Health</w:t>
      </w:r>
    </w:p>
    <w:p w:rsidR="00AD68CB" w:rsidRPr="00AD68CB" w:rsidRDefault="00AD68CB" w:rsidP="00AD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Excess weight strains the heart and raises BP</w:t>
      </w:r>
      <w:proofErr w:type="gramStart"/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Weight control improves overall cardiac function.</w:t>
      </w:r>
    </w:p>
    <w:p w:rsidR="00AD68CB" w:rsidRPr="00AD68CB" w:rsidRDefault="00AD68CB" w:rsidP="00AD6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D68CB" w:rsidRPr="00AD68CB" w:rsidRDefault="00AD68CB" w:rsidP="00AD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68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8) Smoking &amp; Heart Damage</w:t>
      </w:r>
    </w:p>
    <w:p w:rsidR="00AD68CB" w:rsidRPr="00AD68CB" w:rsidRDefault="00AD68CB" w:rsidP="00AD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t>Smoking narrows arteries and reduces oxygen supply.</w:t>
      </w: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Quitting rapidly lowers heart attack risk.</w:t>
      </w:r>
    </w:p>
    <w:p w:rsidR="00AD68CB" w:rsidRPr="00AD68CB" w:rsidRDefault="00AD68CB" w:rsidP="00AD6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D68CB" w:rsidRPr="00AD68CB" w:rsidRDefault="00AD68CB" w:rsidP="00AD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68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9) Stress &amp; Heart Health</w:t>
      </w:r>
    </w:p>
    <w:p w:rsidR="00AD68CB" w:rsidRPr="00AD68CB" w:rsidRDefault="00AD68CB" w:rsidP="00AD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t>Chronic stress raises BP and inflammation.</w:t>
      </w: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Stress management protects long-term heart health.</w:t>
      </w:r>
    </w:p>
    <w:p w:rsidR="00AD68CB" w:rsidRPr="00AD68CB" w:rsidRDefault="00AD68CB" w:rsidP="00AD6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D68CB" w:rsidRPr="00AD68CB" w:rsidRDefault="00AD68CB" w:rsidP="00AD68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D68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10) Physical Activity &amp; Heart Fitness</w:t>
      </w:r>
    </w:p>
    <w:p w:rsidR="00AD68CB" w:rsidRPr="00AD68CB" w:rsidRDefault="00AD68CB" w:rsidP="00AD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 exercise strengthens the heart muscle.</w:t>
      </w: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Reduces BP, cholesterol, and improves circulation.</w:t>
      </w:r>
    </w:p>
    <w:p w:rsidR="00AD68CB" w:rsidRPr="00AD68CB" w:rsidRDefault="00AD68CB" w:rsidP="00AD6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D68CB" w:rsidRPr="00AD68CB" w:rsidRDefault="00AD68CB" w:rsidP="00AD6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this is for an </w:t>
      </w:r>
      <w:r w:rsidRPr="00AD68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APEXCARE360 cardiac awareness program</w:t>
      </w:r>
      <w:r w:rsidRPr="00AD68CB">
        <w:rPr>
          <w:rFonts w:ascii="Times New Roman" w:eastAsia="Times New Roman" w:hAnsi="Times New Roman" w:cs="Times New Roman"/>
          <w:sz w:val="24"/>
          <w:szCs w:val="24"/>
          <w:lang w:eastAsia="en-IN"/>
        </w:rPr>
        <w:t>, I can also structure it into a ready-to-use presentation outline or community health talk script.</w:t>
      </w:r>
    </w:p>
    <w:p w:rsidR="00AA59C5" w:rsidRDefault="00AD68CB"/>
    <w:sectPr w:rsidR="00AA5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68CB"/>
    <w:rsid w:val="001E4C02"/>
    <w:rsid w:val="007A3331"/>
    <w:rsid w:val="00AD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D68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D68C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D6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D68C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D68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D68C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D6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D68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77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 Varma</dc:creator>
  <cp:lastModifiedBy>Ashwin Varma</cp:lastModifiedBy>
  <cp:revision>1</cp:revision>
  <dcterms:created xsi:type="dcterms:W3CDTF">2026-03-04T18:49:00Z</dcterms:created>
  <dcterms:modified xsi:type="dcterms:W3CDTF">2026-03-04T18:51:00Z</dcterms:modified>
</cp:coreProperties>
</file>