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D1E" w:rsidRPr="00253D1E" w:rsidRDefault="00253D1E" w:rsidP="00253D1E">
      <w:pPr>
        <w:pBdr>
          <w:bottom w:val="single" w:sz="6" w:space="2" w:color="CBCBCB"/>
        </w:pBd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color w:val="C45400"/>
          <w:kern w:val="36"/>
          <w:sz w:val="33"/>
          <w:szCs w:val="33"/>
        </w:rPr>
      </w:pPr>
      <w:bookmarkStart w:id="0" w:name="_GoBack"/>
      <w:bookmarkEnd w:id="0"/>
      <w:proofErr w:type="spellStart"/>
      <w:proofErr w:type="gramStart"/>
      <w:r w:rsidRPr="00253D1E">
        <w:rPr>
          <w:rFonts w:ascii="Arial" w:eastAsia="Times New Roman" w:hAnsi="Arial" w:cs="Arial"/>
          <w:color w:val="C45400"/>
          <w:kern w:val="36"/>
          <w:sz w:val="33"/>
          <w:szCs w:val="33"/>
        </w:rPr>
        <w:t>bvpinit</w:t>
      </w:r>
      <w:proofErr w:type="spellEnd"/>
      <w:proofErr w:type="gramEnd"/>
    </w:p>
    <w:p w:rsidR="00253D1E" w:rsidRPr="00253D1E" w:rsidRDefault="00253D1E" w:rsidP="00253D1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A6A6A"/>
          <w:sz w:val="20"/>
          <w:szCs w:val="20"/>
        </w:rPr>
      </w:pPr>
      <w:r w:rsidRPr="00253D1E">
        <w:rPr>
          <w:rFonts w:ascii="Arial" w:eastAsia="Times New Roman" w:hAnsi="Arial" w:cs="Arial"/>
          <w:color w:val="6A6A6A"/>
          <w:sz w:val="20"/>
          <w:szCs w:val="20"/>
        </w:rPr>
        <w:t>Form initial guess for BVP solvers</w:t>
      </w:r>
    </w:p>
    <w:p w:rsidR="00253D1E" w:rsidRPr="00253D1E" w:rsidRDefault="00F41905" w:rsidP="00253D1E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6A6A6A"/>
          <w:sz w:val="16"/>
          <w:szCs w:val="16"/>
        </w:rPr>
      </w:pPr>
      <w:hyperlink r:id="rId6" w:history="1">
        <w:proofErr w:type="gramStart"/>
        <w:r w:rsidR="00253D1E" w:rsidRPr="00253D1E">
          <w:rPr>
            <w:rFonts w:ascii="Arial" w:eastAsia="Times New Roman" w:hAnsi="Arial" w:cs="Arial"/>
            <w:color w:val="004B87"/>
            <w:sz w:val="16"/>
            <w:szCs w:val="16"/>
            <w:u w:val="single"/>
          </w:rPr>
          <w:t>collapse</w:t>
        </w:r>
        <w:proofErr w:type="gramEnd"/>
        <w:r w:rsidR="00253D1E" w:rsidRPr="00253D1E">
          <w:rPr>
            <w:rFonts w:ascii="Arial" w:eastAsia="Times New Roman" w:hAnsi="Arial" w:cs="Arial"/>
            <w:color w:val="004B87"/>
            <w:sz w:val="16"/>
            <w:szCs w:val="16"/>
            <w:u w:val="single"/>
          </w:rPr>
          <w:t xml:space="preserve"> all in page</w:t>
        </w:r>
      </w:hyperlink>
    </w:p>
    <w:p w:rsidR="00253D1E" w:rsidRPr="00253D1E" w:rsidRDefault="00253D1E" w:rsidP="00253D1E">
      <w:pPr>
        <w:pBdr>
          <w:bottom w:val="single" w:sz="6" w:space="0" w:color="CCCCCC"/>
        </w:pBd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</w:rPr>
      </w:pPr>
      <w:r w:rsidRPr="00253D1E">
        <w:rPr>
          <w:rFonts w:ascii="Arial" w:eastAsia="Times New Roman" w:hAnsi="Arial" w:cs="Arial"/>
          <w:b/>
          <w:bCs/>
          <w:color w:val="404040"/>
          <w:sz w:val="26"/>
          <w:szCs w:val="26"/>
        </w:rPr>
        <w:t>Syntax</w:t>
      </w:r>
    </w:p>
    <w:p w:rsidR="00253D1E" w:rsidRPr="00253D1E" w:rsidRDefault="00253D1E" w:rsidP="00253D1E">
      <w:pPr>
        <w:shd w:val="clear" w:color="auto" w:fill="FFFFFF"/>
        <w:spacing w:line="270" w:lineRule="atLeast"/>
        <w:ind w:left="480"/>
        <w:rPr>
          <w:rFonts w:ascii="Arial" w:eastAsia="Times New Roman" w:hAnsi="Arial" w:cs="Arial"/>
          <w:color w:val="404040"/>
          <w:sz w:val="20"/>
          <w:szCs w:val="20"/>
        </w:rPr>
      </w:pP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solinit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 xml:space="preserve"> = 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bvpinit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(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x,yinit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)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br/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solinit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 xml:space="preserve"> = 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bvpinit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(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x,yinit,parameters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)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br/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solinit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 xml:space="preserve"> = 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bvpinit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 xml:space="preserve">(sol,[anew 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bnew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])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br/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solinit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 xml:space="preserve"> = 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bvpinit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 xml:space="preserve">(sol,[anew 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bnew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],parameters)</w:t>
      </w:r>
    </w:p>
    <w:p w:rsidR="00253D1E" w:rsidRPr="00253D1E" w:rsidRDefault="00253D1E" w:rsidP="00253D1E">
      <w:pPr>
        <w:pBdr>
          <w:bottom w:val="single" w:sz="6" w:space="0" w:color="CCCCCC"/>
        </w:pBd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</w:rPr>
      </w:pPr>
      <w:r w:rsidRPr="00253D1E">
        <w:rPr>
          <w:rFonts w:ascii="Arial" w:eastAsia="Times New Roman" w:hAnsi="Arial" w:cs="Arial"/>
          <w:b/>
          <w:bCs/>
          <w:color w:val="404040"/>
          <w:sz w:val="26"/>
          <w:szCs w:val="26"/>
        </w:rPr>
        <w:t>Description</w:t>
      </w:r>
    </w:p>
    <w:p w:rsidR="00253D1E" w:rsidRPr="00253D1E" w:rsidRDefault="00253D1E" w:rsidP="00253D1E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proofErr w:type="spellStart"/>
      <w:proofErr w:type="gram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solinit</w:t>
      </w:r>
      <w:proofErr w:type="spellEnd"/>
      <w:proofErr w:type="gram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 xml:space="preserve"> = 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bvpinit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(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x,yinit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)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forms the initial guess for a boundary value problem solver.</w:t>
      </w:r>
    </w:p>
    <w:p w:rsidR="00253D1E" w:rsidRPr="00253D1E" w:rsidRDefault="00253D1E" w:rsidP="00253D1E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proofErr w:type="gram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</w:t>
      </w:r>
      <w:proofErr w:type="gramEnd"/>
      <w:r w:rsidRPr="00253D1E">
        <w:rPr>
          <w:rFonts w:ascii="Arial" w:eastAsia="Times New Roman" w:hAnsi="Arial" w:cs="Arial"/>
          <w:color w:val="404040"/>
          <w:sz w:val="20"/>
          <w:szCs w:val="20"/>
        </w:rPr>
        <w:t> is a vector that specifies an initial mesh. If you want to solve the BVP on [</w:t>
      </w:r>
      <w:proofErr w:type="spellStart"/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a</w:t>
      </w:r>
      <w:proofErr w:type="gramStart"/>
      <w:r w:rsidRPr="00253D1E">
        <w:rPr>
          <w:rFonts w:ascii="Arial" w:eastAsia="Times New Roman" w:hAnsi="Arial" w:cs="Arial"/>
          <w:color w:val="404040"/>
          <w:sz w:val="20"/>
          <w:szCs w:val="20"/>
        </w:rPr>
        <w:t>,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b</w:t>
      </w:r>
      <w:proofErr w:type="spellEnd"/>
      <w:proofErr w:type="gramEnd"/>
      <w:r w:rsidRPr="00253D1E">
        <w:rPr>
          <w:rFonts w:ascii="Arial" w:eastAsia="Times New Roman" w:hAnsi="Arial" w:cs="Arial"/>
          <w:color w:val="404040"/>
          <w:sz w:val="20"/>
          <w:szCs w:val="20"/>
        </w:rPr>
        <w:t>], then specify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x(1)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as 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a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and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x(end)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as 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b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. The solver adapts this mesh to the solution, so a guess like 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xb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=</w:t>
      </w:r>
      <w:proofErr w:type="spellStart"/>
      <w:proofErr w:type="gram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nlinspace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(</w:t>
      </w:r>
      <w:proofErr w:type="gram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a,b,10)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often suffices. However, in difficult cases, you should place mesh points where the solution changes rapidly. The entries of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must be in</w:t>
      </w:r>
    </w:p>
    <w:p w:rsidR="00253D1E" w:rsidRPr="00253D1E" w:rsidRDefault="00253D1E" w:rsidP="00253D1E">
      <w:pPr>
        <w:numPr>
          <w:ilvl w:val="0"/>
          <w:numId w:val="1"/>
        </w:numPr>
        <w:shd w:val="clear" w:color="auto" w:fill="FFFFFF"/>
        <w:spacing w:after="75" w:line="270" w:lineRule="atLeast"/>
        <w:ind w:left="0"/>
        <w:rPr>
          <w:rFonts w:ascii="Arial" w:eastAsia="Times New Roman" w:hAnsi="Arial" w:cs="Arial"/>
          <w:color w:val="404040"/>
          <w:sz w:val="20"/>
          <w:szCs w:val="20"/>
        </w:rPr>
      </w:pPr>
      <w:r w:rsidRPr="00253D1E">
        <w:rPr>
          <w:rFonts w:ascii="Arial" w:eastAsia="Times New Roman" w:hAnsi="Arial" w:cs="Arial"/>
          <w:color w:val="404040"/>
          <w:sz w:val="20"/>
          <w:szCs w:val="20"/>
        </w:rPr>
        <w:t>Increasing order if 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a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&lt;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b</w:t>
      </w:r>
    </w:p>
    <w:p w:rsidR="00253D1E" w:rsidRPr="00253D1E" w:rsidRDefault="00253D1E" w:rsidP="00253D1E">
      <w:pPr>
        <w:numPr>
          <w:ilvl w:val="0"/>
          <w:numId w:val="1"/>
        </w:numPr>
        <w:shd w:val="clear" w:color="auto" w:fill="FFFFFF"/>
        <w:spacing w:after="75" w:line="270" w:lineRule="atLeast"/>
        <w:ind w:left="0"/>
        <w:rPr>
          <w:rFonts w:ascii="Arial" w:eastAsia="Times New Roman" w:hAnsi="Arial" w:cs="Arial"/>
          <w:color w:val="404040"/>
          <w:sz w:val="20"/>
          <w:szCs w:val="20"/>
        </w:rPr>
      </w:pPr>
      <w:r w:rsidRPr="00253D1E">
        <w:rPr>
          <w:rFonts w:ascii="Arial" w:eastAsia="Times New Roman" w:hAnsi="Arial" w:cs="Arial"/>
          <w:color w:val="404040"/>
          <w:sz w:val="20"/>
          <w:szCs w:val="20"/>
        </w:rPr>
        <w:t>Decreasing order if 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a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&gt;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b</w:t>
      </w:r>
    </w:p>
    <w:p w:rsidR="00253D1E" w:rsidRPr="00253D1E" w:rsidRDefault="00253D1E" w:rsidP="00253D1E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r w:rsidRPr="00253D1E">
        <w:rPr>
          <w:rFonts w:ascii="Arial" w:eastAsia="Times New Roman" w:hAnsi="Arial" w:cs="Arial"/>
          <w:color w:val="404040"/>
          <w:sz w:val="20"/>
          <w:szCs w:val="20"/>
        </w:rPr>
        <w:t>For two-point boundary value problems, the entries of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 xml:space="preserve"> must be distinct. That is, </w:t>
      </w:r>
      <w:proofErr w:type="spellStart"/>
      <w:r w:rsidRPr="00253D1E">
        <w:rPr>
          <w:rFonts w:ascii="Arial" w:eastAsia="Times New Roman" w:hAnsi="Arial" w:cs="Arial"/>
          <w:color w:val="404040"/>
          <w:sz w:val="20"/>
          <w:szCs w:val="20"/>
        </w:rPr>
        <w:t>if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a</w:t>
      </w:r>
      <w:proofErr w:type="spellEnd"/>
      <w:r w:rsidRPr="00253D1E">
        <w:rPr>
          <w:rFonts w:ascii="Arial" w:eastAsia="Times New Roman" w:hAnsi="Arial" w:cs="Arial"/>
          <w:color w:val="404040"/>
          <w:sz w:val="20"/>
          <w:szCs w:val="20"/>
        </w:rPr>
        <w:t>&lt;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b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, the entries must satisfy </w:t>
      </w:r>
      <w:proofErr w:type="gram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x(</w:t>
      </w:r>
      <w:proofErr w:type="gram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1)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&lt;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x(2)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&lt; ... &lt;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x(end)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. If 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a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&gt;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b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, the entries must satisfy </w:t>
      </w:r>
      <w:proofErr w:type="gram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x(</w:t>
      </w:r>
      <w:proofErr w:type="gram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1)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&gt;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x(2)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&gt; ... &gt;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x(end)</w:t>
      </w:r>
    </w:p>
    <w:p w:rsidR="00253D1E" w:rsidRPr="00253D1E" w:rsidRDefault="00253D1E" w:rsidP="00253D1E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r w:rsidRPr="00253D1E">
        <w:rPr>
          <w:rFonts w:ascii="Arial" w:eastAsia="Times New Roman" w:hAnsi="Arial" w:cs="Arial"/>
          <w:color w:val="404040"/>
          <w:sz w:val="20"/>
          <w:szCs w:val="20"/>
        </w:rPr>
        <w:t>For multipoint boundary value problem, you can specify the points in [</w:t>
      </w:r>
      <w:proofErr w:type="spellStart"/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a</w:t>
      </w:r>
      <w:proofErr w:type="gramStart"/>
      <w:r w:rsidRPr="00253D1E">
        <w:rPr>
          <w:rFonts w:ascii="Arial" w:eastAsia="Times New Roman" w:hAnsi="Arial" w:cs="Arial"/>
          <w:color w:val="404040"/>
          <w:sz w:val="20"/>
          <w:szCs w:val="20"/>
        </w:rPr>
        <w:t>,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b</w:t>
      </w:r>
      <w:proofErr w:type="spellEnd"/>
      <w:proofErr w:type="gramEnd"/>
      <w:r w:rsidRPr="00253D1E">
        <w:rPr>
          <w:rFonts w:ascii="Arial" w:eastAsia="Times New Roman" w:hAnsi="Arial" w:cs="Arial"/>
          <w:color w:val="404040"/>
          <w:sz w:val="20"/>
          <w:szCs w:val="20"/>
        </w:rPr>
        <w:t>] at which the boundary conditions apply, other than the endpoints 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a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and 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b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, by repeating their entries in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. For example, if you set</w:t>
      </w:r>
    </w:p>
    <w:p w:rsidR="00253D1E" w:rsidRPr="00253D1E" w:rsidRDefault="00253D1E" w:rsidP="0025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rPr>
          <w:rFonts w:ascii="Consolas" w:eastAsia="Times New Roman" w:hAnsi="Consolas" w:cs="Consolas"/>
          <w:color w:val="404040"/>
          <w:sz w:val="20"/>
          <w:szCs w:val="20"/>
        </w:rPr>
      </w:pP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 = [0, 0.5, 1, 1</w:t>
      </w:r>
      <w:proofErr w:type="gram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,  1.5</w:t>
      </w:r>
      <w:proofErr w:type="gram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, 2];</w:t>
      </w:r>
    </w:p>
    <w:p w:rsidR="00253D1E" w:rsidRPr="00253D1E" w:rsidRDefault="00253D1E" w:rsidP="00253D1E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proofErr w:type="gramStart"/>
      <w:r w:rsidRPr="00253D1E">
        <w:rPr>
          <w:rFonts w:ascii="Arial" w:eastAsia="Times New Roman" w:hAnsi="Arial" w:cs="Arial"/>
          <w:color w:val="404040"/>
          <w:sz w:val="20"/>
          <w:szCs w:val="20"/>
        </w:rPr>
        <w:t>the</w:t>
      </w:r>
      <w:proofErr w:type="gramEnd"/>
      <w:r w:rsidRPr="00253D1E">
        <w:rPr>
          <w:rFonts w:ascii="Arial" w:eastAsia="Times New Roman" w:hAnsi="Arial" w:cs="Arial"/>
          <w:color w:val="404040"/>
          <w:sz w:val="20"/>
          <w:szCs w:val="20"/>
        </w:rPr>
        <w:t xml:space="preserve"> boundary conditions apply at three points: the endpoints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0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and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2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, and the repeated entry 1. In general, repeated entries represent boundary points between regions in [</w:t>
      </w:r>
      <w:proofErr w:type="spellStart"/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a</w:t>
      </w:r>
      <w:proofErr w:type="gramStart"/>
      <w:r w:rsidRPr="00253D1E">
        <w:rPr>
          <w:rFonts w:ascii="Arial" w:eastAsia="Times New Roman" w:hAnsi="Arial" w:cs="Arial"/>
          <w:color w:val="404040"/>
          <w:sz w:val="20"/>
          <w:szCs w:val="20"/>
        </w:rPr>
        <w:t>,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b</w:t>
      </w:r>
      <w:proofErr w:type="spellEnd"/>
      <w:proofErr w:type="gramEnd"/>
      <w:r w:rsidRPr="00253D1E">
        <w:rPr>
          <w:rFonts w:ascii="Arial" w:eastAsia="Times New Roman" w:hAnsi="Arial" w:cs="Arial"/>
          <w:color w:val="404040"/>
          <w:sz w:val="20"/>
          <w:szCs w:val="20"/>
        </w:rPr>
        <w:t>]. In the preceding example, the repeated entry 1 divides the interval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[0</w:t>
      </w:r>
      <w:proofErr w:type="gram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,2</w:t>
      </w:r>
      <w:proofErr w:type="gram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]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into two regions: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[0,1]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and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[1,2]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.</w:t>
      </w:r>
    </w:p>
    <w:p w:rsidR="00253D1E" w:rsidRPr="00253D1E" w:rsidRDefault="00253D1E" w:rsidP="00253D1E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proofErr w:type="spellStart"/>
      <w:proofErr w:type="gram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yinit</w:t>
      </w:r>
      <w:proofErr w:type="spellEnd"/>
      <w:proofErr w:type="gramEnd"/>
      <w:r w:rsidRPr="00253D1E">
        <w:rPr>
          <w:rFonts w:ascii="Arial" w:eastAsia="Times New Roman" w:hAnsi="Arial" w:cs="Arial"/>
          <w:color w:val="404040"/>
          <w:sz w:val="20"/>
          <w:szCs w:val="20"/>
        </w:rPr>
        <w:t> is a guess for the solution. It can be either a vector, or a function:</w:t>
      </w:r>
    </w:p>
    <w:p w:rsidR="00253D1E" w:rsidRPr="00253D1E" w:rsidRDefault="00253D1E" w:rsidP="00253D1E">
      <w:pPr>
        <w:numPr>
          <w:ilvl w:val="0"/>
          <w:numId w:val="2"/>
        </w:numPr>
        <w:shd w:val="clear" w:color="auto" w:fill="FFFFFF"/>
        <w:spacing w:after="75" w:line="270" w:lineRule="atLeast"/>
        <w:ind w:left="0"/>
        <w:rPr>
          <w:rFonts w:ascii="Arial" w:eastAsia="Times New Roman" w:hAnsi="Arial" w:cs="Arial"/>
          <w:color w:val="404040"/>
          <w:sz w:val="20"/>
          <w:szCs w:val="20"/>
        </w:rPr>
      </w:pPr>
      <w:r w:rsidRPr="00253D1E">
        <w:rPr>
          <w:rFonts w:ascii="Arial" w:eastAsia="Times New Roman" w:hAnsi="Arial" w:cs="Arial"/>
          <w:color w:val="404040"/>
          <w:sz w:val="20"/>
          <w:szCs w:val="20"/>
        </w:rPr>
        <w:t>Vector – For each component of the solution, 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bvpinit</w:t>
      </w:r>
      <w:proofErr w:type="spellEnd"/>
      <w:r w:rsidRPr="00253D1E">
        <w:rPr>
          <w:rFonts w:ascii="Arial" w:eastAsia="Times New Roman" w:hAnsi="Arial" w:cs="Arial"/>
          <w:color w:val="404040"/>
          <w:sz w:val="20"/>
          <w:szCs w:val="20"/>
        </w:rPr>
        <w:t xml:space="preserve"> replicates the corresponding element of the vector as a constant guess across all mesh points. That </w:t>
      </w:r>
      <w:proofErr w:type="spellStart"/>
      <w:r w:rsidRPr="00253D1E">
        <w:rPr>
          <w:rFonts w:ascii="Arial" w:eastAsia="Times New Roman" w:hAnsi="Arial" w:cs="Arial"/>
          <w:color w:val="404040"/>
          <w:sz w:val="20"/>
          <w:szCs w:val="20"/>
        </w:rPr>
        <w:t>is</w:t>
      </w:r>
      <w:proofErr w:type="gramStart"/>
      <w:r w:rsidRPr="00253D1E">
        <w:rPr>
          <w:rFonts w:ascii="Arial" w:eastAsia="Times New Roman" w:hAnsi="Arial" w:cs="Arial"/>
          <w:color w:val="404040"/>
          <w:sz w:val="20"/>
          <w:szCs w:val="20"/>
        </w:rPr>
        <w:t>,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yinit</w:t>
      </w:r>
      <w:proofErr w:type="spellEnd"/>
      <w:proofErr w:type="gram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(i)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is a constant guess for the 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i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th</w:t>
      </w:r>
      <w:proofErr w:type="spellEnd"/>
      <w:r w:rsidRPr="00253D1E">
        <w:rPr>
          <w:rFonts w:ascii="Arial" w:eastAsia="Times New Roman" w:hAnsi="Arial" w:cs="Arial"/>
          <w:color w:val="404040"/>
          <w:sz w:val="20"/>
          <w:szCs w:val="20"/>
        </w:rPr>
        <w:t xml:space="preserve"> component 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yinit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(i,:)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of the solution at all the mesh points in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.</w:t>
      </w:r>
    </w:p>
    <w:p w:rsidR="00253D1E" w:rsidRPr="00253D1E" w:rsidRDefault="00253D1E" w:rsidP="00253D1E">
      <w:pPr>
        <w:numPr>
          <w:ilvl w:val="0"/>
          <w:numId w:val="2"/>
        </w:numPr>
        <w:shd w:val="clear" w:color="auto" w:fill="FFFFFF"/>
        <w:spacing w:after="75" w:line="270" w:lineRule="atLeast"/>
        <w:ind w:left="0"/>
        <w:rPr>
          <w:rFonts w:ascii="Arial" w:eastAsia="Times New Roman" w:hAnsi="Arial" w:cs="Arial"/>
          <w:color w:val="404040"/>
          <w:sz w:val="20"/>
          <w:szCs w:val="20"/>
        </w:rPr>
      </w:pPr>
      <w:r w:rsidRPr="00253D1E">
        <w:rPr>
          <w:rFonts w:ascii="Arial" w:eastAsia="Times New Roman" w:hAnsi="Arial" w:cs="Arial"/>
          <w:color w:val="404040"/>
          <w:sz w:val="20"/>
          <w:szCs w:val="20"/>
        </w:rPr>
        <w:t>Function – For a given mesh point, the guess function must return a vector whose elements are guesses for the corresponding components of the solution. The function must be of the form</w:t>
      </w:r>
    </w:p>
    <w:p w:rsidR="00253D1E" w:rsidRPr="00253D1E" w:rsidRDefault="00253D1E" w:rsidP="0025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rPr>
          <w:rFonts w:ascii="Consolas" w:eastAsia="Times New Roman" w:hAnsi="Consolas" w:cs="Consolas"/>
          <w:color w:val="404040"/>
          <w:sz w:val="20"/>
          <w:szCs w:val="20"/>
        </w:rPr>
      </w:pP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y = guess(x)</w:t>
      </w:r>
    </w:p>
    <w:p w:rsidR="00253D1E" w:rsidRPr="00253D1E" w:rsidRDefault="00253D1E" w:rsidP="00253D1E">
      <w:pPr>
        <w:shd w:val="clear" w:color="auto" w:fill="FFFFFF"/>
        <w:spacing w:after="75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proofErr w:type="gramStart"/>
      <w:r w:rsidRPr="00253D1E">
        <w:rPr>
          <w:rFonts w:ascii="Arial" w:eastAsia="Times New Roman" w:hAnsi="Arial" w:cs="Arial"/>
          <w:color w:val="404040"/>
          <w:sz w:val="20"/>
          <w:szCs w:val="20"/>
        </w:rPr>
        <w:t>where</w:t>
      </w:r>
      <w:proofErr w:type="gramEnd"/>
      <w:r w:rsidRPr="00253D1E">
        <w:rPr>
          <w:rFonts w:ascii="Arial" w:eastAsia="Times New Roman" w:hAnsi="Arial" w:cs="Arial"/>
          <w:color w:val="404040"/>
          <w:sz w:val="20"/>
          <w:szCs w:val="20"/>
        </w:rPr>
        <w:t>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is a mesh point and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y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 xml:space="preserve"> is a vector whose length is the same as the number of components in the solution. For example, if the guess function is a </w:t>
      </w:r>
      <w:proofErr w:type="spellStart"/>
      <w:r w:rsidRPr="00253D1E">
        <w:rPr>
          <w:rFonts w:ascii="Arial" w:eastAsia="Times New Roman" w:hAnsi="Arial" w:cs="Arial"/>
          <w:color w:val="404040"/>
          <w:sz w:val="20"/>
          <w:szCs w:val="20"/>
        </w:rPr>
        <w:t>function</w:t>
      </w:r>
      <w:proofErr w:type="gramStart"/>
      <w:r w:rsidRPr="00253D1E">
        <w:rPr>
          <w:rFonts w:ascii="Arial" w:eastAsia="Times New Roman" w:hAnsi="Arial" w:cs="Arial"/>
          <w:color w:val="404040"/>
          <w:sz w:val="20"/>
          <w:szCs w:val="20"/>
        </w:rPr>
        <w:t>,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bvpinit</w:t>
      </w:r>
      <w:proofErr w:type="spellEnd"/>
      <w:proofErr w:type="gramEnd"/>
      <w:r w:rsidRPr="00253D1E">
        <w:rPr>
          <w:rFonts w:ascii="Arial" w:eastAsia="Times New Roman" w:hAnsi="Arial" w:cs="Arial"/>
          <w:color w:val="404040"/>
          <w:sz w:val="20"/>
          <w:szCs w:val="20"/>
        </w:rPr>
        <w:t> calls</w:t>
      </w:r>
    </w:p>
    <w:p w:rsidR="00253D1E" w:rsidRPr="00253D1E" w:rsidRDefault="00253D1E" w:rsidP="0025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rPr>
          <w:rFonts w:ascii="Consolas" w:eastAsia="Times New Roman" w:hAnsi="Consolas" w:cs="Consolas"/>
          <w:color w:val="404040"/>
          <w:sz w:val="20"/>
          <w:szCs w:val="20"/>
        </w:rPr>
      </w:pPr>
      <w:proofErr w:type="gram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y(</w:t>
      </w:r>
      <w:proofErr w:type="gram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:,j) = guess(x(j))</w:t>
      </w:r>
    </w:p>
    <w:p w:rsidR="00253D1E" w:rsidRPr="00253D1E" w:rsidRDefault="00253D1E" w:rsidP="00253D1E">
      <w:pPr>
        <w:shd w:val="clear" w:color="auto" w:fill="FFFFFF"/>
        <w:spacing w:after="75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proofErr w:type="gramStart"/>
      <w:r w:rsidRPr="00253D1E">
        <w:rPr>
          <w:rFonts w:ascii="Arial" w:eastAsia="Times New Roman" w:hAnsi="Arial" w:cs="Arial"/>
          <w:color w:val="404040"/>
          <w:sz w:val="20"/>
          <w:szCs w:val="20"/>
        </w:rPr>
        <w:t>at</w:t>
      </w:r>
      <w:proofErr w:type="gramEnd"/>
      <w:r w:rsidRPr="00253D1E">
        <w:rPr>
          <w:rFonts w:ascii="Arial" w:eastAsia="Times New Roman" w:hAnsi="Arial" w:cs="Arial"/>
          <w:color w:val="404040"/>
          <w:sz w:val="20"/>
          <w:szCs w:val="20"/>
        </w:rPr>
        <w:t xml:space="preserve"> each mesh point.</w:t>
      </w:r>
    </w:p>
    <w:p w:rsidR="00253D1E" w:rsidRPr="00253D1E" w:rsidRDefault="00253D1E" w:rsidP="00253D1E">
      <w:pPr>
        <w:shd w:val="clear" w:color="auto" w:fill="FFFFFF"/>
        <w:spacing w:after="75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r w:rsidRPr="00253D1E">
        <w:rPr>
          <w:rFonts w:ascii="Arial" w:eastAsia="Times New Roman" w:hAnsi="Arial" w:cs="Arial"/>
          <w:color w:val="404040"/>
          <w:sz w:val="20"/>
          <w:szCs w:val="20"/>
        </w:rPr>
        <w:t>For multipoint boundary value problems, the guess function must be of the form</w:t>
      </w:r>
    </w:p>
    <w:p w:rsidR="00253D1E" w:rsidRPr="00253D1E" w:rsidRDefault="00253D1E" w:rsidP="0025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rPr>
          <w:rFonts w:ascii="Consolas" w:eastAsia="Times New Roman" w:hAnsi="Consolas" w:cs="Consolas"/>
          <w:color w:val="404040"/>
          <w:sz w:val="20"/>
          <w:szCs w:val="20"/>
        </w:rPr>
      </w:pP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y = guess(x, k)</w:t>
      </w:r>
    </w:p>
    <w:p w:rsidR="00253D1E" w:rsidRPr="00253D1E" w:rsidRDefault="00253D1E" w:rsidP="00253D1E">
      <w:pPr>
        <w:shd w:val="clear" w:color="auto" w:fill="FFFFFF"/>
        <w:spacing w:after="75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proofErr w:type="gramStart"/>
      <w:r w:rsidRPr="00253D1E">
        <w:rPr>
          <w:rFonts w:ascii="Arial" w:eastAsia="Times New Roman" w:hAnsi="Arial" w:cs="Arial"/>
          <w:color w:val="404040"/>
          <w:sz w:val="20"/>
          <w:szCs w:val="20"/>
        </w:rPr>
        <w:lastRenderedPageBreak/>
        <w:t>where</w:t>
      </w:r>
      <w:proofErr w:type="gramEnd"/>
      <w:r w:rsidRPr="00253D1E">
        <w:rPr>
          <w:rFonts w:ascii="Arial" w:eastAsia="Times New Roman" w:hAnsi="Arial" w:cs="Arial"/>
          <w:color w:val="404040"/>
          <w:sz w:val="20"/>
          <w:szCs w:val="20"/>
        </w:rPr>
        <w:t>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y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an initial guess for the solution at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in region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k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. The function must accept the input argument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k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, which is provided for flexibility in writing the guess function. However, the function is not required to use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k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.</w:t>
      </w:r>
    </w:p>
    <w:p w:rsidR="00253D1E" w:rsidRPr="00253D1E" w:rsidRDefault="00253D1E" w:rsidP="00253D1E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proofErr w:type="spellStart"/>
      <w:proofErr w:type="gram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solinit</w:t>
      </w:r>
      <w:proofErr w:type="spellEnd"/>
      <w:proofErr w:type="gram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 xml:space="preserve"> = 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bvpinit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(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x,yinit,parameters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)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indicates that the boundary value problem involves unknown parameters. Use the vector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parameters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to provide a guess for all unknown parameters.</w:t>
      </w:r>
    </w:p>
    <w:p w:rsidR="00253D1E" w:rsidRPr="00253D1E" w:rsidRDefault="00253D1E" w:rsidP="00253D1E">
      <w:pPr>
        <w:shd w:val="clear" w:color="auto" w:fill="FFFFFF"/>
        <w:spacing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proofErr w:type="spellStart"/>
      <w:proofErr w:type="gram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solinit</w:t>
      </w:r>
      <w:proofErr w:type="spellEnd"/>
      <w:proofErr w:type="gramEnd"/>
      <w:r w:rsidRPr="00253D1E">
        <w:rPr>
          <w:rFonts w:ascii="Arial" w:eastAsia="Times New Roman" w:hAnsi="Arial" w:cs="Arial"/>
          <w:color w:val="404040"/>
          <w:sz w:val="20"/>
          <w:szCs w:val="20"/>
        </w:rPr>
        <w:t> is a structure with the following fields. The structure can have any name, but the fields must be named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x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,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y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, and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parameters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.</w:t>
      </w:r>
    </w:p>
    <w:tbl>
      <w:tblPr>
        <w:tblW w:w="7560" w:type="dxa"/>
        <w:tblBorders>
          <w:top w:val="single" w:sz="6" w:space="0" w:color="CCCCCC"/>
          <w:lef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6310"/>
      </w:tblGrid>
      <w:tr w:rsidR="00253D1E" w:rsidRPr="00253D1E" w:rsidTr="00253D1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3D1E" w:rsidRPr="00253D1E" w:rsidRDefault="00253D1E" w:rsidP="0025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53D1E">
              <w:rPr>
                <w:rFonts w:ascii="Consolas" w:eastAsia="Times New Roman" w:hAnsi="Consolas" w:cs="Consolas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3D1E" w:rsidRPr="00253D1E" w:rsidRDefault="00253D1E" w:rsidP="0025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53D1E">
              <w:rPr>
                <w:rFonts w:ascii="Times New Roman" w:eastAsia="Times New Roman" w:hAnsi="Times New Roman" w:cs="Times New Roman"/>
                <w:sz w:val="18"/>
                <w:szCs w:val="18"/>
              </w:rPr>
              <w:t>Ordered nodes of the initial mesh.</w:t>
            </w:r>
          </w:p>
        </w:tc>
      </w:tr>
      <w:tr w:rsidR="00253D1E" w:rsidRPr="00253D1E" w:rsidTr="00253D1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3D1E" w:rsidRPr="00253D1E" w:rsidRDefault="00253D1E" w:rsidP="0025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53D1E">
              <w:rPr>
                <w:rFonts w:ascii="Consolas" w:eastAsia="Times New Roman" w:hAnsi="Consolas" w:cs="Consolas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3D1E" w:rsidRPr="00253D1E" w:rsidRDefault="00253D1E" w:rsidP="0025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53D1E">
              <w:rPr>
                <w:rFonts w:ascii="Times New Roman" w:eastAsia="Times New Roman" w:hAnsi="Times New Roman" w:cs="Times New Roman"/>
                <w:sz w:val="18"/>
                <w:szCs w:val="18"/>
              </w:rPr>
              <w:t>Initial guess for the solution with </w:t>
            </w:r>
            <w:proofErr w:type="spellStart"/>
            <w:proofErr w:type="gramStart"/>
            <w:r w:rsidRPr="00253D1E">
              <w:rPr>
                <w:rFonts w:ascii="Consolas" w:eastAsia="Times New Roman" w:hAnsi="Consolas" w:cs="Consolas"/>
                <w:sz w:val="20"/>
                <w:szCs w:val="20"/>
              </w:rPr>
              <w:t>solinit.y</w:t>
            </w:r>
            <w:proofErr w:type="spellEnd"/>
            <w:r w:rsidRPr="00253D1E">
              <w:rPr>
                <w:rFonts w:ascii="Consolas" w:eastAsia="Times New Roman" w:hAnsi="Consolas" w:cs="Consolas"/>
                <w:sz w:val="20"/>
                <w:szCs w:val="20"/>
              </w:rPr>
              <w:t>(</w:t>
            </w:r>
            <w:proofErr w:type="gramEnd"/>
            <w:r w:rsidRPr="00253D1E">
              <w:rPr>
                <w:rFonts w:ascii="Consolas" w:eastAsia="Times New Roman" w:hAnsi="Consolas" w:cs="Consolas"/>
                <w:sz w:val="20"/>
                <w:szCs w:val="20"/>
              </w:rPr>
              <w:t>:,i)</w:t>
            </w:r>
            <w:r w:rsidRPr="00253D1E">
              <w:rPr>
                <w:rFonts w:ascii="Times New Roman" w:eastAsia="Times New Roman" w:hAnsi="Times New Roman" w:cs="Times New Roman"/>
                <w:sz w:val="18"/>
                <w:szCs w:val="18"/>
              </w:rPr>
              <w:t> a guess for the solution at the node </w:t>
            </w:r>
            <w:proofErr w:type="spellStart"/>
            <w:r w:rsidRPr="00253D1E">
              <w:rPr>
                <w:rFonts w:ascii="Consolas" w:eastAsia="Times New Roman" w:hAnsi="Consolas" w:cs="Consolas"/>
                <w:sz w:val="20"/>
                <w:szCs w:val="20"/>
              </w:rPr>
              <w:t>solinit.x</w:t>
            </w:r>
            <w:proofErr w:type="spellEnd"/>
            <w:r w:rsidRPr="00253D1E">
              <w:rPr>
                <w:rFonts w:ascii="Consolas" w:eastAsia="Times New Roman" w:hAnsi="Consolas" w:cs="Consolas"/>
                <w:sz w:val="20"/>
                <w:szCs w:val="20"/>
              </w:rPr>
              <w:t>(i)</w:t>
            </w:r>
            <w:r w:rsidRPr="00253D1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53D1E" w:rsidRPr="00253D1E" w:rsidTr="00253D1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3D1E" w:rsidRPr="00253D1E" w:rsidRDefault="00253D1E" w:rsidP="0025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53D1E">
              <w:rPr>
                <w:rFonts w:ascii="Consolas" w:eastAsia="Times New Roman" w:hAnsi="Consolas" w:cs="Consolas"/>
                <w:sz w:val="20"/>
                <w:szCs w:val="20"/>
              </w:rPr>
              <w:t>parameters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3D1E" w:rsidRPr="00253D1E" w:rsidRDefault="00253D1E" w:rsidP="00253D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53D1E">
              <w:rPr>
                <w:rFonts w:ascii="Times New Roman" w:eastAsia="Times New Roman" w:hAnsi="Times New Roman" w:cs="Times New Roman"/>
                <w:sz w:val="18"/>
                <w:szCs w:val="18"/>
              </w:rPr>
              <w:t>Optional. </w:t>
            </w:r>
            <w:r w:rsidRPr="00253D1E">
              <w:rPr>
                <w:rFonts w:ascii="Consolas" w:eastAsia="Times New Roman" w:hAnsi="Consolas" w:cs="Consolas"/>
                <w:sz w:val="20"/>
                <w:szCs w:val="20"/>
              </w:rPr>
              <w:t>A</w:t>
            </w:r>
            <w:r w:rsidRPr="00253D1E">
              <w:rPr>
                <w:rFonts w:ascii="Times New Roman" w:eastAsia="Times New Roman" w:hAnsi="Times New Roman" w:cs="Times New Roman"/>
                <w:sz w:val="18"/>
                <w:szCs w:val="18"/>
              </w:rPr>
              <w:t> vector that provides an initial guess for unknown parameters.</w:t>
            </w:r>
          </w:p>
        </w:tc>
      </w:tr>
    </w:tbl>
    <w:p w:rsidR="00253D1E" w:rsidRPr="00253D1E" w:rsidRDefault="00253D1E" w:rsidP="00253D1E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proofErr w:type="spellStart"/>
      <w:proofErr w:type="gram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solinit</w:t>
      </w:r>
      <w:proofErr w:type="spellEnd"/>
      <w:proofErr w:type="gram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 xml:space="preserve"> = 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bvpinit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 xml:space="preserve">(sol,[anew 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bnew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])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forms an initial guess on the interval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 xml:space="preserve">[anew 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bnew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]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from a solution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sol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on an interval [</w:t>
      </w:r>
      <w:proofErr w:type="spellStart"/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a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,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b</w:t>
      </w:r>
      <w:proofErr w:type="spellEnd"/>
      <w:r w:rsidRPr="00253D1E">
        <w:rPr>
          <w:rFonts w:ascii="Arial" w:eastAsia="Times New Roman" w:hAnsi="Arial" w:cs="Arial"/>
          <w:color w:val="404040"/>
          <w:sz w:val="20"/>
          <w:szCs w:val="20"/>
        </w:rPr>
        <w:t>]. The new interval must be larger than the previous one, so either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anew &lt;= 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a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&lt;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b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 xml:space="preserve">&lt;= 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bnew</w:t>
      </w:r>
      <w:proofErr w:type="spellEnd"/>
      <w:r w:rsidRPr="00253D1E">
        <w:rPr>
          <w:rFonts w:ascii="Arial" w:eastAsia="Times New Roman" w:hAnsi="Arial" w:cs="Arial"/>
          <w:color w:val="404040"/>
          <w:sz w:val="20"/>
          <w:szCs w:val="20"/>
        </w:rPr>
        <w:t> or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anew &gt;= 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a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&gt;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</w:t>
      </w:r>
      <w:r w:rsidRPr="00253D1E">
        <w:rPr>
          <w:rFonts w:ascii="Arial" w:eastAsia="Times New Roman" w:hAnsi="Arial" w:cs="Arial"/>
          <w:i/>
          <w:iCs/>
          <w:color w:val="404040"/>
          <w:sz w:val="20"/>
          <w:szCs w:val="20"/>
        </w:rPr>
        <w:t>b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 xml:space="preserve">&gt;= 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bnew</w:t>
      </w:r>
      <w:proofErr w:type="spellEnd"/>
      <w:r w:rsidRPr="00253D1E">
        <w:rPr>
          <w:rFonts w:ascii="Arial" w:eastAsia="Times New Roman" w:hAnsi="Arial" w:cs="Arial"/>
          <w:color w:val="404040"/>
          <w:sz w:val="20"/>
          <w:szCs w:val="20"/>
        </w:rPr>
        <w:t>. The solution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sol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is extrapolated to the new interval. If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sol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contains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parameters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, they are copied to 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solinit</w:t>
      </w:r>
      <w:proofErr w:type="spellEnd"/>
      <w:r w:rsidRPr="00253D1E">
        <w:rPr>
          <w:rFonts w:ascii="Arial" w:eastAsia="Times New Roman" w:hAnsi="Arial" w:cs="Arial"/>
          <w:color w:val="404040"/>
          <w:sz w:val="20"/>
          <w:szCs w:val="20"/>
        </w:rPr>
        <w:t>.</w:t>
      </w:r>
    </w:p>
    <w:p w:rsidR="00253D1E" w:rsidRPr="00253D1E" w:rsidRDefault="00253D1E" w:rsidP="00253D1E">
      <w:pPr>
        <w:shd w:val="clear" w:color="auto" w:fill="FFFFFF"/>
        <w:spacing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proofErr w:type="spellStart"/>
      <w:proofErr w:type="gram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solinit</w:t>
      </w:r>
      <w:proofErr w:type="spellEnd"/>
      <w:proofErr w:type="gram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 xml:space="preserve"> = 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bvpinit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 xml:space="preserve">(sol,[anew 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bnew</w:t>
      </w:r>
      <w:proofErr w:type="spellEnd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],parameters)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forms 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solinit</w:t>
      </w:r>
      <w:proofErr w:type="spellEnd"/>
      <w:r w:rsidRPr="00253D1E">
        <w:rPr>
          <w:rFonts w:ascii="Arial" w:eastAsia="Times New Roman" w:hAnsi="Arial" w:cs="Arial"/>
          <w:color w:val="404040"/>
          <w:sz w:val="20"/>
          <w:szCs w:val="20"/>
        </w:rPr>
        <w:t> as described above, but uses </w:t>
      </w:r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parameters</w:t>
      </w:r>
      <w:r w:rsidRPr="00253D1E">
        <w:rPr>
          <w:rFonts w:ascii="Arial" w:eastAsia="Times New Roman" w:hAnsi="Arial" w:cs="Arial"/>
          <w:color w:val="404040"/>
          <w:sz w:val="20"/>
          <w:szCs w:val="20"/>
        </w:rPr>
        <w:t> as a guess for unknown parameters in </w:t>
      </w:r>
      <w:proofErr w:type="spellStart"/>
      <w:r w:rsidRPr="00253D1E">
        <w:rPr>
          <w:rFonts w:ascii="Consolas" w:eastAsia="Times New Roman" w:hAnsi="Consolas" w:cs="Consolas"/>
          <w:color w:val="404040"/>
          <w:sz w:val="20"/>
          <w:szCs w:val="20"/>
        </w:rPr>
        <w:t>solinit</w:t>
      </w:r>
      <w:proofErr w:type="spellEnd"/>
      <w:r w:rsidRPr="00253D1E">
        <w:rPr>
          <w:rFonts w:ascii="Arial" w:eastAsia="Times New Roman" w:hAnsi="Arial" w:cs="Arial"/>
          <w:color w:val="404040"/>
          <w:sz w:val="20"/>
          <w:szCs w:val="20"/>
        </w:rPr>
        <w:t>.</w:t>
      </w:r>
    </w:p>
    <w:p w:rsidR="00253D1E" w:rsidRPr="00253D1E" w:rsidRDefault="00253D1E" w:rsidP="00253D1E">
      <w:pPr>
        <w:pBdr>
          <w:bottom w:val="single" w:sz="6" w:space="0" w:color="CCCCCC"/>
        </w:pBd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</w:rPr>
      </w:pPr>
      <w:r w:rsidRPr="00253D1E">
        <w:rPr>
          <w:rFonts w:ascii="Arial" w:eastAsia="Times New Roman" w:hAnsi="Arial" w:cs="Arial"/>
          <w:b/>
          <w:bCs/>
          <w:color w:val="404040"/>
          <w:sz w:val="26"/>
          <w:szCs w:val="26"/>
        </w:rPr>
        <w:t>See Also</w:t>
      </w:r>
    </w:p>
    <w:p w:rsidR="00253D1E" w:rsidRPr="00253D1E" w:rsidRDefault="00F41905" w:rsidP="00253D1E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404040"/>
          <w:sz w:val="20"/>
          <w:szCs w:val="20"/>
        </w:rPr>
      </w:pPr>
      <w:hyperlink r:id="rId7" w:history="1">
        <w:r w:rsidR="00253D1E" w:rsidRPr="00253D1E">
          <w:rPr>
            <w:rFonts w:ascii="Consolas" w:eastAsia="Times New Roman" w:hAnsi="Consolas" w:cs="Consolas"/>
            <w:color w:val="004B87"/>
            <w:sz w:val="20"/>
            <w:szCs w:val="20"/>
          </w:rPr>
          <w:t>bvp4c</w:t>
        </w:r>
      </w:hyperlink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t> | </w:t>
      </w:r>
      <w:hyperlink r:id="rId8" w:history="1">
        <w:r w:rsidR="00253D1E" w:rsidRPr="00253D1E">
          <w:rPr>
            <w:rFonts w:ascii="Consolas" w:eastAsia="Times New Roman" w:hAnsi="Consolas" w:cs="Consolas"/>
            <w:color w:val="004B87"/>
            <w:sz w:val="20"/>
            <w:szCs w:val="20"/>
          </w:rPr>
          <w:t>bvp5c</w:t>
        </w:r>
      </w:hyperlink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t> | </w:t>
      </w:r>
      <w:proofErr w:type="spellStart"/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fldChar w:fldCharType="begin"/>
      </w:r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instrText xml:space="preserve"> HYPERLINK "file:///C:\\Program%20Files\\MATLAB\\R2017a\\help\\matlab\\ref\\bvpget.html" </w:instrText>
      </w:r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fldChar w:fldCharType="separate"/>
      </w:r>
      <w:r w:rsidR="00253D1E" w:rsidRPr="00253D1E">
        <w:rPr>
          <w:rFonts w:ascii="Consolas" w:eastAsia="Times New Roman" w:hAnsi="Consolas" w:cs="Consolas"/>
          <w:color w:val="004B87"/>
          <w:sz w:val="20"/>
          <w:szCs w:val="20"/>
        </w:rPr>
        <w:t>bvpget</w:t>
      </w:r>
      <w:proofErr w:type="spellEnd"/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fldChar w:fldCharType="end"/>
      </w:r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t> | </w:t>
      </w:r>
      <w:proofErr w:type="spellStart"/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fldChar w:fldCharType="begin"/>
      </w:r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instrText xml:space="preserve"> HYPERLINK "file:///C:\\Program%20Files\\MATLAB\\R2017a\\help\\matlab\\ref\\bvpset.html" </w:instrText>
      </w:r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fldChar w:fldCharType="separate"/>
      </w:r>
      <w:r w:rsidR="00253D1E" w:rsidRPr="00253D1E">
        <w:rPr>
          <w:rFonts w:ascii="Consolas" w:eastAsia="Times New Roman" w:hAnsi="Consolas" w:cs="Consolas"/>
          <w:color w:val="004B87"/>
          <w:sz w:val="20"/>
          <w:szCs w:val="20"/>
        </w:rPr>
        <w:t>bvpset</w:t>
      </w:r>
      <w:proofErr w:type="spellEnd"/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fldChar w:fldCharType="end"/>
      </w:r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t> | </w:t>
      </w:r>
      <w:proofErr w:type="spellStart"/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fldChar w:fldCharType="begin"/>
      </w:r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instrText xml:space="preserve"> HYPERLINK "file:///C:\\Program%20Files\\MATLAB\\R2017a\\help\\matlab\\ref\\bvpxtend.html" </w:instrText>
      </w:r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fldChar w:fldCharType="separate"/>
      </w:r>
      <w:r w:rsidR="00253D1E" w:rsidRPr="00253D1E">
        <w:rPr>
          <w:rFonts w:ascii="Consolas" w:eastAsia="Times New Roman" w:hAnsi="Consolas" w:cs="Consolas"/>
          <w:color w:val="004B87"/>
          <w:sz w:val="20"/>
          <w:szCs w:val="20"/>
        </w:rPr>
        <w:t>bvpxtend</w:t>
      </w:r>
      <w:proofErr w:type="spellEnd"/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fldChar w:fldCharType="end"/>
      </w:r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t> | </w:t>
      </w:r>
      <w:proofErr w:type="spellStart"/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fldChar w:fldCharType="begin"/>
      </w:r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instrText xml:space="preserve"> HYPERLINK "file:///C:\\Program%20Files\\MATLAB\\R2017a\\help\\matlab\\ref\\deval.html" </w:instrText>
      </w:r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fldChar w:fldCharType="separate"/>
      </w:r>
      <w:r w:rsidR="00253D1E" w:rsidRPr="00253D1E">
        <w:rPr>
          <w:rFonts w:ascii="Consolas" w:eastAsia="Times New Roman" w:hAnsi="Consolas" w:cs="Consolas"/>
          <w:color w:val="004B87"/>
          <w:sz w:val="20"/>
          <w:szCs w:val="20"/>
        </w:rPr>
        <w:t>deval</w:t>
      </w:r>
      <w:proofErr w:type="spellEnd"/>
      <w:r w:rsidR="00253D1E" w:rsidRPr="00253D1E">
        <w:rPr>
          <w:rFonts w:ascii="Arial" w:eastAsia="Times New Roman" w:hAnsi="Arial" w:cs="Arial"/>
          <w:color w:val="404040"/>
          <w:sz w:val="20"/>
          <w:szCs w:val="20"/>
        </w:rPr>
        <w:fldChar w:fldCharType="end"/>
      </w:r>
    </w:p>
    <w:p w:rsidR="00253D1E" w:rsidRPr="00253D1E" w:rsidRDefault="00253D1E" w:rsidP="00253D1E">
      <w:pPr>
        <w:shd w:val="clear" w:color="auto" w:fill="FFFFFF"/>
        <w:spacing w:after="75" w:line="240" w:lineRule="auto"/>
        <w:outlineLvl w:val="2"/>
        <w:rPr>
          <w:rFonts w:ascii="Arial" w:eastAsia="Times New Roman" w:hAnsi="Arial" w:cs="Arial"/>
          <w:b/>
          <w:bCs/>
          <w:color w:val="C45400"/>
          <w:sz w:val="23"/>
          <w:szCs w:val="23"/>
        </w:rPr>
      </w:pPr>
      <w:r w:rsidRPr="00253D1E">
        <w:rPr>
          <w:rFonts w:ascii="Arial" w:eastAsia="Times New Roman" w:hAnsi="Arial" w:cs="Arial"/>
          <w:b/>
          <w:bCs/>
          <w:color w:val="C45400"/>
          <w:sz w:val="23"/>
          <w:szCs w:val="23"/>
        </w:rPr>
        <w:t>Topics</w:t>
      </w:r>
    </w:p>
    <w:p w:rsidR="00253D1E" w:rsidRPr="00253D1E" w:rsidRDefault="00F41905" w:rsidP="00253D1E">
      <w:pPr>
        <w:numPr>
          <w:ilvl w:val="0"/>
          <w:numId w:val="3"/>
        </w:numPr>
        <w:shd w:val="clear" w:color="auto" w:fill="FFFFFF"/>
        <w:spacing w:line="270" w:lineRule="atLeast"/>
        <w:ind w:left="0"/>
        <w:rPr>
          <w:rFonts w:ascii="Arial" w:eastAsia="Times New Roman" w:hAnsi="Arial" w:cs="Arial"/>
          <w:color w:val="404040"/>
          <w:sz w:val="20"/>
          <w:szCs w:val="20"/>
        </w:rPr>
      </w:pPr>
      <w:hyperlink r:id="rId9" w:history="1">
        <w:r w:rsidR="00253D1E" w:rsidRPr="00253D1E">
          <w:rPr>
            <w:rFonts w:ascii="Arial" w:eastAsia="Times New Roman" w:hAnsi="Arial" w:cs="Arial"/>
            <w:color w:val="004B87"/>
            <w:sz w:val="20"/>
            <w:szCs w:val="20"/>
            <w:u w:val="single"/>
          </w:rPr>
          <w:t>Create Function Handle</w:t>
        </w:r>
      </w:hyperlink>
    </w:p>
    <w:p w:rsidR="00253D1E" w:rsidRPr="00253D1E" w:rsidRDefault="00253D1E" w:rsidP="00253D1E">
      <w:pPr>
        <w:shd w:val="clear" w:color="auto" w:fill="FFFFFF"/>
        <w:spacing w:line="240" w:lineRule="auto"/>
        <w:outlineLvl w:val="3"/>
        <w:rPr>
          <w:rFonts w:ascii="Arial" w:eastAsia="Times New Roman" w:hAnsi="Arial" w:cs="Arial"/>
          <w:b/>
          <w:bCs/>
          <w:color w:val="3C3C3C"/>
          <w:sz w:val="20"/>
          <w:szCs w:val="20"/>
        </w:rPr>
      </w:pPr>
      <w:r w:rsidRPr="00253D1E">
        <w:rPr>
          <w:rFonts w:ascii="Arial" w:eastAsia="Times New Roman" w:hAnsi="Arial" w:cs="Arial"/>
          <w:b/>
          <w:bCs/>
          <w:color w:val="3C3C3C"/>
          <w:sz w:val="20"/>
          <w:szCs w:val="20"/>
        </w:rPr>
        <w:t>Introduced before R2006a</w:t>
      </w:r>
    </w:p>
    <w:p w:rsidR="004A6CEC" w:rsidRDefault="004A6CEC"/>
    <w:sectPr w:rsidR="004A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35E65"/>
    <w:multiLevelType w:val="multilevel"/>
    <w:tmpl w:val="40D2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DD3D80"/>
    <w:multiLevelType w:val="multilevel"/>
    <w:tmpl w:val="54D6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CB289B"/>
    <w:multiLevelType w:val="multilevel"/>
    <w:tmpl w:val="FB70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6CC"/>
    <w:rsid w:val="00253D1E"/>
    <w:rsid w:val="004A6CEC"/>
    <w:rsid w:val="009246CC"/>
    <w:rsid w:val="00F4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3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3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3D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D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3D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3D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3D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5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3D1E"/>
    <w:rPr>
      <w:color w:val="0000FF"/>
      <w:u w:val="single"/>
    </w:rPr>
  </w:style>
  <w:style w:type="paragraph" w:customStyle="1" w:styleId="synopsis">
    <w:name w:val="synopsis"/>
    <w:basedOn w:val="Normal"/>
    <w:rsid w:val="0025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3D1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53D1E"/>
  </w:style>
  <w:style w:type="character" w:styleId="Emphasis">
    <w:name w:val="Emphasis"/>
    <w:basedOn w:val="DefaultParagraphFont"/>
    <w:uiPriority w:val="20"/>
    <w:qFormat/>
    <w:rsid w:val="00253D1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D1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3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3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3D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D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3D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3D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3D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5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3D1E"/>
    <w:rPr>
      <w:color w:val="0000FF"/>
      <w:u w:val="single"/>
    </w:rPr>
  </w:style>
  <w:style w:type="paragraph" w:customStyle="1" w:styleId="synopsis">
    <w:name w:val="synopsis"/>
    <w:basedOn w:val="Normal"/>
    <w:rsid w:val="0025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3D1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53D1E"/>
  </w:style>
  <w:style w:type="character" w:styleId="Emphasis">
    <w:name w:val="Emphasis"/>
    <w:basedOn w:val="DefaultParagraphFont"/>
    <w:uiPriority w:val="20"/>
    <w:qFormat/>
    <w:rsid w:val="00253D1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D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2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67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1974">
                      <w:marLeft w:val="0"/>
                      <w:marRight w:val="-18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918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7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20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9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159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6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88853">
          <w:marLeft w:val="0"/>
          <w:marRight w:val="0"/>
          <w:marTop w:val="0"/>
          <w:marBottom w:val="30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gram%20Files\MATLAB\R2017a\help\matlab\ref\bvp5c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Program%20Files\MATLAB\R2017a\help\matlab\ref\bvp4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Program%20Files\MATLAB\R2017a\help\matlab\matlab_prog\creating-a-function-hand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in Huntsville</Company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4</cp:revision>
  <cp:lastPrinted>2017-08-06T04:59:00Z</cp:lastPrinted>
  <dcterms:created xsi:type="dcterms:W3CDTF">2017-08-06T04:56:00Z</dcterms:created>
  <dcterms:modified xsi:type="dcterms:W3CDTF">2017-08-06T04:59:00Z</dcterms:modified>
</cp:coreProperties>
</file>