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567C" w14:textId="7F5939F2" w:rsidR="005D706A" w:rsidRDefault="005D706A" w:rsidP="005D706A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Bibliographie</w:t>
      </w:r>
    </w:p>
    <w:p w14:paraId="1D110076" w14:textId="77777777" w:rsidR="005D706A" w:rsidRPr="005D706A" w:rsidRDefault="005D706A" w:rsidP="005D706A">
      <w:pPr>
        <w:rPr>
          <w:lang w:eastAsia="fr-FR"/>
        </w:rPr>
      </w:pPr>
    </w:p>
    <w:p w14:paraId="67988E33" w14:textId="77777777" w:rsid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</w:p>
    <w:p w14:paraId="4C51182D" w14:textId="322F9CA1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AAF. 2012. « Référentiel de gestion des archives de la recherche ». </w:t>
      </w:r>
      <w:hyperlink r:id="rId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https://www.archivistes.org/IMG/pdf/referentiel_recherche_intro_septembre2012_corrige_.pdf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E195F9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AAF, Section Archives communales et intercommunales. 2014. « Fiche pratique n°2 Nommer les dossiers et fichiers numériques ». </w:t>
      </w:r>
      <w:hyperlink r:id="rId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http://archives.hautesavoie.fr/download.cgi?filename=accounts/mnesys_cg74/datas/cms/fp2_nommage.pdf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E7646DC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About The Licenses - Creative Commons ». s. d.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Consulté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le 3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octobre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2021. </w:t>
      </w:r>
      <w:hyperlink r:id="rId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https://creativecommons.org/licenses/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6A890F3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ALLEA. 2017. « The European Code of Conduct for Research Integrity ». </w:t>
      </w:r>
      <w:hyperlink r:id="rId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https://allea.org/wp-content/uploads/2017/05/ALLEA-European-Code-of-Conduct-for-Research-Integrity-2017.pdf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7194151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Ancelin-Fabre, Justine. 2021a. « Initiation aux données de la recherche : quelques liens utiles | URFIST de Paris ». 2021. </w:t>
      </w:r>
      <w:hyperlink r:id="rId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https://urfist.chartes.psl.eu/ressources/initiation-aux-donnees-de-la-recherche-quelques-liens-utiles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EEB8AD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2021b. « Introduction aux données de la recherche ». </w:t>
      </w:r>
      <w:hyperlink r:id="rId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https://urfist.chartes.psl.eu/sites/default/files/docs/20210520_ancelin-fabre_initiation_dr.pdf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D39CF03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2021c. « Rédiger un plan de gestion pour ses données de recherche ». </w:t>
      </w:r>
      <w:hyperlink r:id="rId1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https://urfist.chartes.psl.eu/sites/default/files/docs/20210601_ancelin-fabre_pgd.pdf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DC7AACA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s. d. « Grille_evaluation_H2020_fr.docx ». Google Docs. Consulté le 20 janvier 2021a. </w:t>
      </w:r>
      <w:hyperlink r:id="rId1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https://drive.google.com/file/d/17kjkq-OEwBre2Z8U7fvwILzlGbaGmlwf/view?usp=sharing&amp;usp=embed_facebook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FEFD53B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s. d. « Grille_relecture_PGD_ANR.docx ». Google Docs. Consulté le 20 janvier 2021b. </w:t>
      </w:r>
      <w:hyperlink r:id="rId1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https://drive.google.com/file/d/1A7LHW_y1vHmbHxYmmjECpKgmOsicjA01/view?usp=sharing&amp;usp=embed_facebook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ED42E13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>ANDS. 2017. « What Is Research Data », 5.</w:t>
      </w:r>
    </w:p>
    <w:p w14:paraId="7CF8491E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Argos ». s. d. Consulté le 3 octobre 2021. </w:t>
      </w:r>
      <w:hyperlink r:id="rId1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https://argos.openaire.eu/splash/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C1A094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ARNOULD, Pierre-Yves, et Marie-Christine JACQUEMOT. 2016. « Guide de bonnes pratiques Gestion et valorisation des données de la recherche ». 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Research Report.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O℡</w:t>
      </w:r>
      <w:proofErr w:type="gramStart"/>
      <w:r w:rsidRPr="005D706A">
        <w:rPr>
          <w:rFonts w:ascii="Times New Roman" w:eastAsia="Times New Roman" w:hAnsi="Times New Roman" w:cs="Times New Roman"/>
          <w:lang w:val="en-US" w:eastAsia="fr-FR"/>
        </w:rPr>
        <w:t>o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> ;</w:t>
      </w:r>
      <w:proofErr w:type="gram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INIST-CNRS. </w:t>
      </w:r>
      <w:hyperlink r:id="rId1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https://hal.archives-ouvertes.fr/hal-01275841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6DE28231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ARX - Data Anonymization Tool | A Comprehensive Software for Privacy-Preserving Microdata Publishing ». s. d.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Consulté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le 3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octobre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2021. </w:t>
      </w:r>
      <w:hyperlink r:id="rId1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https://arx.deidentifier.org/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5A981B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BARTOC.org ». s. d. Consulté le 3 octobre 2021. </w:t>
      </w:r>
      <w:hyperlink r:id="rId1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https://bartoc.org/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2E33E3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Becard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Nicolas, Céline Castets-Renard, Gauthier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Chassang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Martin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Dantant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Laurence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Freyt-Caffin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Nathalie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Gandon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Caroline Martin, et al. 2017. « Ouverture des données de la recherche. Guide d’analyse du cadre juridique en France », 45 p. </w:t>
      </w:r>
      <w:hyperlink r:id="rId1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https://doi.org/10.15454/1.481273124091092E12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2D7EA21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Blumer,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Eliane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Sitthida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Samath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Francesco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Varrato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et Alain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Borel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. 2020. « Optimizing Your Research Data Management ».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avril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28. </w:t>
      </w:r>
      <w:hyperlink r:id="rId1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https://doi.org/10.5281/zenodo.3773657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003DB58E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Borgman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Christine L. 2016. </w:t>
      </w:r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 xml:space="preserve">Big Data, Little Data, No </w:t>
      </w:r>
      <w:proofErr w:type="gramStart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Data :</w:t>
      </w:r>
      <w:proofErr w:type="gramEnd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 xml:space="preserve"> Scholarship in the Networked World</w:t>
      </w:r>
      <w:r w:rsidRPr="005D706A">
        <w:rPr>
          <w:rFonts w:ascii="Times New Roman" w:eastAsia="Times New Roman" w:hAnsi="Times New Roman" w:cs="Times New Roman"/>
          <w:lang w:val="en-US" w:eastAsia="fr-FR"/>
        </w:rPr>
        <w:t>. Cambridge, Massachusetts; London: MIT Press.</w:t>
      </w:r>
    </w:p>
    <w:p w14:paraId="5A6AB996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Borgman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Christine L. 2020. </w:t>
      </w:r>
      <w:proofErr w:type="spellStart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Qu’est-ce</w:t>
      </w:r>
      <w:proofErr w:type="spellEnd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 xml:space="preserve"> que le travail </w:t>
      </w:r>
      <w:proofErr w:type="spellStart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scientifique</w:t>
      </w:r>
      <w:proofErr w:type="spellEnd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 xml:space="preserve"> des </w:t>
      </w:r>
      <w:proofErr w:type="spellStart"/>
      <w:proofErr w:type="gramStart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données</w:t>
      </w:r>
      <w:proofErr w:type="spellEnd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 ?</w:t>
      </w:r>
      <w:proofErr w:type="gramEnd"/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 : Big data, little data, no data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Traduit par Charlotte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Matoussowsky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</w:t>
      </w: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Qu’est-ce que le travail scientifique des données ? : </w:t>
      </w:r>
      <w:proofErr w:type="spellStart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Big</w:t>
      </w:r>
      <w:proofErr w:type="spellEnd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 data, </w:t>
      </w:r>
      <w:proofErr w:type="spellStart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little</w:t>
      </w:r>
      <w:proofErr w:type="spellEnd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 data, no data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. Encyclopédie numérique. </w:t>
      </w:r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Marseille: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OpenEdition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Press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</w:t>
      </w:r>
      <w:hyperlink r:id="rId1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http://books.openedition.org/oep/14692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B5EA7C1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lastRenderedPageBreak/>
        <w:t xml:space="preserve">CNIL. 2018. « Recherche médicale : quel est le cadre légal ? » 2018. </w:t>
      </w:r>
      <w:hyperlink r:id="rId2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https://www.cnil.fr/en/node/24981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9566D6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s. d. « La licéité du traitement : l’essentiel sur les bases légales prévues par le RGPD | CNIL ». Consulté le 3 octobre 2021a. </w:t>
      </w:r>
      <w:hyperlink r:id="rId2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https://www.cnil.fr/fr/les-bases-legales/liceite-essentiel-sur-les-bases-legales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3B0F864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s. d. « L’anonymisation de données personnelles ». Consulté le 26 septembre 2021b. </w:t>
      </w:r>
      <w:hyperlink r:id="rId2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https://www.cnil.fr/fr/lanonymisation-de-donnees-personnelles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735EF97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s. d. « Quels sont les grands principes des règles de protection des données personnelles ? | Besoin d’aide | CNIL ». Consulté le 3 octobre 2021c. </w:t>
      </w:r>
      <w:hyperlink r:id="rId2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https://www.cnil.fr/fr/cnil-direct/question/quels-sont-les-grands-principes-des-regles-de-protection-des-donnees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B3556D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CNRS. 2015. « Charte nationale de déontologie des métiers de la recherche ». </w:t>
      </w:r>
      <w:hyperlink r:id="rId2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https://comite-ethique.cnrs.fr/wp-content/uploads/2020/01/2015_Charte_nationale_d%C3%A9ontologie_190613.pdf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851278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Cocaud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>, Sylvie, et Dominique l’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Hostis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>. 2019. « Pourquoi et comment rédiger un plan de gestion de données ? », 128 slides.</w:t>
      </w:r>
    </w:p>
    <w:p w14:paraId="6C676E4A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CodeMeta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generator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24 mars 2020. </w:t>
      </w:r>
      <w:hyperlink r:id="rId2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https://codemeta.github.io/codemeta-generator/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6FF08D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Colavizza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Giovanni, Iain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Hrynaszkiewicz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Isla Staden,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Kirstie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Whitaker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et Barbara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McGillivray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2020. « The citation advantage of linking publications to research data ». </w:t>
      </w:r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PLOS ONE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15 (4): e0230416. </w:t>
      </w:r>
      <w:hyperlink r:id="rId2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https://doi.org/10.1371/journal.pone.0230416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1101FE3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Colomb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Julien, Thorsten Arendt, Deepti Mittal, et Keisuke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Sehara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. 2020. « Folder Structure Template for Research Repositories »,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décembre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. </w:t>
      </w:r>
      <w:hyperlink r:id="rId2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https://doi.org/10.5281/zenodo.4410128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14813D2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Corti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Louise. 2019. </w:t>
      </w:r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Managing and sharing research data: a guide to good practice</w:t>
      </w:r>
      <w:r w:rsidRPr="005D706A">
        <w:rPr>
          <w:rFonts w:ascii="Times New Roman" w:eastAsia="Times New Roman" w:hAnsi="Times New Roman" w:cs="Times New Roman"/>
          <w:lang w:val="en-US" w:eastAsia="fr-FR"/>
        </w:rPr>
        <w:t>. 2nd edition. Thousand Oaks, CA: SAGE Publications.</w:t>
      </w:r>
    </w:p>
    <w:p w14:paraId="3D12A541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Data Dictionaries ». s. d.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Consulté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le 3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octobre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2021. </w:t>
      </w:r>
      <w:hyperlink r:id="rId2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https://www.usgs.gov/products/data-and-tools/data-management/data-dictionaries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0F5A8409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Data Management </w:t>
      </w:r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Planning: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Exercise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26 septembre 2021. </w:t>
      </w:r>
      <w:hyperlink r:id="rId2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https://documents.manchester.ac.uk/display.aspx?DocID=23671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1E880372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Data publication decision tree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. 2017. </w:t>
      </w:r>
      <w:hyperlink r:id="rId3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https://infoscience.epfl.ch/record/230281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62F8EC67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Data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Repository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Guidance | Scientific Data ». s. d. Consulté le 3 octobre 2021. </w:t>
      </w:r>
      <w:hyperlink r:id="rId3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https://www.nature.com/sdata/policies/repositories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29209E8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DataCite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Metadata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Generator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-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Kernel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4.0 ». s. d. Consulté le 5 décembre 2018. </w:t>
      </w:r>
      <w:hyperlink r:id="rId3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https://doranum.fr/wp-content/uploads/datacite_metadata_generator_4.0.html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792BEA2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DataCite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Search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10 juin 2018. </w:t>
      </w:r>
      <w:hyperlink r:id="rId3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https://search.datacite.org/works?query=volcano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3A80CEC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data.gouv.fr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3 octobre 2021. </w:t>
      </w:r>
      <w:hyperlink r:id="rId3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https://www.data.gouv.fr/fr/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31046977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DCC. s. d. « Disciplinary Metadata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3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https://www.dcc.ac.uk/guidance/standards/metadata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14EC8C2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Dimakopoulos,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Manolis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Terrovitis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Dimitris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Tsitsigkos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and Nikolaos. s. d. « Amnesia Anonymization Tool - Data anonymization made easy ».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Consulté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le 3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octobre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2021. </w:t>
      </w:r>
      <w:hyperlink r:id="rId3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https://amnesia.openaire.eu/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16787BBE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Directive (EU) 2019/1024 of the European Parliament and of the Council of 20 June 2019 on Open Data and the Re-Use of Public Sector Information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. 2019. </w:t>
      </w:r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172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. Vol. OJ L. </w:t>
      </w:r>
      <w:hyperlink r:id="rId3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http://data.europa.eu/eli/dir/2019/1024/oj/eng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272FE38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DITP. s. d. « Partenariat pour un Gouvernement Ouvert ». Direction interministérielle de la transformation publique. Consulté le 3 octobre 2021. </w:t>
      </w:r>
      <w:hyperlink r:id="rId3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https://www.modernisation.gouv.fr/transformer-laction-publique/partenariat-pour-un-gouvernement-ouvert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338215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DoRANum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s. d. « Grille de relecture de PGD - Modèle ANR ». Consulté le 3 octobre 2021a. </w:t>
      </w:r>
      <w:hyperlink r:id="rId3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https://doranum.fr/wp-content/uploads/Grille-relecture-PGD-Modele-ANR-V3.pdf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B63A6A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lastRenderedPageBreak/>
        <w:t>———. s. d. « 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Outil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FAIR-Aware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2021b. </w:t>
      </w:r>
      <w:hyperlink r:id="rId4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https://doranum.fr/enjeux-benefices/outil-fair-aware/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8FE0ACC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s. d. « Plan de gestion des données : fiche synthétique ». Consulté le 3 octobre 2021c. </w:t>
      </w:r>
      <w:hyperlink r:id="rId4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https://doranum.fr/plan-gestion-donnees-dmp/fiche-synthetique/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4F106AE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s. d. « RGPD – Protection des données personnelles et RGPD dans la recherche : conséquences, obligations, implications ». Consulté le 3 octobre 2021d. </w:t>
      </w:r>
      <w:hyperlink r:id="rId4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https://doranum.fr/aspects-juridiques-ethiques/protection-des-donnees-personnelles-et-rgpd-dans-la-recherche-consequences-obligations-implications/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D9A217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Dryad Home - Publish and Preserve your Data ». s. d.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Consulté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le 3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octobre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2021. </w:t>
      </w:r>
      <w:hyperlink r:id="rId4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https://datadryad.org/stash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D03C84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Entrepôt de données — Cat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OPIDoR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3 octobre 2021. </w:t>
      </w:r>
      <w:hyperlink r:id="rId4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https://cat.opidor.fr/index.php/Entrep%C3%B4t_de_donn%C3%A9es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526F5A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EPFL. s. d. « Cost Calculator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4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https://costcalc.epfl.ch/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2ABDC4A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Etalab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3 octobre 2021. </w:t>
      </w:r>
      <w:hyperlink r:id="rId4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https://www.etalab.gouv.fr/qui-sommes-nous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62EF932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Ethique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et droit ». s. d. Consulté le 28 novembre 2018. </w:t>
      </w:r>
      <w:hyperlink r:id="rId4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https://ethiquedroit.hypotheses.org/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31AC5D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FAIRsharing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3 octobre 2021. </w:t>
      </w:r>
      <w:hyperlink r:id="rId4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https://fairsharing.org/standards/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5237D74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>« </w:t>
      </w:r>
      <w:proofErr w:type="spellStart"/>
      <w:proofErr w:type="gramStart"/>
      <w:r w:rsidRPr="005D706A">
        <w:rPr>
          <w:rFonts w:ascii="Times New Roman" w:eastAsia="Times New Roman" w:hAnsi="Times New Roman" w:cs="Times New Roman"/>
          <w:lang w:val="en-US" w:eastAsia="fr-FR"/>
        </w:rPr>
        <w:t>figshare</w:t>
      </w:r>
      <w:proofErr w:type="spellEnd"/>
      <w:proofErr w:type="gram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- credit for all your research ». s. d.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Consulté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le 10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juin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2018. </w:t>
      </w:r>
      <w:hyperlink r:id="rId4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https://figshare.com/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3D908A28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FOSTER. s. d. « Introduction to RDM Concepts and Tools ». FOSTER FACILITATE OPEN SCIENCE TRAINING FOR EUROPEAN RESEARCH.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2021a. </w:t>
      </w:r>
      <w:hyperlink r:id="rId5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https://www.fosteropenscience.eu/content/introduction-rdm-concepts-and-tools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6D10F127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———. s. d. « Open Science Definition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2021b. </w:t>
      </w:r>
      <w:hyperlink r:id="rId5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https://www.fosteropenscience.eu/foster-taxonomy/open-science-definition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E005017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Frequently Asked Questions about Data Curation ». s. d. </w:t>
      </w:r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Digital Humanities Data Curation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(blog).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5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https://guide.dhcuration.org/faq/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D0D63F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Gallagher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Sean. 2019. 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Researchers find bug in Python script may have affected hundreds of studies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Ars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Technica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15 octobre 2019. </w:t>
      </w:r>
      <w:hyperlink r:id="rId5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https://arstechnica.com/information-technology/2019/10/chemists-discover-cross-platform-python-scripts-not-so-cross-platform/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5C1AE62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GBIF ». s. d. Consulté le 3 octobre 2021. </w:t>
      </w:r>
      <w:hyperlink r:id="rId5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https://www.gbif.org/fr/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24BDEC3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GenBank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Overview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9 juin 2018. </w:t>
      </w:r>
      <w:hyperlink r:id="rId5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https://www.ncbi.nlm.nih.gov/genbank/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3ADADB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Gestion des données : une nouvelle exigence, de nouvelles compétences ». 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2020. DATACC. 2020. </w:t>
      </w:r>
      <w:hyperlink r:id="rId5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https://www.datacc.org/bonnes-pratiques/adopter-un-plan-de-gestion-des-donnees/gestion-des-donnees-une-nouvelle-exigence-de-nouvelles-competences/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48EF0FC4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Ginouvès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Véronique, et Isabelle Gras, éd. 2018. </w:t>
      </w: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La diffusion numérique des données en </w:t>
      </w:r>
      <w:proofErr w:type="gramStart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SHS:</w:t>
      </w:r>
      <w:proofErr w:type="gramEnd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 guide des bonnes pratiques éthiques et juridiques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. Aix-en-Provence, </w:t>
      </w:r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France: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 Presses universitaires de Provence.</w:t>
      </w:r>
    </w:p>
    <w:p w14:paraId="163C9F7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Heimburger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Franziska. 2012. « Gérer la documentation II - une approche possible utilisant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Zotero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</w:t>
      </w: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La boîte à outils des historiens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 (blog). 2012. </w:t>
      </w:r>
      <w:hyperlink r:id="rId5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http://www.boiteaoutils.info/2012/11/gerer-la-documentation-ii-une-approcha/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EBE096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Home | re3data.org ». s. d. Consulté le 3 octobre 2021. </w:t>
      </w:r>
      <w:hyperlink r:id="rId5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https://www.re3data.org/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B7B42E1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Huma-Num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>. s. d. 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Nakala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Nakala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Consulté le 3 octobre 2021. </w:t>
      </w:r>
      <w:hyperlink r:id="rId5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https://nakala.fr/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2C18DC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>INRAE. s. d. « 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Portail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Data INRAE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6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https://data.inrae.fr/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6667DAA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InSHS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2021. « Les sciences humaines et sociales et la protection des données à caractère personnel dans le contexte de la science ouverte : guide pour la recherche - v2 ». </w:t>
      </w:r>
      <w:hyperlink r:id="rId6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https://www.inshs.cnrs.fr/sites/institut_inshs/files/pdf/Guide_rgpd_2021.pdf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93D66E8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Kozlowski, Wendy. 2014. « Guidelines for Writing “Readme” Style Metadata ». </w:t>
      </w:r>
      <w:hyperlink r:id="rId6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https://data.research.cornell.edu/sites/default/files/SciMD_ReadMe_Guidelines_v4_1_0.pdf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3A1AB6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Lamprecht, Anna-Lena,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Leyla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Garcia,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Mateusz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Kuzak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Carlos Martinez, Ricardo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Arcila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Eva Martin Del Pico, Victoria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Dominguez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Del Angel, et al. 2020. 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Towards FAIR Principles for Research Software ». </w:t>
      </w:r>
      <w:r w:rsidRPr="005D706A">
        <w:rPr>
          <w:rFonts w:ascii="Times New Roman" w:eastAsia="Times New Roman" w:hAnsi="Times New Roman" w:cs="Times New Roman"/>
          <w:i/>
          <w:iCs/>
          <w:lang w:val="en-US" w:eastAsia="fr-FR"/>
        </w:rPr>
        <w:t>Data Science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3 (1): 37</w:t>
      </w:r>
      <w:r w:rsidRPr="005D706A">
        <w:rPr>
          <w:rFonts w:ascii="Times New Roman" w:eastAsia="Times New Roman" w:hAnsi="Times New Roman" w:cs="Times New Roman"/>
          <w:lang w:val="en-US" w:eastAsia="fr-FR"/>
        </w:rPr>
        <w:noBreakHyphen/>
        <w:t xml:space="preserve">59. </w:t>
      </w:r>
      <w:hyperlink r:id="rId6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https://doi.org/10.3233/DS-190026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6C383439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lastRenderedPageBreak/>
        <w:t xml:space="preserve">« L’anonymisation de données personnelles | CNIL ». s. d. Consulté le 3 octobre 2021. </w:t>
      </w:r>
      <w:hyperlink r:id="rId6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https://www.cnil.fr/fr/lanonymisation-de-donnees-personnelles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4338714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Leidinger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Moritz. 2019. « Data Stewardship DMP Exercise Data Management Plan (DMP Online) »,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avril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. </w:t>
      </w:r>
      <w:hyperlink r:id="rId6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https://doi.org/10.5281/zenodo.2648751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675FAE4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Leonelli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Sabina. 2019. </w:t>
      </w: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La recherche scientifique à l’ère des </w:t>
      </w:r>
      <w:proofErr w:type="spellStart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big</w:t>
      </w:r>
      <w:proofErr w:type="spellEnd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 </w:t>
      </w:r>
      <w:proofErr w:type="gramStart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data:</w:t>
      </w:r>
      <w:proofErr w:type="gramEnd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 cinq façons dont les </w:t>
      </w:r>
      <w:proofErr w:type="spellStart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big</w:t>
      </w:r>
      <w:proofErr w:type="spellEnd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 data nuisent à la science et comment la sauver</w:t>
      </w:r>
      <w:r w:rsidRPr="005D706A">
        <w:rPr>
          <w:rFonts w:ascii="Times New Roman" w:eastAsia="Times New Roman" w:hAnsi="Times New Roman" w:cs="Times New Roman"/>
          <w:lang w:eastAsia="fr-FR"/>
        </w:rPr>
        <w:t>. Mimésis.</w:t>
      </w:r>
    </w:p>
    <w:p w14:paraId="5CACC33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Licence Ouverte / Open Licence –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Etalab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3 octobre 2021. </w:t>
      </w:r>
      <w:hyperlink r:id="rId6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https://www.etalab.gouv.fr/licence-ouverte-open-licence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6AC8DE87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License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Selector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8 mars 2019. </w:t>
      </w:r>
      <w:hyperlink r:id="rId6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https://ufal.github.io/public-license-selector/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370DD5E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Licenses — Open Data Commons: legal tools for open data ». s. d.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Consulté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le 3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octobre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2021. </w:t>
      </w:r>
      <w:hyperlink r:id="rId6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https://opendatacommons.org/licenses/index.html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8D4F317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Liste des licences avec commentaires - Projet GNU - Free Software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Foundation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3 octobre 2021. </w:t>
      </w:r>
      <w:hyperlink r:id="rId6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https://www.gnu.org/licenses/license-list.html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C7E74DA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LOI n° 2016-1321 du 7 octobre 2016 pour une République numérique - Article 30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. 2016. </w:t>
      </w: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2016-1321</w:t>
      </w:r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6A558B36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Mendeley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Data ». s. d. Consulté le 10 juin 2018. </w:t>
      </w:r>
      <w:hyperlink r:id="rId7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https://data.mendeley.com/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6ECA8369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MESRI. 2021. « Politique des données, des algorithmes et des codes sources : feuille de route 2021-2024 ».</w:t>
      </w:r>
    </w:p>
    <w:p w14:paraId="6A204974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MIT libraries. 2016. « Data Management Plans &amp; the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DMPTool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 ». </w:t>
      </w:r>
      <w:hyperlink r:id="rId7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https://ocw.mit.edu/resources/res-str-002-data-management-spring-2016/workshop-materials/MITRES_STR002S16_DMP.pdf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3AEE026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———. s. d. « Organize Your Files | Data Management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7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https://libraries.mit.edu/data-management/store/organize/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6D9F90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Mons,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Barend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Cameron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Neylon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Jan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Velterop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Michel Dumontier, Luiz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Olavo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Bonino da Silva Santos, et Mark D. Wilkinson. 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2017. « Cloudy, Increasingly FAIR; Revisiting the FAIR Data Guiding Principles for the European Open Science Cloud ». </w:t>
      </w: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Information Services &amp; Use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 37 (1</w:t>
      </w:r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):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 49</w:t>
      </w:r>
      <w:r w:rsidRPr="005D706A">
        <w:rPr>
          <w:rFonts w:ascii="Times New Roman" w:eastAsia="Times New Roman" w:hAnsi="Times New Roman" w:cs="Times New Roman"/>
          <w:lang w:eastAsia="fr-FR"/>
        </w:rPr>
        <w:noBreakHyphen/>
        <w:t xml:space="preserve">56. </w:t>
      </w:r>
      <w:hyperlink r:id="rId7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https://doi.org/10.3233/ISU-170824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334739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Morcrette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Nathalie, et Nathalie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Gandon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2016. « Cadre juridique des données de la recherche : Formation ». </w:t>
      </w:r>
      <w:hyperlink r:id="rId7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https://anfdonnees2016.sciencesconf.org/data/pages/Cadre_juridique.pdf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E442C98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OECD. 2007. « Principes et lignes directrices de l’OCDE pour l’accès aux données de la recherche financée sur fonds publics ». </w:t>
      </w:r>
      <w:hyperlink r:id="rId7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http://www.oecd.org/fr/science/inno/38500823.pdf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86FA5E7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Open Data 5 étoiles ». s. d. Consulté le 3 octobre 2021. </w:t>
      </w:r>
      <w:hyperlink r:id="rId7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http://5stardata.info/fr/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5E3C4ADC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Open Government Partnership ». s. d. Open Government Partnership.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7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https://www.opengovpartnership.org/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A10BFC0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OpenAIRE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s. d. « RDM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Costs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OpenAIRE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Consulté le 3 octobre 2021. </w:t>
      </w:r>
      <w:hyperlink r:id="rId7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https://www.openaire.eu/how-to-comply-to-h2020-mandates-rdm-costs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F98FCD1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OpenAIRE | Find and Share research ». s. d. Consulté le 3 octobre 2021. </w: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D706A">
        <w:rPr>
          <w:rFonts w:ascii="Times New Roman" w:eastAsia="Times New Roman" w:hAnsi="Times New Roman" w:cs="Times New Roman"/>
          <w:lang w:val="en-US" w:eastAsia="fr-FR"/>
        </w:rPr>
        <w:instrText xml:space="preserve"> HYPERLINK "https://explore.openaire.eu/" </w:instrTex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D706A">
        <w:rPr>
          <w:rFonts w:ascii="Times New Roman" w:eastAsia="Times New Roman" w:hAnsi="Times New Roman" w:cs="Times New Roman"/>
          <w:color w:val="0000FF"/>
          <w:u w:val="single"/>
          <w:lang w:eastAsia="fr-FR"/>
        </w:rPr>
        <w:t>https://explore.openaire.eu/</w: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end"/>
      </w:r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B27D67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OPIDoR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s. d. « PID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OPIDoR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Consulté le 3 octobre 2021. </w:t>
      </w:r>
      <w:hyperlink r:id="rId7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https://opidor.fr/identifier/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25C36E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Puren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Marie. 2021. « Créer son plan de gestion des données ». École thématique. Lille, </w:t>
      </w:r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France: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 MESH, Lille. </w:t>
      </w:r>
      <w:hyperlink r:id="rId8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https://hal.archives-ouvertes.fr/hal-03183724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16B400C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Ramirez, Beatriz. s. d. « Data Management Plan for the PhD project: Development and Application of a Monitoring System to Assess the Impacts of Climate and Land Cover Changes on Eco-Hydrological Processes in an Eastern Andes Catchment Area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25 septembre 2021. </w:t>
      </w:r>
      <w:hyperlink r:id="rId8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https://www.wur.nl/upload_mm/4/a/9/ff641753-3b34-44c6-a82e-d6df6b02959d_Data_Management_Plan_Beatrice_Ramirez_Wordconversion.pdf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28FCF7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RDA. s. d. « Metadata Directory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8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http://rd-alliance.github.io/metadata-directory/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2166F3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Readme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- Open Science Training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Handbook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11 juillet 2018. </w:t>
      </w:r>
      <w:hyperlink r:id="rId8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https://open-science-training-handbook.gitbook.io/book/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1B50478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lastRenderedPageBreak/>
        <w:t>Reymonet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Nathalie. 2017. « Améliorer l’exposition des données de la recherche : la publication de data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papers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</w:t>
      </w:r>
      <w:hyperlink r:id="rId8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https://archivesic.ccsd.cnrs.fr/sic_01427978/document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8793C9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Rivet, Alain, Marie-Laure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Bachèlerie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Auriane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Denis-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Meyere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et Delphine Tisserand. 2018. « Traçabilité des activités de recherche et gestion des connaissances : Guide pratique de mise en place ». </w:t>
      </w:r>
      <w:hyperlink r:id="rId8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http://qualite-en-recherche.cnrs.fr/IMG/pdf/guide_tracabilite_activites_recherche_gestion_connaissances.pdf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E176F1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Saby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Mathieu. 2019a. « Formation Organiser, Documenter et Gérer Ses Données Au Quotidien (2019) », mai. </w:t>
      </w:r>
      <w:hyperlink r:id="rId8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https://osf.io/d3xy4/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40E6CBA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2019b. « Formation Diffuser et Rendre Réutilisables Ses Données : Enjeux, Méthodes et Outils (2019) », mai. </w:t>
      </w:r>
      <w:hyperlink r:id="rId8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https://osf.io/x72ga/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86DD019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———. 2020. « Ouverture Des Publications et Des Données : Les Demandes Des Financeurs (ANR et Commission Européenne) », juin. </w:t>
      </w:r>
      <w:hyperlink r:id="rId8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https://doi.org/10.17605/OSF.IO/UK734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67D50F38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Signature d’une déclaration conjointe en faveur de la science ouverte par un réseau d’agences françaises de financement de la recherche ». 2020. </w:t>
      </w:r>
      <w:hyperlink r:id="rId8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https://anr.fr/fileadmin/documents/2020/CP_Declaratation_SO_29062020_VDEF__.pdf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3B5C3C3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Smale, Nicholas, Kathryn J Unsworth, Gareth Denyer, et Daniel P Barr. 2018. « The History, Advocacy and Efficacy of Data Management Plans ». Cold Spring Harbor Laboratory. </w: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D706A">
        <w:rPr>
          <w:rFonts w:ascii="Times New Roman" w:eastAsia="Times New Roman" w:hAnsi="Times New Roman" w:cs="Times New Roman"/>
          <w:lang w:val="en-US" w:eastAsia="fr-FR"/>
        </w:rPr>
        <w:instrText xml:space="preserve"> HYPERLINK "https://doi.org/10.1101/443499" </w:instrTex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D706A">
        <w:rPr>
          <w:rFonts w:ascii="Times New Roman" w:eastAsia="Times New Roman" w:hAnsi="Times New Roman" w:cs="Times New Roman"/>
          <w:color w:val="0000FF"/>
          <w:u w:val="single"/>
          <w:lang w:eastAsia="fr-FR"/>
        </w:rPr>
        <w:t>https://doi.org/10.1101/443499</w: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end"/>
      </w:r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F2409A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val="en-US"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Software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Heritage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». s. d. Consulté le 3 octobre 2021. </w:t>
      </w:r>
      <w:hyperlink r:id="rId9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https://www.softwareheritage.org/?lang=fr</w:t>
        </w:r>
      </w:hyperlink>
      <w:r w:rsidRPr="005D706A">
        <w:rPr>
          <w:rFonts w:ascii="Times New Roman" w:eastAsia="Times New Roman" w:hAnsi="Times New Roman" w:cs="Times New Roman"/>
          <w:lang w:val="en-US" w:eastAsia="fr-FR"/>
        </w:rPr>
        <w:t>.</w:t>
      </w:r>
    </w:p>
    <w:p w14:paraId="4493F2C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The 8 Principles of Open Government Data (OpenGovData.org) ». s. d. Consulté le 3 octobre 2021. </w: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5D706A">
        <w:rPr>
          <w:rFonts w:ascii="Times New Roman" w:eastAsia="Times New Roman" w:hAnsi="Times New Roman" w:cs="Times New Roman"/>
          <w:lang w:val="en-US" w:eastAsia="fr-FR"/>
        </w:rPr>
        <w:instrText xml:space="preserve"> HYPERLINK "https://opengovdata.org/" </w:instrTex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5D706A">
        <w:rPr>
          <w:rFonts w:ascii="Times New Roman" w:eastAsia="Times New Roman" w:hAnsi="Times New Roman" w:cs="Times New Roman"/>
          <w:color w:val="0000FF"/>
          <w:u w:val="single"/>
          <w:lang w:eastAsia="fr-FR"/>
        </w:rPr>
        <w:t>https://opengovdata.org/</w:t>
      </w:r>
      <w:r w:rsidRPr="005D706A">
        <w:rPr>
          <w:rFonts w:ascii="Times New Roman" w:eastAsia="Times New Roman" w:hAnsi="Times New Roman" w:cs="Times New Roman"/>
          <w:lang w:eastAsia="fr-FR"/>
        </w:rPr>
        <w:fldChar w:fldCharType="end"/>
      </w:r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AD6DB8B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The Advanced Dublin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Core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Generator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>!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 » s. d. Consulté le 3 octobre 2021. </w:t>
      </w:r>
      <w:hyperlink r:id="rId9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https://nsteffel.github.io/dublin_core_generator/generator.html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1FB1565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The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CodeMeta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Project ». s. d. Consulté le 3 octobre 2021. </w:t>
      </w:r>
      <w:hyperlink r:id="rId9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https://codemeta.github.io/create/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14AF2CB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« TILS Document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Naming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Convention ». 2015. </w:t>
      </w:r>
      <w:hyperlink r:id="rId9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https://www.library.qut.edu.au/about/management/documents/QUTTILSDocNamingConvention.pdf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63513ABF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UK Data Service. s. d. « Data management costing tool and checklist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9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https://dam.ukdataservice.ac.uk/media/622368/costingtool.pdf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E47ABE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Une stratégie européenne pour les données COMMUNICATION DE LA COMMISSION AU PARLEMENT EUROPÉEN, AU CONSEIL, AU COMITÉ ÉCONOMIQUE ET SOCIAL EUROPÉEN ET AU COMITÉ DES RÉGIONS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. s. d. </w:t>
      </w:r>
      <w:hyperlink r:id="rId95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https://ec.europa.eu/info/sites/info/files/communication-european-strategy-data-19feb2020_fr.pdf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E9A495B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Université Paris Lumières. 2019. « Fiches pratiques sur le Règlement Général pour la Protection des Données ». </w:t>
      </w:r>
      <w:hyperlink r:id="rId96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https://www.u-plum.fr/wp-content/uploads/2019/09/Guide-RGPD-2019-web.pdf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5FFD07BE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Universiteit Utrecht. s. d. « Costs of Data Management ». 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Consulté le 3 octobre 2021. </w:t>
      </w:r>
      <w:hyperlink r:id="rId97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https://www.uu.nl/en/research/research-data-management/guides/costs-of-data-management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91EDC25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University of Cornell. s. d. « Guide to writing “readme” style metadata | Research Data Management Service Group ».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Research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Data Management Service Group. Consulté le 17 juin 2018. </w:t>
      </w:r>
      <w:hyperlink r:id="rId98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https://data.research.cornell.edu/content/readme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FF01BEE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University of Glasgow. 2019. « Guidance notes - Data Management Plan template for PGR students ». </w:t>
      </w:r>
      <w:hyperlink r:id="rId99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https://www.gla.ac.uk/media/Media_738055_smxx.pdf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96C64E9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URFIST Paris. s. d. « Initiation aux données de la recherche : quelques liens utiles ». Consulté le 3 octobre 2021. </w:t>
      </w:r>
      <w:hyperlink r:id="rId100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https://urfist.chartes.psl.eu/ressources/initiation-aux-donnees-de-la-recherche-quelques-liens-utiles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0E680468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Vines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, Timothy H.,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Arianne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 Y. K. Albert, Rose L. Andrew, Florence Débarre, Dan G. Bock, Michelle T. Franklin, Kimberly J. Gilbert, Jean-Sébastien Moore, Sébastien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Renaut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, et </w:t>
      </w:r>
      <w:r w:rsidRPr="005D706A">
        <w:rPr>
          <w:rFonts w:ascii="Times New Roman" w:eastAsia="Times New Roman" w:hAnsi="Times New Roman" w:cs="Times New Roman"/>
          <w:lang w:eastAsia="fr-FR"/>
        </w:rPr>
        <w:lastRenderedPageBreak/>
        <w:t xml:space="preserve">Diana J.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Rennison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2014. « The Availability of Research Data Declines Rapidly with Article Age ». </w:t>
      </w:r>
      <w:proofErr w:type="spellStart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Current</w:t>
      </w:r>
      <w:proofErr w:type="spellEnd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 xml:space="preserve"> </w:t>
      </w:r>
      <w:proofErr w:type="spellStart"/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Biology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24 (1</w:t>
      </w:r>
      <w:proofErr w:type="gramStart"/>
      <w:r w:rsidRPr="005D706A">
        <w:rPr>
          <w:rFonts w:ascii="Times New Roman" w:eastAsia="Times New Roman" w:hAnsi="Times New Roman" w:cs="Times New Roman"/>
          <w:lang w:eastAsia="fr-FR"/>
        </w:rPr>
        <w:t>):</w:t>
      </w:r>
      <w:proofErr w:type="gramEnd"/>
      <w:r w:rsidRPr="005D706A">
        <w:rPr>
          <w:rFonts w:ascii="Times New Roman" w:eastAsia="Times New Roman" w:hAnsi="Times New Roman" w:cs="Times New Roman"/>
          <w:lang w:eastAsia="fr-FR"/>
        </w:rPr>
        <w:t xml:space="preserve"> 94</w:t>
      </w:r>
      <w:r w:rsidRPr="005D706A">
        <w:rPr>
          <w:rFonts w:ascii="Times New Roman" w:eastAsia="Times New Roman" w:hAnsi="Times New Roman" w:cs="Times New Roman"/>
          <w:lang w:eastAsia="fr-FR"/>
        </w:rPr>
        <w:noBreakHyphen/>
        <w:t xml:space="preserve">97. </w:t>
      </w:r>
      <w:hyperlink r:id="rId101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https://doi.org/10.1016/j.cub.2013.11.014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477DC161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 xml:space="preserve">Vogel, Iris, et Marie Ryan. 2020. </w:t>
      </w: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« Workshop for Sustainable Research Data Management ». </w:t>
      </w:r>
      <w:hyperlink r:id="rId102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https://www.fdm.uni-hamburg.de/service/schulungen-sprechstunde/data-managment-dmp.pdf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3E707789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Wilkinson, Mark D., Michel Dumontier,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IJsbrand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Jan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Aalbersberg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Gabrielle Appleton, Myles Axton, Arie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Baak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proofErr w:type="spellStart"/>
      <w:r w:rsidRPr="005D706A">
        <w:rPr>
          <w:rFonts w:ascii="Times New Roman" w:eastAsia="Times New Roman" w:hAnsi="Times New Roman" w:cs="Times New Roman"/>
          <w:lang w:val="en-US" w:eastAsia="fr-FR"/>
        </w:rPr>
        <w:t>Niklas</w:t>
      </w:r>
      <w:proofErr w:type="spellEnd"/>
      <w:r w:rsidRPr="005D706A">
        <w:rPr>
          <w:rFonts w:ascii="Times New Roman" w:eastAsia="Times New Roman" w:hAnsi="Times New Roman" w:cs="Times New Roman"/>
          <w:lang w:val="en-US" w:eastAsia="fr-FR"/>
        </w:rPr>
        <w:t xml:space="preserve"> Blomberg, et al. 2016. « The FAIR Guiding Principles for scientific data management and stewardship ». </w:t>
      </w:r>
      <w:r w:rsidRPr="005D706A">
        <w:rPr>
          <w:rFonts w:ascii="Times New Roman" w:eastAsia="Times New Roman" w:hAnsi="Times New Roman" w:cs="Times New Roman"/>
          <w:i/>
          <w:iCs/>
          <w:lang w:eastAsia="fr-FR"/>
        </w:rPr>
        <w:t>Scientific Data</w:t>
      </w:r>
      <w:r w:rsidRPr="005D706A">
        <w:rPr>
          <w:rFonts w:ascii="Times New Roman" w:eastAsia="Times New Roman" w:hAnsi="Times New Roman" w:cs="Times New Roman"/>
          <w:lang w:eastAsia="fr-FR"/>
        </w:rPr>
        <w:t xml:space="preserve"> 3 (mars). </w:t>
      </w:r>
      <w:hyperlink r:id="rId103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https://doi.org/10.1038/sdata.2016.18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7BA69FAD" w14:textId="77777777" w:rsidR="005D706A" w:rsidRPr="005D706A" w:rsidRDefault="005D706A" w:rsidP="005D706A">
      <w:pPr>
        <w:ind w:hanging="480"/>
        <w:rPr>
          <w:rFonts w:ascii="Times New Roman" w:eastAsia="Times New Roman" w:hAnsi="Times New Roman" w:cs="Times New Roman"/>
          <w:lang w:eastAsia="fr-FR"/>
        </w:rPr>
      </w:pPr>
      <w:r w:rsidRPr="005D706A">
        <w:rPr>
          <w:rFonts w:ascii="Times New Roman" w:eastAsia="Times New Roman" w:hAnsi="Times New Roman" w:cs="Times New Roman"/>
          <w:lang w:eastAsia="fr-FR"/>
        </w:rPr>
        <w:t>« 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Zenodo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 -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Research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 </w:t>
      </w:r>
      <w:proofErr w:type="spellStart"/>
      <w:r w:rsidRPr="005D706A">
        <w:rPr>
          <w:rFonts w:ascii="Times New Roman" w:eastAsia="Times New Roman" w:hAnsi="Times New Roman" w:cs="Times New Roman"/>
          <w:lang w:eastAsia="fr-FR"/>
        </w:rPr>
        <w:t>Shared</w:t>
      </w:r>
      <w:proofErr w:type="spellEnd"/>
      <w:r w:rsidRPr="005D706A">
        <w:rPr>
          <w:rFonts w:ascii="Times New Roman" w:eastAsia="Times New Roman" w:hAnsi="Times New Roman" w:cs="Times New Roman"/>
          <w:lang w:eastAsia="fr-FR"/>
        </w:rPr>
        <w:t xml:space="preserve">. » s. d. Consulté le 10 juin 2018. </w:t>
      </w:r>
      <w:hyperlink r:id="rId104" w:history="1">
        <w:r w:rsidRPr="005D706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https://zenodo.org/</w:t>
        </w:r>
      </w:hyperlink>
      <w:r w:rsidRPr="005D706A">
        <w:rPr>
          <w:rFonts w:ascii="Times New Roman" w:eastAsia="Times New Roman" w:hAnsi="Times New Roman" w:cs="Times New Roman"/>
          <w:lang w:eastAsia="fr-FR"/>
        </w:rPr>
        <w:t>.</w:t>
      </w:r>
    </w:p>
    <w:p w14:paraId="28A5622B" w14:textId="77777777" w:rsidR="00B562D7" w:rsidRDefault="005D706A"/>
    <w:sectPr w:rsidR="00B56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6A"/>
    <w:rsid w:val="004A74E2"/>
    <w:rsid w:val="005D706A"/>
    <w:rsid w:val="0072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95B7F"/>
  <w15:chartTrackingRefBased/>
  <w15:docId w15:val="{85B32F66-CA51-D849-9DBB-2FFA02A5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D706A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D70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371/journal.pone.0230416" TargetMode="External"/><Relationship Id="rId21" Type="http://schemas.openxmlformats.org/officeDocument/2006/relationships/hyperlink" Target="https://www.cnil.fr/fr/les-bases-legales/liceite-essentiel-sur-les-bases-legales" TargetMode="External"/><Relationship Id="rId42" Type="http://schemas.openxmlformats.org/officeDocument/2006/relationships/hyperlink" Target="https://doranum.fr/aspects-juridiques-ethiques/protection-des-donnees-personnelles-et-rgpd-dans-la-recherche-consequences-obligations-implications/" TargetMode="External"/><Relationship Id="rId47" Type="http://schemas.openxmlformats.org/officeDocument/2006/relationships/hyperlink" Target="https://ethiquedroit.hypotheses.org/" TargetMode="External"/><Relationship Id="rId63" Type="http://schemas.openxmlformats.org/officeDocument/2006/relationships/hyperlink" Target="https://doi.org/10.3233/DS-190026" TargetMode="External"/><Relationship Id="rId68" Type="http://schemas.openxmlformats.org/officeDocument/2006/relationships/hyperlink" Target="https://opendatacommons.org/licenses/index.html" TargetMode="External"/><Relationship Id="rId84" Type="http://schemas.openxmlformats.org/officeDocument/2006/relationships/hyperlink" Target="https://archivesic.ccsd.cnrs.fr/sic_01427978/document" TargetMode="External"/><Relationship Id="rId89" Type="http://schemas.openxmlformats.org/officeDocument/2006/relationships/hyperlink" Target="https://anr.fr/fileadmin/documents/2020/CP_Declaratation_SO_29062020_VDEF__.pdf" TargetMode="External"/><Relationship Id="rId16" Type="http://schemas.openxmlformats.org/officeDocument/2006/relationships/hyperlink" Target="https://bartoc.org/" TargetMode="External"/><Relationship Id="rId11" Type="http://schemas.openxmlformats.org/officeDocument/2006/relationships/hyperlink" Target="https://drive.google.com/file/d/17kjkq-OEwBre2Z8U7fvwILzlGbaGmlwf/view?usp=sharing&amp;usp=embed_facebook" TargetMode="External"/><Relationship Id="rId32" Type="http://schemas.openxmlformats.org/officeDocument/2006/relationships/hyperlink" Target="https://doranum.fr/wp-content/uploads/datacite_metadata_generator_4.0.html" TargetMode="External"/><Relationship Id="rId37" Type="http://schemas.openxmlformats.org/officeDocument/2006/relationships/hyperlink" Target="http://data.europa.eu/eli/dir/2019/1024/oj/eng" TargetMode="External"/><Relationship Id="rId53" Type="http://schemas.openxmlformats.org/officeDocument/2006/relationships/hyperlink" Target="https://arstechnica.com/information-technology/2019/10/chemists-discover-cross-platform-python-scripts-not-so-cross-platform/" TargetMode="External"/><Relationship Id="rId58" Type="http://schemas.openxmlformats.org/officeDocument/2006/relationships/hyperlink" Target="https://www.re3data.org/" TargetMode="External"/><Relationship Id="rId74" Type="http://schemas.openxmlformats.org/officeDocument/2006/relationships/hyperlink" Target="https://anfdonnees2016.sciencesconf.org/data/pages/Cadre_juridique.pdf" TargetMode="External"/><Relationship Id="rId79" Type="http://schemas.openxmlformats.org/officeDocument/2006/relationships/hyperlink" Target="https://opidor.fr/identifier/" TargetMode="External"/><Relationship Id="rId102" Type="http://schemas.openxmlformats.org/officeDocument/2006/relationships/hyperlink" Target="https://www.fdm.uni-hamburg.de/service/schulungen-sprechstunde/data-managment-dmp.pdf" TargetMode="External"/><Relationship Id="rId5" Type="http://schemas.openxmlformats.org/officeDocument/2006/relationships/hyperlink" Target="http://archives.hautesavoie.fr/download.cgi?filename=accounts/mnesys_cg74/datas/cms/fp2_nommage.pdf" TargetMode="External"/><Relationship Id="rId90" Type="http://schemas.openxmlformats.org/officeDocument/2006/relationships/hyperlink" Target="https://www.softwareheritage.org/?lang=fr" TargetMode="External"/><Relationship Id="rId95" Type="http://schemas.openxmlformats.org/officeDocument/2006/relationships/hyperlink" Target="https://ec.europa.eu/info/sites/info/files/communication-european-strategy-data-19feb2020_fr.pdf" TargetMode="External"/><Relationship Id="rId22" Type="http://schemas.openxmlformats.org/officeDocument/2006/relationships/hyperlink" Target="https://www.cnil.fr/fr/lanonymisation-de-donnees-personnelles" TargetMode="External"/><Relationship Id="rId27" Type="http://schemas.openxmlformats.org/officeDocument/2006/relationships/hyperlink" Target="https://doi.org/10.5281/zenodo.4410128" TargetMode="External"/><Relationship Id="rId43" Type="http://schemas.openxmlformats.org/officeDocument/2006/relationships/hyperlink" Target="https://datadryad.org/stash" TargetMode="External"/><Relationship Id="rId48" Type="http://schemas.openxmlformats.org/officeDocument/2006/relationships/hyperlink" Target="https://fairsharing.org/standards/" TargetMode="External"/><Relationship Id="rId64" Type="http://schemas.openxmlformats.org/officeDocument/2006/relationships/hyperlink" Target="https://www.cnil.fr/fr/lanonymisation-de-donnees-personnelles" TargetMode="External"/><Relationship Id="rId69" Type="http://schemas.openxmlformats.org/officeDocument/2006/relationships/hyperlink" Target="https://www.gnu.org/licenses/license-list.html" TargetMode="External"/><Relationship Id="rId80" Type="http://schemas.openxmlformats.org/officeDocument/2006/relationships/hyperlink" Target="https://hal.archives-ouvertes.fr/hal-03183724" TargetMode="External"/><Relationship Id="rId85" Type="http://schemas.openxmlformats.org/officeDocument/2006/relationships/hyperlink" Target="http://qualite-en-recherche.cnrs.fr/IMG/pdf/guide_tracabilite_activites_recherche_gestion_connaissances.pdf" TargetMode="External"/><Relationship Id="rId12" Type="http://schemas.openxmlformats.org/officeDocument/2006/relationships/hyperlink" Target="https://drive.google.com/file/d/1A7LHW_y1vHmbHxYmmjECpKgmOsicjA01/view?usp=sharing&amp;usp=embed_facebook" TargetMode="External"/><Relationship Id="rId17" Type="http://schemas.openxmlformats.org/officeDocument/2006/relationships/hyperlink" Target="https://doi.org/10.15454/1.481273124091092E12" TargetMode="External"/><Relationship Id="rId33" Type="http://schemas.openxmlformats.org/officeDocument/2006/relationships/hyperlink" Target="https://search.datacite.org/works?query=volcano" TargetMode="External"/><Relationship Id="rId38" Type="http://schemas.openxmlformats.org/officeDocument/2006/relationships/hyperlink" Target="https://www.modernisation.gouv.fr/transformer-laction-publique/partenariat-pour-un-gouvernement-ouvert" TargetMode="External"/><Relationship Id="rId59" Type="http://schemas.openxmlformats.org/officeDocument/2006/relationships/hyperlink" Target="https://nakala.fr/" TargetMode="External"/><Relationship Id="rId103" Type="http://schemas.openxmlformats.org/officeDocument/2006/relationships/hyperlink" Target="https://doi.org/10.1038/sdata.2016.18" TargetMode="External"/><Relationship Id="rId20" Type="http://schemas.openxmlformats.org/officeDocument/2006/relationships/hyperlink" Target="https://www.cnil.fr/en/node/24981" TargetMode="External"/><Relationship Id="rId41" Type="http://schemas.openxmlformats.org/officeDocument/2006/relationships/hyperlink" Target="https://doranum.fr/plan-gestion-donnees-dmp/fiche-synthetique/" TargetMode="External"/><Relationship Id="rId54" Type="http://schemas.openxmlformats.org/officeDocument/2006/relationships/hyperlink" Target="https://www.gbif.org/fr/" TargetMode="External"/><Relationship Id="rId62" Type="http://schemas.openxmlformats.org/officeDocument/2006/relationships/hyperlink" Target="https://data.research.cornell.edu/sites/default/files/SciMD_ReadMe_Guidelines_v4_1_0.pdf" TargetMode="External"/><Relationship Id="rId70" Type="http://schemas.openxmlformats.org/officeDocument/2006/relationships/hyperlink" Target="https://data.mendeley.com/" TargetMode="External"/><Relationship Id="rId75" Type="http://schemas.openxmlformats.org/officeDocument/2006/relationships/hyperlink" Target="http://www.oecd.org/fr/science/inno/38500823.pdf" TargetMode="External"/><Relationship Id="rId83" Type="http://schemas.openxmlformats.org/officeDocument/2006/relationships/hyperlink" Target="https://open-science-training-handbook.gitbook.io/book/" TargetMode="External"/><Relationship Id="rId88" Type="http://schemas.openxmlformats.org/officeDocument/2006/relationships/hyperlink" Target="https://doi.org/10.17605/OSF.IO/UK734" TargetMode="External"/><Relationship Id="rId91" Type="http://schemas.openxmlformats.org/officeDocument/2006/relationships/hyperlink" Target="https://nsteffel.github.io/dublin_core_generator/generator.html" TargetMode="External"/><Relationship Id="rId96" Type="http://schemas.openxmlformats.org/officeDocument/2006/relationships/hyperlink" Target="https://www.u-plum.fr/wp-content/uploads/2019/09/Guide-RGPD-2019-web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" TargetMode="External"/><Relationship Id="rId15" Type="http://schemas.openxmlformats.org/officeDocument/2006/relationships/hyperlink" Target="https://arx.deidentifier.org/" TargetMode="External"/><Relationship Id="rId23" Type="http://schemas.openxmlformats.org/officeDocument/2006/relationships/hyperlink" Target="https://www.cnil.fr/fr/cnil-direct/question/quels-sont-les-grands-principes-des-regles-de-protection-des-donnees" TargetMode="External"/><Relationship Id="rId28" Type="http://schemas.openxmlformats.org/officeDocument/2006/relationships/hyperlink" Target="https://www.usgs.gov/products/data-and-tools/data-management/data-dictionaries" TargetMode="External"/><Relationship Id="rId36" Type="http://schemas.openxmlformats.org/officeDocument/2006/relationships/hyperlink" Target="https://amnesia.openaire.eu/" TargetMode="External"/><Relationship Id="rId49" Type="http://schemas.openxmlformats.org/officeDocument/2006/relationships/hyperlink" Target="https://figshare.com/" TargetMode="External"/><Relationship Id="rId57" Type="http://schemas.openxmlformats.org/officeDocument/2006/relationships/hyperlink" Target="http://www.boiteaoutils.info/2012/11/gerer-la-documentation-ii-une-approcha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urfist.chartes.psl.eu/sites/default/files/docs/20210601_ancelin-fabre_pgd.pdf" TargetMode="External"/><Relationship Id="rId31" Type="http://schemas.openxmlformats.org/officeDocument/2006/relationships/hyperlink" Target="https://www.nature.com/sdata/policies/repositories" TargetMode="External"/><Relationship Id="rId44" Type="http://schemas.openxmlformats.org/officeDocument/2006/relationships/hyperlink" Target="https://cat.opidor.fr/index.php/Entrep%C3%B4t_de_donn%C3%A9es" TargetMode="External"/><Relationship Id="rId52" Type="http://schemas.openxmlformats.org/officeDocument/2006/relationships/hyperlink" Target="https://guide.dhcuration.org/faq/" TargetMode="External"/><Relationship Id="rId60" Type="http://schemas.openxmlformats.org/officeDocument/2006/relationships/hyperlink" Target="https://data.inrae.fr/" TargetMode="External"/><Relationship Id="rId65" Type="http://schemas.openxmlformats.org/officeDocument/2006/relationships/hyperlink" Target="https://doi.org/10.5281/zenodo.2648751" TargetMode="External"/><Relationship Id="rId73" Type="http://schemas.openxmlformats.org/officeDocument/2006/relationships/hyperlink" Target="https://doi.org/10.3233/ISU-170824" TargetMode="External"/><Relationship Id="rId78" Type="http://schemas.openxmlformats.org/officeDocument/2006/relationships/hyperlink" Target="https://www.openaire.eu/how-to-comply-to-h2020-mandates-rdm-costs" TargetMode="External"/><Relationship Id="rId81" Type="http://schemas.openxmlformats.org/officeDocument/2006/relationships/hyperlink" Target="https://www.wur.nl/upload_mm/4/a/9/ff641753-3b34-44c6-a82e-d6df6b02959d_Data_Management_Plan_Beatrice_Ramirez_Wordconversion.pdf" TargetMode="External"/><Relationship Id="rId86" Type="http://schemas.openxmlformats.org/officeDocument/2006/relationships/hyperlink" Target="https://osf.io/d3xy4/" TargetMode="External"/><Relationship Id="rId94" Type="http://schemas.openxmlformats.org/officeDocument/2006/relationships/hyperlink" Target="https://dam.ukdataservice.ac.uk/media/622368/costingtool.pdf" TargetMode="External"/><Relationship Id="rId99" Type="http://schemas.openxmlformats.org/officeDocument/2006/relationships/hyperlink" Target="https://www.gla.ac.uk/media/Media_738055_smxx.pdf" TargetMode="External"/><Relationship Id="rId101" Type="http://schemas.openxmlformats.org/officeDocument/2006/relationships/hyperlink" Target="https://doi.org/10.1016/j.cub.2013.11.014" TargetMode="External"/><Relationship Id="rId4" Type="http://schemas.openxmlformats.org/officeDocument/2006/relationships/hyperlink" Target="https://www.archivistes.org/IMG/pdf/referentiel_recherche_intro_septembre2012_corrige_.pdf" TargetMode="External"/><Relationship Id="rId9" Type="http://schemas.openxmlformats.org/officeDocument/2006/relationships/hyperlink" Target="https://urfist.chartes.psl.eu/sites/default/files/docs/20210520_ancelin-fabre_initiation_dr.pdf" TargetMode="External"/><Relationship Id="rId13" Type="http://schemas.openxmlformats.org/officeDocument/2006/relationships/hyperlink" Target="https://argos.openaire.eu/splash/" TargetMode="External"/><Relationship Id="rId18" Type="http://schemas.openxmlformats.org/officeDocument/2006/relationships/hyperlink" Target="https://doi.org/10.5281/zenodo.3773657" TargetMode="External"/><Relationship Id="rId39" Type="http://schemas.openxmlformats.org/officeDocument/2006/relationships/hyperlink" Target="https://doranum.fr/wp-content/uploads/Grille-relecture-PGD-Modele-ANR-V3.pdf" TargetMode="External"/><Relationship Id="rId34" Type="http://schemas.openxmlformats.org/officeDocument/2006/relationships/hyperlink" Target="https://www.data.gouv.fr/fr/" TargetMode="External"/><Relationship Id="rId50" Type="http://schemas.openxmlformats.org/officeDocument/2006/relationships/hyperlink" Target="https://www.fosteropenscience.eu/content/introduction-rdm-concepts-and-tools" TargetMode="External"/><Relationship Id="rId55" Type="http://schemas.openxmlformats.org/officeDocument/2006/relationships/hyperlink" Target="https://www.ncbi.nlm.nih.gov/genbank/" TargetMode="External"/><Relationship Id="rId76" Type="http://schemas.openxmlformats.org/officeDocument/2006/relationships/hyperlink" Target="http://5stardata.info/fr/" TargetMode="External"/><Relationship Id="rId97" Type="http://schemas.openxmlformats.org/officeDocument/2006/relationships/hyperlink" Target="https://www.uu.nl/en/research/research-data-management/guides/costs-of-data-management" TargetMode="External"/><Relationship Id="rId104" Type="http://schemas.openxmlformats.org/officeDocument/2006/relationships/hyperlink" Target="https://zenodo.org/" TargetMode="External"/><Relationship Id="rId7" Type="http://schemas.openxmlformats.org/officeDocument/2006/relationships/hyperlink" Target="https://allea.org/wp-content/uploads/2017/05/ALLEA-European-Code-of-Conduct-for-Research-Integrity-2017.pdf" TargetMode="External"/><Relationship Id="rId71" Type="http://schemas.openxmlformats.org/officeDocument/2006/relationships/hyperlink" Target="https://ocw.mit.edu/resources/res-str-002-data-management-spring-2016/workshop-materials/MITRES_STR002S16_DMP.pdf" TargetMode="External"/><Relationship Id="rId92" Type="http://schemas.openxmlformats.org/officeDocument/2006/relationships/hyperlink" Target="https://codemeta.github.io/creat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uments.manchester.ac.uk/display.aspx?DocID=23671" TargetMode="External"/><Relationship Id="rId24" Type="http://schemas.openxmlformats.org/officeDocument/2006/relationships/hyperlink" Target="https://comite-ethique.cnrs.fr/wp-content/uploads/2020/01/2015_Charte_nationale_d%C3%A9ontologie_190613.pdf" TargetMode="External"/><Relationship Id="rId40" Type="http://schemas.openxmlformats.org/officeDocument/2006/relationships/hyperlink" Target="https://doranum.fr/enjeux-benefices/outil-fair-aware/" TargetMode="External"/><Relationship Id="rId45" Type="http://schemas.openxmlformats.org/officeDocument/2006/relationships/hyperlink" Target="https://costcalc.epfl.ch/" TargetMode="External"/><Relationship Id="rId66" Type="http://schemas.openxmlformats.org/officeDocument/2006/relationships/hyperlink" Target="https://www.etalab.gouv.fr/licence-ouverte-open-licence" TargetMode="External"/><Relationship Id="rId87" Type="http://schemas.openxmlformats.org/officeDocument/2006/relationships/hyperlink" Target="https://osf.io/x72ga/" TargetMode="External"/><Relationship Id="rId61" Type="http://schemas.openxmlformats.org/officeDocument/2006/relationships/hyperlink" Target="https://www.inshs.cnrs.fr/sites/institut_inshs/files/pdf/Guide_rgpd_2021.pdf" TargetMode="External"/><Relationship Id="rId82" Type="http://schemas.openxmlformats.org/officeDocument/2006/relationships/hyperlink" Target="http://rd-alliance.github.io/metadata-directory/" TargetMode="External"/><Relationship Id="rId19" Type="http://schemas.openxmlformats.org/officeDocument/2006/relationships/hyperlink" Target="http://books.openedition.org/oep/14692" TargetMode="External"/><Relationship Id="rId14" Type="http://schemas.openxmlformats.org/officeDocument/2006/relationships/hyperlink" Target="https://hal.archives-ouvertes.fr/hal-01275841" TargetMode="External"/><Relationship Id="rId30" Type="http://schemas.openxmlformats.org/officeDocument/2006/relationships/hyperlink" Target="https://infoscience.epfl.ch/record/230281" TargetMode="External"/><Relationship Id="rId35" Type="http://schemas.openxmlformats.org/officeDocument/2006/relationships/hyperlink" Target="https://www.dcc.ac.uk/guidance/standards/metadata" TargetMode="External"/><Relationship Id="rId56" Type="http://schemas.openxmlformats.org/officeDocument/2006/relationships/hyperlink" Target="https://www.datacc.org/bonnes-pratiques/adopter-un-plan-de-gestion-des-donnees/gestion-des-donnees-une-nouvelle-exigence-de-nouvelles-competences/" TargetMode="External"/><Relationship Id="rId77" Type="http://schemas.openxmlformats.org/officeDocument/2006/relationships/hyperlink" Target="https://www.opengovpartnership.org/" TargetMode="External"/><Relationship Id="rId100" Type="http://schemas.openxmlformats.org/officeDocument/2006/relationships/hyperlink" Target="https://urfist.chartes.psl.eu/ressources/initiation-aux-donnees-de-la-recherche-quelques-liens-utiles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urfist.chartes.psl.eu/ressources/initiation-aux-donnees-de-la-recherche-quelques-liens-utiles" TargetMode="External"/><Relationship Id="rId51" Type="http://schemas.openxmlformats.org/officeDocument/2006/relationships/hyperlink" Target="https://www.fosteropenscience.eu/foster-taxonomy/open-science-definition" TargetMode="External"/><Relationship Id="rId72" Type="http://schemas.openxmlformats.org/officeDocument/2006/relationships/hyperlink" Target="https://libraries.mit.edu/data-management/store/organize/" TargetMode="External"/><Relationship Id="rId93" Type="http://schemas.openxmlformats.org/officeDocument/2006/relationships/hyperlink" Target="https://www.library.qut.edu.au/about/management/documents/QUTTILSDocNamingConvention.pdf" TargetMode="External"/><Relationship Id="rId98" Type="http://schemas.openxmlformats.org/officeDocument/2006/relationships/hyperlink" Target="https://data.research.cornell.edu/content/readm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demeta.github.io/codemeta-generator/" TargetMode="External"/><Relationship Id="rId46" Type="http://schemas.openxmlformats.org/officeDocument/2006/relationships/hyperlink" Target="https://www.etalab.gouv.fr/qui-sommes-nous" TargetMode="External"/><Relationship Id="rId67" Type="http://schemas.openxmlformats.org/officeDocument/2006/relationships/hyperlink" Target="https://ufal.github.io/public-license-selecto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4013</Words>
  <Characters>22076</Characters>
  <Application>Microsoft Office Word</Application>
  <DocSecurity>0</DocSecurity>
  <Lines>183</Lines>
  <Paragraphs>52</Paragraphs>
  <ScaleCrop>false</ScaleCrop>
  <Company/>
  <LinksUpToDate>false</LinksUpToDate>
  <CharactersWithSpaces>26037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Arènes</dc:creator>
  <cp:keywords/>
  <dc:description/>
  <cp:lastModifiedBy>Cécile Arènes</cp:lastModifiedBy>
  <cp:revision>1</cp:revision>
  <dcterms:created xsi:type="dcterms:W3CDTF">2021-10-03T18:43:00Z</dcterms:created>
  <dcterms:modified xsi:type="dcterms:W3CDTF">2021-10-03T18:45:00Z</dcterms:modified>
</cp:coreProperties>
</file>