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rFonts w:ascii="Roboto" w:cs="Roboto" w:eastAsia="Roboto" w:hAnsi="Roboto"/>
        </w:rPr>
      </w:pPr>
      <w:bookmarkStart w:colFirst="0" w:colLast="0" w:name="_jafde1yrxjg3" w:id="0"/>
      <w:bookmarkEnd w:id="0"/>
      <w:r w:rsidDel="00000000" w:rsidR="00000000" w:rsidRPr="00000000">
        <w:rPr>
          <w:rFonts w:ascii="Roboto" w:cs="Roboto" w:eastAsia="Roboto" w:hAnsi="Roboto"/>
          <w:rtl w:val="0"/>
        </w:rPr>
        <w:t xml:space="preserve">--------Huisstijl-------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1sxsdrwfa38r" w:id="1"/>
      <w:bookmarkEnd w:id="1"/>
      <w:r w:rsidDel="00000000" w:rsidR="00000000" w:rsidRPr="00000000">
        <w:rPr>
          <w:rtl w:val="0"/>
        </w:rPr>
        <w:t xml:space="preserve">kleurpalet</w:t>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tl w:val="0"/>
        </w:rPr>
        <w:t xml:space="preserve">De onderstaande kleuren zullen worden gebruikt op de site, hieronder volgt de omschrijving van de kleuren.</w:t>
      </w:r>
    </w:p>
    <w:p w:rsidR="00000000" w:rsidDel="00000000" w:rsidP="00000000" w:rsidRDefault="00000000" w:rsidRPr="00000000">
      <w:pPr>
        <w:numPr>
          <w:ilvl w:val="0"/>
          <w:numId w:val="8"/>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De primaire kleur zou kunnen worden omschreven als licht antraciet de kleurcode</w:t>
      </w:r>
      <w:r w:rsidDel="00000000" w:rsidR="00000000" w:rsidRPr="00000000">
        <w:drawing>
          <wp:anchor allowOverlap="1" behindDoc="0" distB="114300" distT="114300" distL="114300" distR="114300" hidden="0" layoutInCell="1" locked="0" relativeHeight="0" simplePos="0">
            <wp:simplePos x="0" y="0"/>
            <wp:positionH relativeFrom="margin">
              <wp:posOffset>4562475</wp:posOffset>
            </wp:positionH>
            <wp:positionV relativeFrom="paragraph">
              <wp:posOffset>104775</wp:posOffset>
            </wp:positionV>
            <wp:extent cx="1057275" cy="733425"/>
            <wp:effectExtent b="0" l="0" r="0" t="0"/>
            <wp:wrapSquare wrapText="bothSides" distB="114300" distT="114300" distL="114300" distR="114300"/>
            <wp:docPr descr="export.png" id="15" name="image32.png"/>
            <a:graphic>
              <a:graphicData uri="http://schemas.openxmlformats.org/drawingml/2006/picture">
                <pic:pic>
                  <pic:nvPicPr>
                    <pic:cNvPr descr="export.png" id="0" name="image32.png"/>
                    <pic:cNvPicPr preferRelativeResize="0"/>
                  </pic:nvPicPr>
                  <pic:blipFill>
                    <a:blip r:embed="rId6"/>
                    <a:srcRect b="0" l="0" r="0" t="0"/>
                    <a:stretch>
                      <a:fillRect/>
                    </a:stretch>
                  </pic:blipFill>
                  <pic:spPr>
                    <a:xfrm>
                      <a:off x="0" y="0"/>
                      <a:ext cx="1057275" cy="733425"/>
                    </a:xfrm>
                    <a:prstGeom prst="rect"/>
                    <a:ln/>
                  </pic:spPr>
                </pic:pic>
              </a:graphicData>
            </a:graphic>
          </wp:anchor>
        </w:drawing>
      </w:r>
    </w:p>
    <w:p w:rsidR="00000000" w:rsidDel="00000000" w:rsidP="00000000" w:rsidRDefault="00000000" w:rsidRPr="00000000">
      <w:pPr>
        <w:numPr>
          <w:ilvl w:val="0"/>
          <w:numId w:val="6"/>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RGB 70 71 69 </w:t>
      </w:r>
    </w:p>
    <w:p w:rsidR="00000000" w:rsidDel="00000000" w:rsidP="00000000" w:rsidRDefault="00000000" w:rsidRPr="00000000">
      <w:pPr>
        <w:numPr>
          <w:ilvl w:val="0"/>
          <w:numId w:val="6"/>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CMYK 0.0141 0 0.0282 0.722</w:t>
      </w:r>
    </w:p>
    <w:p w:rsidR="00000000" w:rsidDel="00000000" w:rsidP="00000000" w:rsidRDefault="00000000" w:rsidRPr="00000000">
      <w:pPr>
        <w:numPr>
          <w:ilvl w:val="0"/>
          <w:numId w:val="8"/>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De secundaire kleur zou kunnen worden omschreven als lime en heeft de kleurcode </w:t>
      </w:r>
      <w:r w:rsidDel="00000000" w:rsidR="00000000" w:rsidRPr="00000000">
        <w:drawing>
          <wp:anchor allowOverlap="1" behindDoc="0" distB="114300" distT="114300" distL="114300" distR="114300" hidden="0" layoutInCell="1" locked="0" relativeHeight="0" simplePos="0">
            <wp:simplePos x="0" y="0"/>
            <wp:positionH relativeFrom="margin">
              <wp:posOffset>4562475</wp:posOffset>
            </wp:positionH>
            <wp:positionV relativeFrom="paragraph">
              <wp:posOffset>76200</wp:posOffset>
            </wp:positionV>
            <wp:extent cx="1057275" cy="628650"/>
            <wp:effectExtent b="0" l="0" r="0" t="0"/>
            <wp:wrapSquare wrapText="bothSides" distB="114300" distT="114300" distL="114300" distR="114300"/>
            <wp:docPr descr="export (1).png" id="2" name="image17.png"/>
            <a:graphic>
              <a:graphicData uri="http://schemas.openxmlformats.org/drawingml/2006/picture">
                <pic:pic>
                  <pic:nvPicPr>
                    <pic:cNvPr descr="export (1).png" id="0" name="image17.png"/>
                    <pic:cNvPicPr preferRelativeResize="0"/>
                  </pic:nvPicPr>
                  <pic:blipFill>
                    <a:blip r:embed="rId7"/>
                    <a:srcRect b="0" l="0" r="0" t="0"/>
                    <a:stretch>
                      <a:fillRect/>
                    </a:stretch>
                  </pic:blipFill>
                  <pic:spPr>
                    <a:xfrm>
                      <a:off x="0" y="0"/>
                      <a:ext cx="1057275" cy="628650"/>
                    </a:xfrm>
                    <a:prstGeom prst="rect"/>
                    <a:ln/>
                  </pic:spPr>
                </pic:pic>
              </a:graphicData>
            </a:graphic>
          </wp:anchor>
        </w:drawing>
      </w:r>
    </w:p>
    <w:p w:rsidR="00000000" w:rsidDel="00000000" w:rsidP="00000000" w:rsidRDefault="00000000" w:rsidRPr="00000000">
      <w:pPr>
        <w:numPr>
          <w:ilvl w:val="0"/>
          <w:numId w:val="10"/>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RGB 171 241 95 </w:t>
      </w:r>
    </w:p>
    <w:p w:rsidR="00000000" w:rsidDel="00000000" w:rsidP="00000000" w:rsidRDefault="00000000" w:rsidRPr="00000000">
      <w:pPr>
        <w:numPr>
          <w:ilvl w:val="0"/>
          <w:numId w:val="10"/>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CMYK 0.29 0 0.606 0.0549</w:t>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tl w:val="0"/>
        </w:rPr>
        <w:t xml:space="preserve">Deze twee kleuren zullen hoofdzakelijk aanwezig zijn, de primaire kleur in het gebruik voor de achtergrond. De secundaire kleur zou leidend zijn in onder anderen het logo en vervolgens in grote lijnen aanwezig zijn op de site waar ik later op terug kom. de volgende kleuren die ondersteunend zullen functioneren op op de website door middel van de mock -up:</w:t>
      </w:r>
      <w:r w:rsidDel="00000000" w:rsidR="00000000" w:rsidRPr="00000000">
        <w:drawing>
          <wp:anchor allowOverlap="1" behindDoc="0" distB="114300" distT="114300" distL="114300" distR="114300" hidden="0" layoutInCell="1" locked="0" relativeHeight="0" simplePos="0">
            <wp:simplePos x="0" y="0"/>
            <wp:positionH relativeFrom="margin">
              <wp:posOffset>4600575</wp:posOffset>
            </wp:positionH>
            <wp:positionV relativeFrom="paragraph">
              <wp:posOffset>857250</wp:posOffset>
            </wp:positionV>
            <wp:extent cx="990600" cy="733425"/>
            <wp:effectExtent b="0" l="0" r="0" t="0"/>
            <wp:wrapSquare wrapText="bothSides" distB="114300" distT="114300" distL="114300" distR="114300"/>
            <wp:docPr descr="export (2).png" id="12" name="image29.png"/>
            <a:graphic>
              <a:graphicData uri="http://schemas.openxmlformats.org/drawingml/2006/picture">
                <pic:pic>
                  <pic:nvPicPr>
                    <pic:cNvPr descr="export (2).png" id="0" name="image29.png"/>
                    <pic:cNvPicPr preferRelativeResize="0"/>
                  </pic:nvPicPr>
                  <pic:blipFill>
                    <a:blip r:embed="rId8"/>
                    <a:srcRect b="0" l="0" r="0" t="0"/>
                    <a:stretch>
                      <a:fillRect/>
                    </a:stretch>
                  </pic:blipFill>
                  <pic:spPr>
                    <a:xfrm>
                      <a:off x="0" y="0"/>
                      <a:ext cx="990600" cy="733425"/>
                    </a:xfrm>
                    <a:prstGeom prst="rect"/>
                    <a:ln/>
                  </pic:spPr>
                </pic:pic>
              </a:graphicData>
            </a:graphic>
          </wp:anchor>
        </w:drawing>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bottlegreen - kleurcode </w:t>
        <w:tab/>
        <w:t xml:space="preserve">                                                       </w:t>
      </w:r>
    </w:p>
    <w:p w:rsidR="00000000" w:rsidDel="00000000" w:rsidP="00000000" w:rsidRDefault="00000000" w:rsidRPr="00000000">
      <w:pPr>
        <w:numPr>
          <w:ilvl w:val="0"/>
          <w:numId w:val="2"/>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RGB 53 74 4 </w:t>
      </w:r>
      <w:r w:rsidDel="00000000" w:rsidR="00000000" w:rsidRPr="00000000">
        <w:drawing>
          <wp:anchor allowOverlap="1" behindDoc="0" distB="114300" distT="114300" distL="114300" distR="114300" hidden="0" layoutInCell="1" locked="0" relativeHeight="0" simplePos="0">
            <wp:simplePos x="0" y="0"/>
            <wp:positionH relativeFrom="margin">
              <wp:posOffset>4629150</wp:posOffset>
            </wp:positionH>
            <wp:positionV relativeFrom="paragraph">
              <wp:posOffset>180975</wp:posOffset>
            </wp:positionV>
            <wp:extent cx="942975" cy="809625"/>
            <wp:effectExtent b="0" l="0" r="0" t="0"/>
            <wp:wrapSquare wrapText="bothSides" distB="114300" distT="114300" distL="114300" distR="114300"/>
            <wp:docPr descr="export (3).png" id="13" name="image30.png"/>
            <a:graphic>
              <a:graphicData uri="http://schemas.openxmlformats.org/drawingml/2006/picture">
                <pic:pic>
                  <pic:nvPicPr>
                    <pic:cNvPr descr="export (3).png" id="0" name="image30.png"/>
                    <pic:cNvPicPr preferRelativeResize="0"/>
                  </pic:nvPicPr>
                  <pic:blipFill>
                    <a:blip r:embed="rId9"/>
                    <a:srcRect b="0" l="0" r="0" t="0"/>
                    <a:stretch>
                      <a:fillRect/>
                    </a:stretch>
                  </pic:blipFill>
                  <pic:spPr>
                    <a:xfrm>
                      <a:off x="0" y="0"/>
                      <a:ext cx="942975" cy="809625"/>
                    </a:xfrm>
                    <a:prstGeom prst="rect"/>
                    <a:ln/>
                  </pic:spPr>
                </pic:pic>
              </a:graphicData>
            </a:graphic>
          </wp:anchor>
        </w:drawing>
      </w:r>
    </w:p>
    <w:p w:rsidR="00000000" w:rsidDel="00000000" w:rsidP="00000000" w:rsidRDefault="00000000" w:rsidRPr="00000000">
      <w:pPr>
        <w:numPr>
          <w:ilvl w:val="0"/>
          <w:numId w:val="2"/>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 CMYK 0.284 0 0.946 0.71</w:t>
      </w:r>
    </w:p>
    <w:p w:rsidR="00000000" w:rsidDel="00000000" w:rsidP="00000000" w:rsidRDefault="00000000" w:rsidRPr="00000000">
      <w:pPr>
        <w:numPr>
          <w:ilvl w:val="0"/>
          <w:numId w:val="5"/>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pastelgroen - kleurcode</w:t>
      </w:r>
    </w:p>
    <w:p w:rsidR="00000000" w:rsidDel="00000000" w:rsidP="00000000" w:rsidRDefault="00000000" w:rsidRPr="00000000">
      <w:pPr>
        <w:numPr>
          <w:ilvl w:val="0"/>
          <w:numId w:val="3"/>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 RGB 210 240 149 </w:t>
      </w:r>
    </w:p>
    <w:p w:rsidR="00000000" w:rsidDel="00000000" w:rsidP="00000000" w:rsidRDefault="00000000" w:rsidRPr="00000000">
      <w:pPr>
        <w:numPr>
          <w:ilvl w:val="0"/>
          <w:numId w:val="3"/>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CMYK 0.125 0 0.379 0.0588</w:t>
      </w:r>
      <w:r w:rsidDel="00000000" w:rsidR="00000000" w:rsidRPr="00000000">
        <w:drawing>
          <wp:anchor allowOverlap="1" behindDoc="0" distB="114300" distT="114300" distL="114300" distR="114300" hidden="0" layoutInCell="1" locked="0" relativeHeight="0" simplePos="0">
            <wp:simplePos x="0" y="0"/>
            <wp:positionH relativeFrom="margin">
              <wp:posOffset>4562475</wp:posOffset>
            </wp:positionH>
            <wp:positionV relativeFrom="paragraph">
              <wp:posOffset>161925</wp:posOffset>
            </wp:positionV>
            <wp:extent cx="1057275" cy="804863"/>
            <wp:effectExtent b="0" l="0" r="0" t="0"/>
            <wp:wrapSquare wrapText="bothSides" distB="114300" distT="114300" distL="114300" distR="114300"/>
            <wp:docPr descr="export (6).png" id="5" name="image20.png"/>
            <a:graphic>
              <a:graphicData uri="http://schemas.openxmlformats.org/drawingml/2006/picture">
                <pic:pic>
                  <pic:nvPicPr>
                    <pic:cNvPr descr="export (6).png" id="0" name="image20.png"/>
                    <pic:cNvPicPr preferRelativeResize="0"/>
                  </pic:nvPicPr>
                  <pic:blipFill>
                    <a:blip r:embed="rId10"/>
                    <a:srcRect b="0" l="0" r="0" t="0"/>
                    <a:stretch>
                      <a:fillRect/>
                    </a:stretch>
                  </pic:blipFill>
                  <pic:spPr>
                    <a:xfrm>
                      <a:off x="0" y="0"/>
                      <a:ext cx="1057275" cy="804863"/>
                    </a:xfrm>
                    <a:prstGeom prst="rect"/>
                    <a:ln/>
                  </pic:spPr>
                </pic:pic>
              </a:graphicData>
            </a:graphic>
          </wp:anchor>
        </w:drawing>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zwart- kleurcode </w:t>
      </w:r>
    </w:p>
    <w:p w:rsidR="00000000" w:rsidDel="00000000" w:rsidP="00000000" w:rsidRDefault="00000000" w:rsidRPr="00000000">
      <w:pPr>
        <w:numPr>
          <w:ilvl w:val="0"/>
          <w:numId w:val="9"/>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RGB 0 0 0 </w:t>
      </w:r>
    </w:p>
    <w:p w:rsidR="00000000" w:rsidDel="00000000" w:rsidP="00000000" w:rsidRDefault="00000000" w:rsidRPr="00000000">
      <w:pPr>
        <w:numPr>
          <w:ilvl w:val="0"/>
          <w:numId w:val="9"/>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CMYK 0 0 0 1</w:t>
      </w:r>
    </w:p>
    <w:p w:rsidR="00000000" w:rsidDel="00000000" w:rsidP="00000000" w:rsidRDefault="00000000" w:rsidRPr="00000000">
      <w:pPr>
        <w:numPr>
          <w:ilvl w:val="0"/>
          <w:numId w:val="5"/>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wit - kleurcode </w:t>
      </w:r>
    </w:p>
    <w:p w:rsidR="00000000" w:rsidDel="00000000" w:rsidP="00000000" w:rsidRDefault="00000000" w:rsidRPr="00000000">
      <w:pPr>
        <w:numPr>
          <w:ilvl w:val="0"/>
          <w:numId w:val="1"/>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RGB 255 255 255 </w:t>
      </w:r>
      <w:r w:rsidDel="00000000" w:rsidR="00000000" w:rsidRPr="00000000">
        <w:drawing>
          <wp:anchor allowOverlap="1" behindDoc="0" distB="114300" distT="114300" distL="114300" distR="114300" hidden="0" layoutInCell="1" locked="0" relativeHeight="0" simplePos="0">
            <wp:simplePos x="0" y="0"/>
            <wp:positionH relativeFrom="margin">
              <wp:posOffset>4572000</wp:posOffset>
            </wp:positionH>
            <wp:positionV relativeFrom="paragraph">
              <wp:posOffset>19050</wp:posOffset>
            </wp:positionV>
            <wp:extent cx="990600" cy="737896"/>
            <wp:effectExtent b="0" l="0" r="0" t="0"/>
            <wp:wrapSquare wrapText="bothSides" distB="114300" distT="114300" distL="114300" distR="114300"/>
            <wp:docPr descr="export (5).png" id="14" name="image31.png"/>
            <a:graphic>
              <a:graphicData uri="http://schemas.openxmlformats.org/drawingml/2006/picture">
                <pic:pic>
                  <pic:nvPicPr>
                    <pic:cNvPr descr="export (5).png" id="0" name="image31.png"/>
                    <pic:cNvPicPr preferRelativeResize="0"/>
                  </pic:nvPicPr>
                  <pic:blipFill>
                    <a:blip r:embed="rId11"/>
                    <a:srcRect b="0" l="0" r="0" t="0"/>
                    <a:stretch>
                      <a:fillRect/>
                    </a:stretch>
                  </pic:blipFill>
                  <pic:spPr>
                    <a:xfrm>
                      <a:off x="0" y="0"/>
                      <a:ext cx="990600" cy="737896"/>
                    </a:xfrm>
                    <a:prstGeom prst="rect"/>
                    <a:ln/>
                  </pic:spPr>
                </pic:pic>
              </a:graphicData>
            </a:graphic>
          </wp:anchor>
        </w:drawing>
      </w:r>
    </w:p>
    <w:p w:rsidR="00000000" w:rsidDel="00000000" w:rsidP="00000000" w:rsidRDefault="00000000" w:rsidRPr="00000000">
      <w:pPr>
        <w:numPr>
          <w:ilvl w:val="0"/>
          <w:numId w:val="1"/>
        </w:numPr>
        <w:ind w:left="360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CMYK 0 0 0 0 </w:t>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Gabriela" w:cs="Gabriela" w:eastAsia="Gabriela" w:hAnsi="Gabriela"/>
          <w:rtl w:val="0"/>
        </w:rPr>
        <w:t xml:space="preserve">Ook deze kleuren zullen een indeling en een beschreven bepaling krijgen in deze huisstijl handleiding. De stijl is verder strak maar speels.</w:t>
      </w:r>
      <w:r w:rsidDel="00000000" w:rsidR="00000000" w:rsidRPr="00000000">
        <w:rPr>
          <w:rtl w:val="0"/>
        </w:rPr>
      </w:r>
    </w:p>
    <w:p w:rsidR="00000000" w:rsidDel="00000000" w:rsidP="00000000" w:rsidRDefault="00000000" w:rsidRPr="00000000">
      <w:pPr>
        <w:pStyle w:val="Heading1"/>
        <w:contextualSpacing w:val="0"/>
        <w:jc w:val="center"/>
        <w:rPr>
          <w:rFonts w:ascii="Roboto Condensed" w:cs="Roboto Condensed" w:eastAsia="Roboto Condensed" w:hAnsi="Roboto Condensed"/>
        </w:rPr>
      </w:pPr>
      <w:bookmarkStart w:colFirst="0" w:colLast="0" w:name="_11a6pkz6rh8b"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314325</wp:posOffset>
            </wp:positionV>
            <wp:extent cx="4471988" cy="4638265"/>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471988" cy="463826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Roboto Condensed" w:cs="Roboto Condensed" w:eastAsia="Roboto Condensed" w:hAnsi="Roboto Condensed"/>
          <w:sz w:val="22"/>
          <w:szCs w:val="22"/>
        </w:rPr>
      </w:pPr>
      <w:r w:rsidDel="00000000" w:rsidR="00000000" w:rsidRPr="00000000">
        <w:rPr>
          <w:rFonts w:ascii="Gabriela" w:cs="Gabriela" w:eastAsia="Gabriela" w:hAnsi="Gabriela"/>
          <w:rtl w:val="0"/>
        </w:rPr>
        <w:t xml:space="preserve">RGB 171 241 95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Roboto Condensed" w:cs="Roboto Condensed" w:eastAsia="Roboto Condensed" w:hAnsi="Roboto Condensed"/>
        </w:rPr>
      </w:pPr>
      <w:r w:rsidDel="00000000" w:rsidR="00000000" w:rsidRPr="00000000">
        <w:rPr>
          <w:rFonts w:ascii="Gabriela" w:cs="Gabriela" w:eastAsia="Gabriela" w:hAnsi="Gabriela"/>
          <w:rtl w:val="0"/>
        </w:rPr>
        <w:t xml:space="preserve">RGB 53 74 4 </w:t>
      </w:r>
      <w:r w:rsidDel="00000000" w:rsidR="00000000" w:rsidRPr="00000000">
        <w:rPr>
          <w:rtl w:val="0"/>
        </w:rPr>
      </w:r>
    </w:p>
    <w:p w:rsidR="00000000" w:rsidDel="00000000" w:rsidP="00000000" w:rsidRDefault="00000000" w:rsidRPr="00000000">
      <w:pPr>
        <w:contextualSpacing w:val="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pPr>
        <w:contextualSpacing w:val="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Gabriela" w:cs="Gabriela" w:eastAsia="Gabriela" w:hAnsi="Gabriela"/>
          <w:rtl w:val="0"/>
        </w:rPr>
        <w:t xml:space="preserve">RGB 210 240 149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Gabriela" w:cs="Gabriela" w:eastAsia="Gabriela" w:hAnsi="Gabriela"/>
          <w:rtl w:val="0"/>
        </w:rPr>
        <w:t xml:space="preserve">RGB 255 255 255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tl w:val="0"/>
        </w:rPr>
        <w:t xml:space="preserve">RGB 0 0 0 </w:t>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tl w:val="0"/>
        </w:rPr>
        <w:t xml:space="preserve">RGB 70 71 69 </w:t>
      </w:r>
    </w:p>
    <w:p w:rsidR="00000000" w:rsidDel="00000000" w:rsidP="00000000" w:rsidRDefault="00000000" w:rsidRPr="00000000">
      <w:pPr>
        <w:pStyle w:val="Heading1"/>
        <w:contextualSpacing w:val="0"/>
        <w:jc w:val="left"/>
        <w:rPr>
          <w:rFonts w:ascii="Roboto Condensed" w:cs="Roboto Condensed" w:eastAsia="Roboto Condensed" w:hAnsi="Roboto Condensed"/>
        </w:rPr>
      </w:pPr>
      <w:bookmarkStart w:colFirst="0" w:colLast="0" w:name="_uznybeyc60e8" w:id="3"/>
      <w:bookmarkEnd w:id="3"/>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rFonts w:ascii="Roboto Condensed" w:cs="Roboto Condensed" w:eastAsia="Roboto Condensed" w:hAnsi="Roboto Condensed"/>
        </w:rPr>
      </w:pPr>
      <w:bookmarkStart w:colFirst="0" w:colLast="0" w:name="_52nm9rqnivb8" w:id="4"/>
      <w:bookmarkEnd w:id="4"/>
      <w:r w:rsidDel="00000000" w:rsidR="00000000" w:rsidRPr="00000000">
        <w:rPr>
          <w:rtl w:val="0"/>
        </w:rPr>
      </w:r>
    </w:p>
    <w:p w:rsidR="00000000" w:rsidDel="00000000" w:rsidP="00000000" w:rsidRDefault="00000000" w:rsidRPr="00000000">
      <w:pPr>
        <w:pStyle w:val="Heading1"/>
        <w:contextualSpacing w:val="0"/>
        <w:jc w:val="center"/>
        <w:rPr>
          <w:rFonts w:ascii="Roboto Condensed" w:cs="Roboto Condensed" w:eastAsia="Roboto Condensed" w:hAnsi="Roboto Condensed"/>
        </w:rPr>
      </w:pPr>
      <w:bookmarkStart w:colFirst="0" w:colLast="0" w:name="_53wwadfb7a56" w:id="5"/>
      <w:bookmarkEnd w:id="5"/>
      <w:r w:rsidDel="00000000" w:rsidR="00000000" w:rsidRPr="00000000">
        <w:rPr>
          <w:rtl w:val="0"/>
        </w:rPr>
      </w:r>
    </w:p>
    <w:p w:rsidR="00000000" w:rsidDel="00000000" w:rsidP="00000000" w:rsidRDefault="00000000" w:rsidRPr="00000000">
      <w:pPr>
        <w:pStyle w:val="Heading1"/>
        <w:contextualSpacing w:val="0"/>
        <w:jc w:val="center"/>
        <w:rPr>
          <w:rFonts w:ascii="Roboto Condensed" w:cs="Roboto Condensed" w:eastAsia="Roboto Condensed" w:hAnsi="Roboto Condensed"/>
        </w:rPr>
      </w:pPr>
      <w:bookmarkStart w:colFirst="0" w:colLast="0" w:name="_fbd6qpix4v65" w:id="6"/>
      <w:bookmarkEnd w:id="6"/>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rFonts w:ascii="Roboto Condensed" w:cs="Roboto Condensed" w:eastAsia="Roboto Condensed" w:hAnsi="Roboto Condensed"/>
        </w:rPr>
      </w:pPr>
      <w:bookmarkStart w:colFirst="0" w:colLast="0" w:name="_eteppzbpce1m" w:id="7"/>
      <w:bookmarkEnd w:id="7"/>
      <w:r w:rsidDel="00000000" w:rsidR="00000000" w:rsidRPr="00000000">
        <w:rPr>
          <w:rFonts w:ascii="Roboto Condensed" w:cs="Roboto Condensed" w:eastAsia="Roboto Condensed" w:hAnsi="Roboto Condensed"/>
          <w:rtl w:val="0"/>
        </w:rPr>
        <w:t xml:space="preserve">Typografie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tl w:val="0"/>
        </w:rPr>
        <w:t xml:space="preserve">De opbouw en type teksten zouden worden opgebouwd en 3 lettertypen.</w:t>
      </w:r>
    </w:p>
    <w:p w:rsidR="00000000" w:rsidDel="00000000" w:rsidP="00000000" w:rsidRDefault="00000000" w:rsidRPr="00000000">
      <w:pPr>
        <w:numPr>
          <w:ilvl w:val="0"/>
          <w:numId w:val="7"/>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titels - </w:t>
      </w:r>
      <w:r w:rsidDel="00000000" w:rsidR="00000000" w:rsidRPr="00000000">
        <w:rPr>
          <w:rFonts w:ascii="Roboto" w:cs="Roboto" w:eastAsia="Roboto" w:hAnsi="Roboto"/>
          <w:rtl w:val="0"/>
        </w:rPr>
        <w:t xml:space="preserve">roboto</w:t>
      </w:r>
    </w:p>
    <w:p w:rsidR="00000000" w:rsidDel="00000000" w:rsidP="00000000" w:rsidRDefault="00000000" w:rsidRPr="00000000">
      <w:pPr>
        <w:numPr>
          <w:ilvl w:val="0"/>
          <w:numId w:val="7"/>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kopjes - </w:t>
      </w:r>
      <w:r w:rsidDel="00000000" w:rsidR="00000000" w:rsidRPr="00000000">
        <w:rPr>
          <w:rFonts w:ascii="Roboto Condensed" w:cs="Roboto Condensed" w:eastAsia="Roboto Condensed" w:hAnsi="Roboto Condensed"/>
          <w:rtl w:val="0"/>
        </w:rPr>
        <w:t xml:space="preserve">roboto condensed </w:t>
      </w:r>
    </w:p>
    <w:p w:rsidR="00000000" w:rsidDel="00000000" w:rsidP="00000000" w:rsidRDefault="00000000" w:rsidRPr="00000000">
      <w:pPr>
        <w:numPr>
          <w:ilvl w:val="0"/>
          <w:numId w:val="7"/>
        </w:numPr>
        <w:ind w:left="720" w:hanging="360"/>
        <w:contextualSpacing w:val="1"/>
        <w:rPr>
          <w:rFonts w:ascii="Gabriela" w:cs="Gabriela" w:eastAsia="Gabriela" w:hAnsi="Gabriela"/>
        </w:rPr>
      </w:pPr>
      <w:r w:rsidDel="00000000" w:rsidR="00000000" w:rsidRPr="00000000">
        <w:rPr>
          <w:rFonts w:ascii="Gabriela" w:cs="Gabriela" w:eastAsia="Gabriela" w:hAnsi="Gabriela"/>
          <w:rtl w:val="0"/>
        </w:rPr>
        <w:t xml:space="preserve">tekst - gabriela</w:t>
      </w:r>
    </w:p>
    <w:p w:rsidR="00000000" w:rsidDel="00000000" w:rsidP="00000000" w:rsidRDefault="00000000" w:rsidRPr="00000000">
      <w:pPr>
        <w:numPr>
          <w:ilvl w:val="0"/>
          <w:numId w:val="7"/>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logo - gabriola (paint)</w:t>
      </w:r>
    </w:p>
    <w:p w:rsidR="00000000" w:rsidDel="00000000" w:rsidP="00000000" w:rsidRDefault="00000000" w:rsidRPr="00000000">
      <w:pPr>
        <w:numPr>
          <w:ilvl w:val="0"/>
          <w:numId w:val="7"/>
        </w:numPr>
        <w:ind w:left="720" w:hanging="360"/>
        <w:contextualSpacing w:val="1"/>
        <w:rPr>
          <w:rFonts w:ascii="Gabriela" w:cs="Gabriela" w:eastAsia="Gabriela" w:hAnsi="Gabriela"/>
          <w:u w:val="none"/>
        </w:rPr>
      </w:pPr>
      <w:r w:rsidDel="00000000" w:rsidR="00000000" w:rsidRPr="00000000">
        <w:rPr>
          <w:rFonts w:ascii="Gabriela" w:cs="Gabriela" w:eastAsia="Gabriela" w:hAnsi="Gabriela"/>
          <w:rtl w:val="0"/>
        </w:rPr>
        <w:t xml:space="preserve">quotes en reviews - gabriela - italic</w:t>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tl w:val="0"/>
        </w:rPr>
        <w:t xml:space="preserve">Voor een goede leesbaarheid zou de tekst op 100% worden gezet,</w:t>
      </w:r>
    </w:p>
    <w:p w:rsidR="00000000" w:rsidDel="00000000" w:rsidP="00000000" w:rsidRDefault="00000000" w:rsidRPr="00000000">
      <w:pPr>
        <w:contextualSpacing w:val="0"/>
        <w:rPr/>
      </w:pPr>
      <w:r w:rsidDel="00000000" w:rsidR="00000000" w:rsidRPr="00000000">
        <w:rPr>
          <w:rFonts w:ascii="Gabriela" w:cs="Gabriela" w:eastAsia="Gabriela" w:hAnsi="Gabriela"/>
          <w:rtl w:val="0"/>
        </w:rPr>
        <w:t xml:space="preserve">titels in h1 en kopjes in h3.</w:t>
      </w:r>
      <w:r w:rsidDel="00000000" w:rsidR="00000000" w:rsidRPr="00000000">
        <w:rPr>
          <w:rtl w:val="0"/>
        </w:rPr>
      </w:r>
    </w:p>
    <w:p w:rsidR="00000000" w:rsidDel="00000000" w:rsidP="00000000" w:rsidRDefault="00000000" w:rsidRPr="00000000">
      <w:pPr>
        <w:pStyle w:val="Heading1"/>
        <w:contextualSpacing w:val="0"/>
        <w:jc w:val="center"/>
        <w:rPr>
          <w:rFonts w:ascii="Roboto Condensed" w:cs="Roboto Condensed" w:eastAsia="Roboto Condensed" w:hAnsi="Roboto Condensed"/>
        </w:rPr>
      </w:pPr>
      <w:bookmarkStart w:colFirst="0" w:colLast="0" w:name="_yn7gjzyankv5" w:id="8"/>
      <w:bookmarkEnd w:id="8"/>
      <w:r w:rsidDel="00000000" w:rsidR="00000000" w:rsidRPr="00000000">
        <w:rPr>
          <w:rFonts w:ascii="Roboto Condensed" w:cs="Roboto Condensed" w:eastAsia="Roboto Condensed" w:hAnsi="Roboto Condensed"/>
          <w:rtl w:val="0"/>
        </w:rPr>
        <w:t xml:space="preserve">LOGO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Het logo ziet er uit zoals hieronder, er kan een ‘sublogo’ aan gemaakt worden die op zijn beurt weer kan worden geanimeerd.</w:t>
      </w: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Pr>
        <w:drawing>
          <wp:inline distB="114300" distT="114300" distL="114300" distR="114300">
            <wp:extent cx="4081463" cy="2494980"/>
            <wp:effectExtent b="0" l="0" r="0" t="0"/>
            <wp:docPr id="1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081463" cy="24949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tl w:val="0"/>
        </w:rPr>
        <w:t xml:space="preserve"> Voor de cateraars die de desbetreffende avonden koken zal er dus een extra bordje worden geplaatst (Het ‘ sub-logo ‘). Dit met als inspiratie van het open bordje wat je vaak op winkel en restaurant deuren ziet. </w:t>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tl w:val="0"/>
        </w:rPr>
        <w:t xml:space="preserve">Een voorbeeld is:</w:t>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Fonts w:ascii="Gabriela" w:cs="Gabriela" w:eastAsia="Gabriela" w:hAnsi="Gabriela"/>
        </w:rPr>
        <w:drawing>
          <wp:inline distB="114300" distT="114300" distL="114300" distR="114300">
            <wp:extent cx="2147888" cy="1211215"/>
            <wp:effectExtent b="0" l="0" r="0" t="0"/>
            <wp:docPr id="1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2147888" cy="1211215"/>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118055" cy="1252538"/>
            <wp:effectExtent b="0" l="0" r="0" t="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118055" cy="1252538"/>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166938" cy="1451252"/>
            <wp:effectExtent b="0" l="0" r="0" t="0"/>
            <wp:docPr id="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166938" cy="1451252"/>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052638" cy="1241595"/>
            <wp:effectExtent b="0" l="0" r="0" t="0"/>
            <wp:docPr id="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052638" cy="1241595"/>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125663" cy="1300163"/>
            <wp:effectExtent b="0" l="0" r="0" t="0"/>
            <wp:docPr id="19"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2125663" cy="1300163"/>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050209" cy="1195388"/>
            <wp:effectExtent b="0" l="0" r="0" t="0"/>
            <wp:docPr id="1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050209" cy="1195388"/>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109788" cy="1265172"/>
            <wp:effectExtent b="0" l="0" r="0" t="0"/>
            <wp:docPr id="2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2109788" cy="1265172"/>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195513" cy="1313204"/>
            <wp:effectExtent b="0" l="0" r="0" t="0"/>
            <wp:docPr id="1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195513" cy="1313204"/>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157413" cy="1343025"/>
            <wp:effectExtent b="0" l="0" r="0" t="0"/>
            <wp:docPr id="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157413" cy="1343025"/>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1995488" cy="1190625"/>
            <wp:effectExtent b="0" l="0" r="0" t="0"/>
            <wp:docPr id="1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1995488" cy="1190625"/>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2238375" cy="1204913"/>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238375" cy="1204913"/>
                    </a:xfrm>
                    <a:prstGeom prst="rect"/>
                    <a:ln/>
                  </pic:spPr>
                </pic:pic>
              </a:graphicData>
            </a:graphic>
          </wp:inline>
        </w:drawing>
      </w:r>
      <w:r w:rsidDel="00000000" w:rsidR="00000000" w:rsidRPr="00000000">
        <w:rPr>
          <w:rFonts w:ascii="Gabriela" w:cs="Gabriela" w:eastAsia="Gabriela" w:hAnsi="Gabriela"/>
        </w:rPr>
        <w:drawing>
          <wp:inline distB="114300" distT="114300" distL="114300" distR="114300">
            <wp:extent cx="1909040" cy="976313"/>
            <wp:effectExtent b="0" l="0" r="0" t="0"/>
            <wp:docPr id="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909040" cy="976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p w:rsidR="00000000" w:rsidDel="00000000" w:rsidP="00000000" w:rsidRDefault="00000000" w:rsidRPr="00000000">
      <w:pPr>
        <w:contextualSpacing w:val="0"/>
        <w:rPr>
          <w:rFonts w:ascii="Gabriela" w:cs="Gabriela" w:eastAsia="Gabriela" w:hAnsi="Gabriela"/>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abriela">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nl"/>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25.png"/><Relationship Id="rId21" Type="http://schemas.openxmlformats.org/officeDocument/2006/relationships/image" Target="media/image36.png"/><Relationship Id="rId24" Type="http://schemas.openxmlformats.org/officeDocument/2006/relationships/image" Target="media/image18.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5"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17.png"/><Relationship Id="rId8" Type="http://schemas.openxmlformats.org/officeDocument/2006/relationships/image" Target="media/image29.png"/><Relationship Id="rId11" Type="http://schemas.openxmlformats.org/officeDocument/2006/relationships/image" Target="media/image31.png"/><Relationship Id="rId10" Type="http://schemas.openxmlformats.org/officeDocument/2006/relationships/image" Target="media/image20.png"/><Relationship Id="rId13" Type="http://schemas.openxmlformats.org/officeDocument/2006/relationships/image" Target="media/image37.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33.png"/><Relationship Id="rId17" Type="http://schemas.openxmlformats.org/officeDocument/2006/relationships/image" Target="media/image26.png"/><Relationship Id="rId16" Type="http://schemas.openxmlformats.org/officeDocument/2006/relationships/image" Target="media/image24.png"/><Relationship Id="rId19" Type="http://schemas.openxmlformats.org/officeDocument/2006/relationships/image" Target="media/image27.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Gabriela-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