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BeModelTask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BeModelTask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BeModelTask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https://www.ehealth.fgov.be/standards/fhir/patient-care/StructureDefinition/BeModelTask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Task.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7296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Task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96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42928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Tas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92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Author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priority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Priority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owner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Extension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Owners of the task (can be individuals or teams)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