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BeModelGoal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BeModelGoal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https://www.ehealth.fgov.be/standards/fhir/patient-care/StructureDefinition/BeModelGoal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for Goal.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6044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Goal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4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2977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Go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7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Identifiers assigned to this goal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name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Human-readable name for the goal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Category of goal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goal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