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BeModelAssignment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t>BeModelAssignment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BeModelAssignment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Canonical URL</w:t>
            </w:r>
          </w:p>
        </w:tc>
        <w:tc>
          <w:tcPr>
            <w:tcW w:type="dxa" w:w="4320"/>
          </w:tcPr>
          <w:p>
            <w:r>
              <w:t>https://www.ehealth.fgov.be/standards/fhir/drp/StructureDefinition/BeModelAssignment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t>1.1.1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active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Parent model</w:t>
            </w:r>
          </w:p>
        </w:tc>
        <w:tc>
          <w:tcPr>
            <w:tcW w:type="dxa" w:w="4320"/>
          </w:tcPr>
          <w:p>
            <w:r>
              <w:t>Base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Publisher</w:t>
            </w:r>
          </w:p>
        </w:tc>
        <w:tc>
          <w:tcPr>
            <w:tcW w:type="dxa" w:w="4320"/>
          </w:tcPr>
          <w:p>
            <w:r>
              <w:t>eHealth Platform</w:t>
            </w:r>
          </w:p>
        </w:tc>
      </w:tr>
    </w:tbl>
    <w:p/>
    <w:p>
      <w:r>
        <w:t>Logical model with the information for the assignment to a referral prescription of a care provider.</w:t>
      </w:r>
    </w:p>
    <w:p>
      <w:pPr>
        <w:pStyle w:val="Heading1"/>
      </w:pPr>
      <w:r>
        <w:t>Class diagram</w:t>
      </w:r>
    </w:p>
    <w:p>
      <w:r>
        <w:drawing>
          <wp:inline xmlns:a="http://schemas.openxmlformats.org/drawingml/2006/main" xmlns:pic="http://schemas.openxmlformats.org/drawingml/2006/picture">
            <wp:extent cx="5760720" cy="10018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ModelAssignment-um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018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Structure</w:t>
      </w:r>
    </w:p>
    <w:p>
      <w:r>
        <w:drawing>
          <wp:inline xmlns:a="http://schemas.openxmlformats.org/drawingml/2006/main" xmlns:pic="http://schemas.openxmlformats.org/drawingml/2006/picture">
            <wp:extent cx="5760720" cy="381470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ModelAssignmen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14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Elements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Card.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Value 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identifier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Identifier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Business identifier. Absent during creation by client software, otherwise always present.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intent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Defaults to 'Order', since in this case it is always linked to a referral prescription.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status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Status of the task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statusReason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Provides details on the status of the task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originRequestId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Identifier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Reference to the associated referral prescription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treatmentStatusId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Reference(BeModelTreatmentStatus)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Reference to the 'TreatmentStatus', the treatment tracking associated with the prescription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organizationID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Reference(BeModelOrganisationClaim)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Reference to the organization Task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/>
                <w:i w:val="0"/>
              </w:rPr>
              <w:t>performer</w:t>
            </w:r>
          </w:p>
        </w:tc>
        <w:tc>
          <w:tcPr>
            <w:tcW w:type="dxa" w:w="1728"/>
          </w:tcPr>
          <w:p>
            <w:r>
              <w:t>1..*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Information about the intended performer of the task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role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Role of the provider assigned to provide the requested service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actor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Identifier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NISS of the provider assigned to provide the requested service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organisation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Identifier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Organization assigned to provide the requested service (e.g. WGK, ...). In this case, it is the organization that is responsible for assigning the correct provider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startdate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Start date of the prescription execution (encoded by the healthcare provider who performs the treatment)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endDate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End date of the prescription execution (encoded by the healthcare provider who performs the treatment)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