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Logical model for population screening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t>BeModelPopulationScreeningPlan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Logical model for population screening plan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Canonical URL</w:t>
            </w:r>
          </w:p>
        </w:tc>
        <w:tc>
          <w:tcPr>
            <w:tcW w:type="dxa" w:w="4320"/>
          </w:tcPr>
          <w:p>
            <w:r>
              <w:t>https://www.ehealth.fgov.be/standards/fhir/public-health/StructureDefinition/BeModelPopulationScreeningPlan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1.0.3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Parent model</w:t>
            </w:r>
          </w:p>
        </w:tc>
        <w:tc>
          <w:tcPr>
            <w:tcW w:type="dxa" w:w="4320"/>
          </w:tcPr>
          <w:p>
            <w:r>
              <w:t>Element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Publisher</w:t>
            </w:r>
          </w:p>
        </w:tc>
        <w:tc>
          <w:tcPr>
            <w:tcW w:type="dxa" w:w="4320"/>
          </w:tcPr>
          <w:p>
            <w:r>
              <w:t>eHealth Platform</w:t>
            </w:r>
          </w:p>
        </w:tc>
      </w:tr>
    </w:tbl>
    <w:p/>
    <w:p>
      <w:r>
        <w:t>Logical model for recurrent population based screening. This model represents a screening plan for a patient for a given cancer type.</w:t>
      </w:r>
    </w:p>
    <w:p>
      <w:pPr>
        <w:pStyle w:val="Heading1"/>
      </w:pPr>
      <w:r>
        <w:t>Diagram</w:t>
      </w:r>
    </w:p>
    <w:p>
      <w:r>
        <w:drawing>
          <wp:inline xmlns:a="http://schemas.openxmlformats.org/drawingml/2006/main" xmlns:pic="http://schemas.openxmlformats.org/drawingml/2006/picture">
            <wp:extent cx="5760720" cy="17412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ModelPopulationScreeningPla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41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Elements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Card.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Value 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patient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Reference(Patient)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patient for the screening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screeningType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related screening</w:t>
            </w:r>
          </w:p>
          <w:p>
            <w:r>
              <w:rPr>
                <w:sz w:val="16"/>
              </w:rPr>
              <w:t>The related screening, for example breast cancer, colon cancer or cervicalcancer.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screeningEpisode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BeModelPopulationScreening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Each screening event - actual screening or missed scheduled screening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