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CHRONOSHIFT</w:t>
      </w:r>
    </w:p>
    <w:p>
      <w:pPr>
        <w:jc w:val="center"/>
      </w:pPr>
      <w:r>
        <w:rPr>
          <w:sz w:val="28"/>
        </w:rPr>
        <w:t>Game Design and Development Specification</w:t>
      </w:r>
    </w:p>
    <w:p>
      <w:pPr>
        <w:jc w:val="center"/>
      </w:pPr>
      <w:r>
        <w:rPr>
          <w:i/>
          <w:sz w:val="24"/>
        </w:rPr>
        <w:t>Era 1: The Dinosaur Era</w:t>
      </w:r>
    </w:p>
    <w:p/>
    <w:tbl>
      <w:tblPr>
        <w:tblStyle w:val="TableGrid"/>
        <w:tblW w:type="auto" w:w="0"/>
        <w:jc w:val="center"/>
        <w:tblLook w:firstColumn="1" w:firstRow="1" w:lastColumn="0" w:lastRow="0" w:noHBand="0" w:noVBand="1" w:val="04A0"/>
      </w:tblPr>
      <w:tblGrid>
        <w:gridCol w:w="4320"/>
        <w:gridCol w:w="4320"/>
      </w:tblGrid>
      <w:tr>
        <w:tc>
          <w:tcPr>
            <w:tcW w:type="dxa" w:w="2736"/>
          </w:tcPr>
          <w:p>
            <w:r/>
            <w:r>
              <w:rPr>
                <w:b/>
                <w:sz w:val="19"/>
              </w:rPr>
              <w:t>Field</w:t>
            </w:r>
          </w:p>
        </w:tc>
        <w:tc>
          <w:tcPr>
            <w:tcW w:type="dxa" w:w="6192"/>
          </w:tcPr>
          <w:p>
            <w:r/>
            <w:r>
              <w:rPr>
                <w:b/>
                <w:sz w:val="19"/>
              </w:rPr>
              <w:t>Value</w:t>
            </w:r>
          </w:p>
        </w:tc>
      </w:tr>
      <w:tr>
        <w:tc>
          <w:tcPr>
            <w:tcW w:type="dxa" w:w="2736"/>
          </w:tcPr>
          <w:p>
            <w:r/>
            <w:r>
              <w:rPr>
                <w:sz w:val="19"/>
              </w:rPr>
              <w:t>Working title</w:t>
            </w:r>
          </w:p>
        </w:tc>
        <w:tc>
          <w:tcPr>
            <w:tcW w:type="dxa" w:w="6192"/>
          </w:tcPr>
          <w:p>
            <w:r/>
            <w:r>
              <w:rPr>
                <w:sz w:val="19"/>
              </w:rPr>
              <w:t>Chronoshift (repository folder: Timeshift3D)</w:t>
            </w:r>
          </w:p>
        </w:tc>
      </w:tr>
      <w:tr>
        <w:tc>
          <w:tcPr>
            <w:tcW w:type="dxa" w:w="2736"/>
          </w:tcPr>
          <w:p>
            <w:r/>
            <w:r>
              <w:rPr>
                <w:sz w:val="19"/>
              </w:rPr>
              <w:t>Engine</w:t>
            </w:r>
          </w:p>
        </w:tc>
        <w:tc>
          <w:tcPr>
            <w:tcW w:type="dxa" w:w="6192"/>
          </w:tcPr>
          <w:p>
            <w:r/>
            <w:r>
              <w:rPr>
                <w:sz w:val="19"/>
              </w:rPr>
              <w:t>Unreal Engine 5.8</w:t>
            </w:r>
          </w:p>
        </w:tc>
      </w:tr>
      <w:tr>
        <w:tc>
          <w:tcPr>
            <w:tcW w:type="dxa" w:w="2736"/>
          </w:tcPr>
          <w:p>
            <w:r/>
            <w:r>
              <w:rPr>
                <w:sz w:val="19"/>
              </w:rPr>
              <w:t>Genre</w:t>
            </w:r>
          </w:p>
        </w:tc>
        <w:tc>
          <w:tcPr>
            <w:tcW w:type="dxa" w:w="6192"/>
          </w:tcPr>
          <w:p>
            <w:r/>
            <w:r>
              <w:rPr>
                <w:sz w:val="19"/>
              </w:rPr>
              <w:t>Third-person action / survival exploration</w:t>
            </w:r>
          </w:p>
        </w:tc>
      </w:tr>
      <w:tr>
        <w:tc>
          <w:tcPr>
            <w:tcW w:type="dxa" w:w="2736"/>
          </w:tcPr>
          <w:p>
            <w:r/>
            <w:r>
              <w:rPr>
                <w:sz w:val="19"/>
              </w:rPr>
              <w:t>Perspective</w:t>
            </w:r>
          </w:p>
        </w:tc>
        <w:tc>
          <w:tcPr>
            <w:tcW w:type="dxa" w:w="6192"/>
          </w:tcPr>
          <w:p>
            <w:r/>
            <w:r>
              <w:rPr>
                <w:sz w:val="19"/>
              </w:rPr>
              <w:t>Third-person, over-the-shoulder</w:t>
            </w:r>
          </w:p>
        </w:tc>
      </w:tr>
      <w:tr>
        <w:tc>
          <w:tcPr>
            <w:tcW w:type="dxa" w:w="2736"/>
          </w:tcPr>
          <w:p>
            <w:r/>
            <w:r>
              <w:rPr>
                <w:sz w:val="19"/>
              </w:rPr>
              <w:t>Platform target</w:t>
            </w:r>
          </w:p>
        </w:tc>
        <w:tc>
          <w:tcPr>
            <w:tcW w:type="dxa" w:w="6192"/>
          </w:tcPr>
          <w:p>
            <w:r/>
            <w:r>
              <w:rPr>
                <w:sz w:val="19"/>
              </w:rPr>
              <w:t>PC (Windows)</w:t>
            </w:r>
          </w:p>
        </w:tc>
      </w:tr>
      <w:tr>
        <w:tc>
          <w:tcPr>
            <w:tcW w:type="dxa" w:w="2736"/>
          </w:tcPr>
          <w:p>
            <w:r/>
            <w:r>
              <w:rPr>
                <w:sz w:val="19"/>
              </w:rPr>
              <w:t>Repository</w:t>
            </w:r>
          </w:p>
        </w:tc>
        <w:tc>
          <w:tcPr>
            <w:tcW w:type="dxa" w:w="6192"/>
          </w:tcPr>
          <w:p>
            <w:r/>
            <w:r>
              <w:rPr>
                <w:sz w:val="19"/>
              </w:rPr>
              <w:t>github.com/caresimovito/Timeshift3D</w:t>
            </w:r>
          </w:p>
        </w:tc>
      </w:tr>
      <w:tr>
        <w:tc>
          <w:tcPr>
            <w:tcW w:type="dxa" w:w="2736"/>
          </w:tcPr>
          <w:p>
            <w:r/>
            <w:r>
              <w:rPr>
                <w:sz w:val="19"/>
              </w:rPr>
              <w:t>Primary level</w:t>
            </w:r>
          </w:p>
        </w:tc>
        <w:tc>
          <w:tcPr>
            <w:tcW w:type="dxa" w:w="6192"/>
          </w:tcPr>
          <w:p>
            <w:r/>
            <w:r>
              <w:rPr>
                <w:sz w:val="19"/>
              </w:rPr>
              <w:t>/Game/Timeshift/Maps/Lvl_Era1_DinosaurEra</w:t>
            </w:r>
          </w:p>
        </w:tc>
      </w:tr>
      <w:tr>
        <w:tc>
          <w:tcPr>
            <w:tcW w:type="dxa" w:w="2736"/>
          </w:tcPr>
          <w:p>
            <w:r/>
            <w:r>
              <w:rPr>
                <w:sz w:val="19"/>
              </w:rPr>
              <w:t>Development period</w:t>
            </w:r>
          </w:p>
        </w:tc>
        <w:tc>
          <w:tcPr>
            <w:tcW w:type="dxa" w:w="6192"/>
          </w:tcPr>
          <w:p>
            <w:r/>
            <w:r>
              <w:rPr>
                <w:sz w:val="19"/>
              </w:rPr>
              <w:t>16 September 2026 to 1 October 2026</w:t>
            </w:r>
          </w:p>
        </w:tc>
      </w:tr>
      <w:tr>
        <w:tc>
          <w:tcPr>
            <w:tcW w:type="dxa" w:w="2736"/>
          </w:tcPr>
          <w:p>
            <w:r/>
            <w:r>
              <w:rPr>
                <w:sz w:val="19"/>
              </w:rPr>
              <w:t>Commits to date</w:t>
            </w:r>
          </w:p>
        </w:tc>
        <w:tc>
          <w:tcPr>
            <w:tcW w:type="dxa" w:w="6192"/>
          </w:tcPr>
          <w:p>
            <w:r/>
            <w:r>
              <w:rPr>
                <w:sz w:val="19"/>
              </w:rPr>
              <w:t>201</w:t>
            </w:r>
          </w:p>
        </w:tc>
      </w:tr>
      <w:tr>
        <w:tc>
          <w:tcPr>
            <w:tcW w:type="dxa" w:w="2736"/>
          </w:tcPr>
          <w:p>
            <w:r/>
            <w:r>
              <w:rPr>
                <w:sz w:val="19"/>
              </w:rPr>
              <w:t>Document date</w:t>
            </w:r>
          </w:p>
        </w:tc>
        <w:tc>
          <w:tcPr>
            <w:tcW w:type="dxa" w:w="6192"/>
          </w:tcPr>
          <w:p>
            <w:r/>
            <w:r>
              <w:rPr>
                <w:sz w:val="19"/>
              </w:rPr>
              <w:t>1 October 2026</w:t>
            </w:r>
          </w:p>
        </w:tc>
      </w:tr>
      <w:tr>
        <w:tc>
          <w:tcPr>
            <w:tcW w:type="dxa" w:w="2736"/>
          </w:tcPr>
          <w:p>
            <w:r/>
            <w:r>
              <w:rPr>
                <w:sz w:val="19"/>
              </w:rPr>
              <w:t>Status</w:t>
            </w:r>
          </w:p>
        </w:tc>
        <w:tc>
          <w:tcPr>
            <w:tcW w:type="dxa" w:w="6192"/>
          </w:tcPr>
          <w:p>
            <w:r/>
            <w:r>
              <w:rPr>
                <w:sz w:val="19"/>
              </w:rPr>
              <w:t>Era 1 vertical slice, playable and content-complete in rough form</w:t>
            </w:r>
          </w:p>
        </w:tc>
      </w:tr>
    </w:tbl>
    <w:p/>
    <w:p>
      <w:r>
        <w:rPr>
          <w:i/>
          <w:color w:val="555555"/>
          <w:sz w:val="19"/>
        </w:rPr>
        <w:t>Scope note: this document separates what is actually built and verified in the project from what is designed but not yet implemented, and from recommendations. Sections are labelled accordingly. Nothing in the 'Implemented' sections is aspirational.</w:t>
      </w:r>
    </w:p>
    <w:p>
      <w:r>
        <w:br w:type="page"/>
      </w:r>
    </w:p>
    <w:p>
      <w:pPr>
        <w:pStyle w:val="Heading1"/>
      </w:pPr>
      <w:r>
        <w:t>1. Concept and Aim</w:t>
      </w:r>
    </w:p>
    <w:p>
      <w:pPr>
        <w:pStyle w:val="Heading2"/>
      </w:pPr>
      <w:r>
        <w:t>1.1 Premise</w:t>
      </w:r>
    </w:p>
    <w:p>
      <w:r>
        <w:rPr>
          <w:b w:val="0"/>
          <w:i w:val="0"/>
        </w:rPr>
        <w:t>Chronoshift is a third-person action-survival game built around time displacement. The player is stranded in deep prehistory and must survive, explore and understand a hostile ecosystem in order to find a way forward through time. Era 1, the Dinosaur Era, is the first and currently the only built era.</w:t>
      </w:r>
    </w:p>
    <w:p>
      <w:pPr>
        <w:pStyle w:val="Heading2"/>
      </w:pPr>
      <w:r>
        <w:t>1.2 The aim of the game</w:t>
      </w:r>
    </w:p>
    <w:p>
      <w:r>
        <w:rPr>
          <w:b w:val="0"/>
          <w:i w:val="0"/>
        </w:rPr>
        <w:t>At the level of a single session, the player's aim is to cross a continuous, open prehistoric landscape that grows progressively more dangerous from west to east, surviving encounters with native wildlife, scavenging equipment and consumables, and reaching the arena at the far end of the map where the apex predator waits.</w:t>
      </w:r>
    </w:p>
    <w:p>
      <w:r>
        <w:rPr>
          <w:b w:val="0"/>
          <w:i w:val="0"/>
        </w:rPr>
        <w:t>Underneath that, the game has a second aim that drives exploration rather than combat: the player is building knowledge. Every creature encountered is recorded in a bestiary. The game rewards the player for observing and cataloguing the ecosystem, not only for killing it. Many creatures are survivable encounters rather than kills, and the player is usually under-equipped for a straight fight.</w:t>
      </w:r>
    </w:p>
    <w:p>
      <w:pPr>
        <w:pStyle w:val="Heading2"/>
      </w:pPr>
      <w:r>
        <w:t>1.3 Design pillars</w:t>
      </w:r>
    </w:p>
    <w:p>
      <w:pPr>
        <w:pStyle w:val="ListBullet"/>
      </w:pPr>
      <w:r>
        <w:rPr>
          <w:b/>
        </w:rPr>
        <w:t>Readable danger.</w:t>
      </w:r>
      <w:r>
        <w:t xml:space="preserve"> The player should always be able to tell what is dangerous and roughly how dangerous it is, from silhouette, sound and behaviour, before it is too late to react.</w:t>
      </w:r>
    </w:p>
    <w:p>
      <w:pPr>
        <w:pStyle w:val="ListBullet"/>
      </w:pPr>
      <w:r>
        <w:rPr>
          <w:b/>
        </w:rPr>
        <w:t>The world is an ecosystem, not an arena.</w:t>
      </w:r>
      <w:r>
        <w:t xml:space="preserve"> Creatures are distributed by habitat, vocalise ambiently, roam, and behave as residents of a zone rather than as spawned encounters waiting for the player.</w:t>
      </w:r>
    </w:p>
    <w:p>
      <w:pPr>
        <w:pStyle w:val="ListBullet"/>
      </w:pPr>
      <w:r>
        <w:rPr>
          <w:b/>
        </w:rPr>
        <w:t>Progression through geography.</w:t>
      </w:r>
      <w:r>
        <w:t xml:space="preserve"> Difficulty is expressed by where you are on the map, not by level numbers. Moving east is the progression curve.</w:t>
      </w:r>
    </w:p>
    <w:p>
      <w:pPr>
        <w:pStyle w:val="ListBullet"/>
      </w:pPr>
      <w:r>
        <w:rPr>
          <w:b/>
        </w:rPr>
        <w:t>Knowledge as reward.</w:t>
      </w:r>
      <w:r>
        <w:t xml:space="preserve"> Understanding a creature is a form of progress, captured in the bestiary.</w:t>
      </w:r>
    </w:p>
    <w:p>
      <w:pPr>
        <w:pStyle w:val="ListBullet"/>
      </w:pPr>
      <w:r>
        <w:rPr>
          <w:b/>
        </w:rPr>
        <w:t>Survival over power fantasy.</w:t>
      </w:r>
      <w:r>
        <w:t xml:space="preserve"> Weapons are primitive and improvised. Avoidance, stealth and terrain are often better answers than a fight.</w:t>
      </w:r>
    </w:p>
    <w:p>
      <w:pPr>
        <w:pStyle w:val="Heading2"/>
      </w:pPr>
      <w:r>
        <w:t>1.4 Core gameplay loop</w:t>
      </w:r>
    </w:p>
    <w:p>
      <w:r>
        <w:rPr>
          <w:b w:val="0"/>
          <w:i w:val="0"/>
        </w:rPr>
        <w:t>Explore a zone, observe its wildlife from a safe distance, record it in the bestiary, scavenge pickups and weapons, survive or avoid encounters, then push east into the next zone where the creatures are larger and the terrain less forgiving. Repeat until the arena.</w:t>
      </w:r>
    </w:p>
    <w:p>
      <w:r>
        <w:br w:type="page"/>
      </w:r>
    </w:p>
    <w:p>
      <w:pPr>
        <w:pStyle w:val="Heading1"/>
      </w:pPr>
      <w:r>
        <w:t>2. Eras</w:t>
      </w:r>
    </w:p>
    <w:p>
      <w:pPr>
        <w:pStyle w:val="Heading2"/>
      </w:pPr>
      <w:r>
        <w:t>2.1 Era 1: The Dinosaur Era (built)</w:t>
      </w:r>
    </w:p>
    <w:p>
      <w:r>
        <w:rPr>
          <w:b w:val="0"/>
          <w:i w:val="0"/>
        </w:rPr>
        <w:t>Era 1 is a single continuous open landscape of roughly 90,000 units (900 m) on its long east-west axis, divided into six contiguous zones. It is not split into separate levels: the whole era is one streamed map, and zone identity is determined by the player's X coordinate. This is why zone transitions feel geographic rather than loaded.</w:t>
      </w:r>
    </w:p>
    <w:p>
      <w:pPr>
        <w:pStyle w:val="Heading2"/>
      </w:pPr>
      <w:r>
        <w:t>2.2 Later eras (design intent, not built)</w:t>
      </w:r>
    </w:p>
    <w:p>
      <w:r>
        <w:rPr>
          <w:b w:val="0"/>
          <w:i w:val="0"/>
        </w:rPr>
        <w:t>The title and the Portal blueprint (BP_Portal) both anticipate further eras reached through time portals. No later era exists in the project today. There is no Era 2 map, no Era 2 assets and no portal destination wired up. The portal blueprint exists as a placeholder actor.</w:t>
      </w:r>
    </w:p>
    <w:p>
      <w:r>
        <w:rPr>
          <w:i/>
          <w:color w:val="555555"/>
          <w:sz w:val="19"/>
        </w:rPr>
        <w:t>Honest status: 'Chronoshift' currently contains one era. The multi-era structure is a design direction, not an implemented feature. The single most consequential open design question for the project is what Era 2 actually is - see section 11.</w:t>
      </w:r>
    </w:p>
    <w:p>
      <w:r>
        <w:br w:type="page"/>
      </w:r>
    </w:p>
    <w:p>
      <w:pPr>
        <w:pStyle w:val="Heading1"/>
      </w:pPr>
      <w:r>
        <w:t>3. The World: Era 1 Zones</w:t>
      </w:r>
    </w:p>
    <w:p>
      <w:r>
        <w:rPr>
          <w:b w:val="0"/>
          <w:i w:val="0"/>
        </w:rPr>
        <w:t>Zones run west to east along the X axis and escalate in danger. Zone membership is resolved from the player's X coordinate; the same ranges drive footstep surface selection, creature distribution and ambience.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tcPr>
          <w:p>
            <w:r/>
            <w:r>
              <w:rPr>
                <w:b/>
                <w:sz w:val="19"/>
              </w:rPr>
              <w:t>Zone</w:t>
            </w:r>
          </w:p>
        </w:tc>
        <w:tc>
          <w:tcPr>
            <w:tcW w:type="dxa" w:w="1800"/>
          </w:tcPr>
          <w:p>
            <w:r/>
            <w:r>
              <w:rPr>
                <w:b/>
                <w:sz w:val="19"/>
              </w:rPr>
              <w:t>X range (units)</w:t>
            </w:r>
          </w:p>
        </w:tc>
        <w:tc>
          <w:tcPr>
            <w:tcW w:type="dxa" w:w="3168"/>
          </w:tcPr>
          <w:p>
            <w:r/>
            <w:r>
              <w:rPr>
                <w:b/>
                <w:sz w:val="19"/>
              </w:rPr>
              <w:t>Character</w:t>
            </w:r>
          </w:p>
        </w:tc>
        <w:tc>
          <w:tcPr>
            <w:tcW w:type="dxa" w:w="2664"/>
          </w:tcPr>
          <w:p>
            <w:r/>
            <w:r>
              <w:rPr>
                <w:b/>
                <w:sz w:val="19"/>
              </w:rPr>
              <w:t>Resident creatures</w:t>
            </w:r>
          </w:p>
        </w:tc>
      </w:tr>
      <w:tr>
        <w:tc>
          <w:tcPr>
            <w:tcW w:type="dxa" w:w="1296"/>
          </w:tcPr>
          <w:p>
            <w:r/>
            <w:r>
              <w:rPr>
                <w:sz w:val="19"/>
              </w:rPr>
              <w:t>Jungle</w:t>
            </w:r>
          </w:p>
        </w:tc>
        <w:tc>
          <w:tcPr>
            <w:tcW w:type="dxa" w:w="1800"/>
          </w:tcPr>
          <w:p>
            <w:r/>
            <w:r>
              <w:rPr>
                <w:sz w:val="19"/>
              </w:rPr>
              <w:t>0 - 15,000</w:t>
            </w:r>
          </w:p>
        </w:tc>
        <w:tc>
          <w:tcPr>
            <w:tcW w:type="dxa" w:w="3168"/>
          </w:tcPr>
          <w:p>
            <w:r/>
            <w:r>
              <w:rPr>
                <w:sz w:val="19"/>
              </w:rPr>
              <w:t>Dense canopy, low visibility, close quarters. Gravel and leaf-litter underfoot.</w:t>
            </w:r>
          </w:p>
        </w:tc>
        <w:tc>
          <w:tcPr>
            <w:tcW w:type="dxa" w:w="2664"/>
          </w:tcPr>
          <w:p>
            <w:r/>
            <w:r>
              <w:rPr>
                <w:sz w:val="19"/>
              </w:rPr>
              <w:t>Compsognathus, Kulindadromeus, Caudipteryx</w:t>
            </w:r>
          </w:p>
        </w:tc>
      </w:tr>
      <w:tr>
        <w:tc>
          <w:tcPr>
            <w:tcW w:type="dxa" w:w="1296"/>
          </w:tcPr>
          <w:p>
            <w:r/>
            <w:r>
              <w:rPr>
                <w:sz w:val="19"/>
              </w:rPr>
              <w:t>Meadow</w:t>
            </w:r>
          </w:p>
        </w:tc>
        <w:tc>
          <w:tcPr>
            <w:tcW w:type="dxa" w:w="1800"/>
          </w:tcPr>
          <w:p>
            <w:r/>
            <w:r>
              <w:rPr>
                <w:sz w:val="19"/>
              </w:rPr>
              <w:t>15,000 - 26,000</w:t>
            </w:r>
          </w:p>
        </w:tc>
        <w:tc>
          <w:tcPr>
            <w:tcW w:type="dxa" w:w="3168"/>
          </w:tcPr>
          <w:p>
            <w:r/>
            <w:r>
              <w:rPr>
                <w:sz w:val="19"/>
              </w:rPr>
              <w:t>Open, bright, high visibility. The safest zone and the best place to observe herbivores.</w:t>
            </w:r>
          </w:p>
        </w:tc>
        <w:tc>
          <w:tcPr>
            <w:tcW w:type="dxa" w:w="2664"/>
          </w:tcPr>
          <w:p>
            <w:r/>
            <w:r>
              <w:rPr>
                <w:sz w:val="19"/>
              </w:rPr>
              <w:t>Stegosaurus, Psittacosaurus, Archaeoceratops, Parasaurolophus</w:t>
            </w:r>
          </w:p>
        </w:tc>
      </w:tr>
      <w:tr>
        <w:tc>
          <w:tcPr>
            <w:tcW w:type="dxa" w:w="1296"/>
          </w:tcPr>
          <w:p>
            <w:r/>
            <w:r>
              <w:rPr>
                <w:sz w:val="19"/>
              </w:rPr>
              <w:t>Swamp</w:t>
            </w:r>
          </w:p>
        </w:tc>
        <w:tc>
          <w:tcPr>
            <w:tcW w:type="dxa" w:w="1800"/>
          </w:tcPr>
          <w:p>
            <w:r/>
            <w:r>
              <w:rPr>
                <w:sz w:val="19"/>
              </w:rPr>
              <w:t>26,000 - 42,000</w:t>
            </w:r>
          </w:p>
        </w:tc>
        <w:tc>
          <w:tcPr>
            <w:tcW w:type="dxa" w:w="3168"/>
          </w:tcPr>
          <w:p>
            <w:r/>
            <w:r>
              <w:rPr>
                <w:sz w:val="19"/>
              </w:rPr>
              <w:t>Waterlogged, slow movement, limited sightlines.</w:t>
            </w:r>
          </w:p>
        </w:tc>
        <w:tc>
          <w:tcPr>
            <w:tcW w:type="dxa" w:w="2664"/>
          </w:tcPr>
          <w:p>
            <w:r/>
            <w:r>
              <w:rPr>
                <w:sz w:val="19"/>
              </w:rPr>
              <w:t>Spinosaurus, Compsognathus</w:t>
            </w:r>
          </w:p>
        </w:tc>
      </w:tr>
      <w:tr>
        <w:tc>
          <w:tcPr>
            <w:tcW w:type="dxa" w:w="1296"/>
          </w:tcPr>
          <w:p>
            <w:r/>
            <w:r>
              <w:rPr>
                <w:sz w:val="19"/>
              </w:rPr>
              <w:t>Canyon</w:t>
            </w:r>
          </w:p>
        </w:tc>
        <w:tc>
          <w:tcPr>
            <w:tcW w:type="dxa" w:w="1800"/>
          </w:tcPr>
          <w:p>
            <w:r/>
            <w:r>
              <w:rPr>
                <w:sz w:val="19"/>
              </w:rPr>
              <w:t>42,000 - 68,000</w:t>
            </w:r>
          </w:p>
        </w:tc>
        <w:tc>
          <w:tcPr>
            <w:tcW w:type="dxa" w:w="3168"/>
          </w:tcPr>
          <w:p>
            <w:r/>
            <w:r>
              <w:rPr>
                <w:sz w:val="19"/>
              </w:rPr>
              <w:t>Narrow rock corridors (main corridor 54,000 - 65,000), vertical walls, ambush terrain.</w:t>
            </w:r>
          </w:p>
        </w:tc>
        <w:tc>
          <w:tcPr>
            <w:tcW w:type="dxa" w:w="2664"/>
          </w:tcPr>
          <w:p>
            <w:r/>
            <w:r>
              <w:rPr>
                <w:sz w:val="19"/>
              </w:rPr>
              <w:t>Raptor, River Ambusher</w:t>
            </w:r>
          </w:p>
        </w:tc>
      </w:tr>
      <w:tr>
        <w:tc>
          <w:tcPr>
            <w:tcW w:type="dxa" w:w="1296"/>
          </w:tcPr>
          <w:p>
            <w:r/>
            <w:r>
              <w:rPr>
                <w:sz w:val="19"/>
              </w:rPr>
              <w:t>Volcanic</w:t>
            </w:r>
          </w:p>
        </w:tc>
        <w:tc>
          <w:tcPr>
            <w:tcW w:type="dxa" w:w="1800"/>
          </w:tcPr>
          <w:p>
            <w:r/>
            <w:r>
              <w:rPr>
                <w:sz w:val="19"/>
              </w:rPr>
              <w:t>68,000 - 88,000</w:t>
            </w:r>
          </w:p>
        </w:tc>
        <w:tc>
          <w:tcPr>
            <w:tcW w:type="dxa" w:w="3168"/>
          </w:tcPr>
          <w:p>
            <w:r/>
            <w:r>
              <w:rPr>
                <w:sz w:val="19"/>
              </w:rPr>
              <w:t>Ash forest (67,500 - 77,000) and lava fields (80,798 - 89,939). Hazardous ground.</w:t>
            </w:r>
          </w:p>
        </w:tc>
        <w:tc>
          <w:tcPr>
            <w:tcW w:type="dxa" w:w="2664"/>
          </w:tcPr>
          <w:p>
            <w:r/>
            <w:r>
              <w:rPr>
                <w:sz w:val="19"/>
              </w:rPr>
              <w:t>Ankylosaurus, Triceratops, Dilophosaurus</w:t>
            </w:r>
          </w:p>
        </w:tc>
      </w:tr>
      <w:tr>
        <w:tc>
          <w:tcPr>
            <w:tcW w:type="dxa" w:w="1296"/>
          </w:tcPr>
          <w:p>
            <w:r/>
            <w:r>
              <w:rPr>
                <w:sz w:val="19"/>
              </w:rPr>
              <w:t>Arena</w:t>
            </w:r>
          </w:p>
        </w:tc>
        <w:tc>
          <w:tcPr>
            <w:tcW w:type="dxa" w:w="1800"/>
          </w:tcPr>
          <w:p>
            <w:r/>
            <w:r>
              <w:rPr>
                <w:sz w:val="19"/>
              </w:rPr>
              <w:t>88,000+</w:t>
            </w:r>
          </w:p>
        </w:tc>
        <w:tc>
          <w:tcPr>
            <w:tcW w:type="dxa" w:w="3168"/>
          </w:tcPr>
          <w:p>
            <w:r/>
            <w:r>
              <w:rPr>
                <w:sz w:val="19"/>
              </w:rPr>
              <w:t>Final confrontation space.</w:t>
            </w:r>
          </w:p>
        </w:tc>
        <w:tc>
          <w:tcPr>
            <w:tcW w:type="dxa" w:w="2664"/>
          </w:tcPr>
          <w:p>
            <w:r/>
            <w:r>
              <w:rPr>
                <w:sz w:val="19"/>
              </w:rPr>
              <w:t>Rex Prime (boss), Raptor</w:t>
            </w:r>
          </w:p>
        </w:tc>
      </w:tr>
    </w:tbl>
    <w:p/>
    <w:p>
      <w:pPr>
        <w:pStyle w:val="Heading2"/>
      </w:pPr>
      <w:r>
        <w:t>3.1 Zone fauna distribution rationale</w:t>
      </w:r>
    </w:p>
    <w:p>
      <w:r>
        <w:rPr>
          <w:b w:val="0"/>
          <w:i w:val="0"/>
        </w:rPr>
        <w:t>Creatures were deliberately redistributed so that similar species group by habitat rather than being scattered uniformly. Small feathered dinosaurs occupy the jungle and meadow; large herbivores hold the open meadow; the single large aquatic predator owns the swamp; pack hunters own the canyon; armoured and volcanic-adapted species own the lava fields. This makes each zone legible at a glance and makes travel feel like moving between biomes.</w:t>
      </w:r>
    </w:p>
    <w:p>
      <w:r>
        <w:br w:type="page"/>
      </w:r>
    </w:p>
    <w:p>
      <w:pPr>
        <w:pStyle w:val="Heading1"/>
      </w:pPr>
      <w:r>
        <w:t>4. Creatures and the Bestiary</w:t>
      </w:r>
    </w:p>
    <w:p>
      <w:pPr>
        <w:pStyle w:val="Heading2"/>
      </w:pPr>
      <w:r>
        <w:t>4.1 Live population (verified in the level)</w:t>
      </w:r>
    </w:p>
    <w:p>
      <w:r>
        <w:rPr>
          <w:b w:val="0"/>
          <w:i w:val="0"/>
        </w:rPr>
        <w:t>The level currently contains 86 placed enemy actors across 13 species, plus the boss. All 86 are correctly flagged to use species stat defaults.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Species</w:t>
            </w:r>
          </w:p>
        </w:tc>
        <w:tc>
          <w:tcPr>
            <w:tcW w:type="dxa" w:w="1008"/>
          </w:tcPr>
          <w:p>
            <w:r/>
            <w:r>
              <w:rPr>
                <w:b/>
                <w:sz w:val="19"/>
              </w:rPr>
              <w:t>Count</w:t>
            </w:r>
          </w:p>
        </w:tc>
        <w:tc>
          <w:tcPr>
            <w:tcW w:type="dxa" w:w="2520"/>
          </w:tcPr>
          <w:p>
            <w:r/>
            <w:r>
              <w:rPr>
                <w:b/>
                <w:sz w:val="19"/>
              </w:rPr>
              <w:t>Zone(s)</w:t>
            </w:r>
          </w:p>
        </w:tc>
        <w:tc>
          <w:tcPr>
            <w:tcW w:type="dxa" w:w="3240"/>
          </w:tcPr>
          <w:p>
            <w:r/>
            <w:r>
              <w:rPr>
                <w:b/>
                <w:sz w:val="19"/>
              </w:rPr>
              <w:t>Role</w:t>
            </w:r>
          </w:p>
        </w:tc>
      </w:tr>
      <w:tr>
        <w:tc>
          <w:tcPr>
            <w:tcW w:type="dxa" w:w="2160"/>
          </w:tcPr>
          <w:p>
            <w:r/>
            <w:r>
              <w:rPr>
                <w:sz w:val="19"/>
              </w:rPr>
              <w:t>Compsognathus</w:t>
            </w:r>
          </w:p>
        </w:tc>
        <w:tc>
          <w:tcPr>
            <w:tcW w:type="dxa" w:w="1008"/>
          </w:tcPr>
          <w:p>
            <w:r/>
            <w:r>
              <w:rPr>
                <w:sz w:val="19"/>
              </w:rPr>
              <w:t>17</w:t>
            </w:r>
          </w:p>
        </w:tc>
        <w:tc>
          <w:tcPr>
            <w:tcW w:type="dxa" w:w="2520"/>
          </w:tcPr>
          <w:p>
            <w:r/>
            <w:r>
              <w:rPr>
                <w:sz w:val="19"/>
              </w:rPr>
              <w:t>Swamp (9), Jungle (8)</w:t>
            </w:r>
          </w:p>
        </w:tc>
        <w:tc>
          <w:tcPr>
            <w:tcW w:type="dxa" w:w="3240"/>
          </w:tcPr>
          <w:p>
            <w:r/>
            <w:r>
              <w:rPr>
                <w:sz w:val="19"/>
              </w:rPr>
              <w:t>Swarm nuisance; individually trivial</w:t>
            </w:r>
          </w:p>
        </w:tc>
      </w:tr>
      <w:tr>
        <w:tc>
          <w:tcPr>
            <w:tcW w:type="dxa" w:w="2160"/>
          </w:tcPr>
          <w:p>
            <w:r/>
            <w:r>
              <w:rPr>
                <w:sz w:val="19"/>
              </w:rPr>
              <w:t>Raptor</w:t>
            </w:r>
          </w:p>
        </w:tc>
        <w:tc>
          <w:tcPr>
            <w:tcW w:type="dxa" w:w="1008"/>
          </w:tcPr>
          <w:p>
            <w:r/>
            <w:r>
              <w:rPr>
                <w:sz w:val="19"/>
              </w:rPr>
              <w:t>10</w:t>
            </w:r>
          </w:p>
        </w:tc>
        <w:tc>
          <w:tcPr>
            <w:tcW w:type="dxa" w:w="2520"/>
          </w:tcPr>
          <w:p>
            <w:r/>
            <w:r>
              <w:rPr>
                <w:sz w:val="19"/>
              </w:rPr>
              <w:t>Canyon (9), Arena (1)</w:t>
            </w:r>
          </w:p>
        </w:tc>
        <w:tc>
          <w:tcPr>
            <w:tcW w:type="dxa" w:w="3240"/>
          </w:tcPr>
          <w:p>
            <w:r/>
            <w:r>
              <w:rPr>
                <w:sz w:val="19"/>
              </w:rPr>
              <w:t>Fast pack hunter; primary combat threat</w:t>
            </w:r>
          </w:p>
        </w:tc>
      </w:tr>
      <w:tr>
        <w:tc>
          <w:tcPr>
            <w:tcW w:type="dxa" w:w="2160"/>
          </w:tcPr>
          <w:p>
            <w:r/>
            <w:r>
              <w:rPr>
                <w:sz w:val="19"/>
              </w:rPr>
              <w:t>Kulindadromeus</w:t>
            </w:r>
          </w:p>
        </w:tc>
        <w:tc>
          <w:tcPr>
            <w:tcW w:type="dxa" w:w="1008"/>
          </w:tcPr>
          <w:p>
            <w:r/>
            <w:r>
              <w:rPr>
                <w:sz w:val="19"/>
              </w:rPr>
              <w:t>10</w:t>
            </w:r>
          </w:p>
        </w:tc>
        <w:tc>
          <w:tcPr>
            <w:tcW w:type="dxa" w:w="2520"/>
          </w:tcPr>
          <w:p>
            <w:r/>
            <w:r>
              <w:rPr>
                <w:sz w:val="19"/>
              </w:rPr>
              <w:t>Jungle (5), Meadow (5)</w:t>
            </w:r>
          </w:p>
        </w:tc>
        <w:tc>
          <w:tcPr>
            <w:tcW w:type="dxa" w:w="3240"/>
          </w:tcPr>
          <w:p>
            <w:r/>
            <w:r>
              <w:rPr>
                <w:sz w:val="19"/>
              </w:rPr>
              <w:t>Small feathered grazer</w:t>
            </w:r>
          </w:p>
        </w:tc>
      </w:tr>
      <w:tr>
        <w:tc>
          <w:tcPr>
            <w:tcW w:type="dxa" w:w="2160"/>
          </w:tcPr>
          <w:p>
            <w:r/>
            <w:r>
              <w:rPr>
                <w:sz w:val="19"/>
              </w:rPr>
              <w:t>Caudipteryx</w:t>
            </w:r>
          </w:p>
        </w:tc>
        <w:tc>
          <w:tcPr>
            <w:tcW w:type="dxa" w:w="1008"/>
          </w:tcPr>
          <w:p>
            <w:r/>
            <w:r>
              <w:rPr>
                <w:sz w:val="19"/>
              </w:rPr>
              <w:t>9</w:t>
            </w:r>
          </w:p>
        </w:tc>
        <w:tc>
          <w:tcPr>
            <w:tcW w:type="dxa" w:w="2520"/>
          </w:tcPr>
          <w:p>
            <w:r/>
            <w:r>
              <w:rPr>
                <w:sz w:val="19"/>
              </w:rPr>
              <w:t>Jungle (5), Meadow (4)</w:t>
            </w:r>
          </w:p>
        </w:tc>
        <w:tc>
          <w:tcPr>
            <w:tcW w:type="dxa" w:w="3240"/>
          </w:tcPr>
          <w:p>
            <w:r/>
            <w:r>
              <w:rPr>
                <w:sz w:val="19"/>
              </w:rPr>
              <w:t>Small feathered grazer</w:t>
            </w:r>
          </w:p>
        </w:tc>
      </w:tr>
      <w:tr>
        <w:tc>
          <w:tcPr>
            <w:tcW w:type="dxa" w:w="2160"/>
          </w:tcPr>
          <w:p>
            <w:r/>
            <w:r>
              <w:rPr>
                <w:sz w:val="19"/>
              </w:rPr>
              <w:t>River Ambusher</w:t>
            </w:r>
          </w:p>
        </w:tc>
        <w:tc>
          <w:tcPr>
            <w:tcW w:type="dxa" w:w="1008"/>
          </w:tcPr>
          <w:p>
            <w:r/>
            <w:r>
              <w:rPr>
                <w:sz w:val="19"/>
              </w:rPr>
              <w:t>9</w:t>
            </w:r>
          </w:p>
        </w:tc>
        <w:tc>
          <w:tcPr>
            <w:tcW w:type="dxa" w:w="2520"/>
          </w:tcPr>
          <w:p>
            <w:r/>
            <w:r>
              <w:rPr>
                <w:sz w:val="19"/>
              </w:rPr>
              <w:t>Canyon</w:t>
            </w:r>
          </w:p>
        </w:tc>
        <w:tc>
          <w:tcPr>
            <w:tcW w:type="dxa" w:w="3240"/>
          </w:tcPr>
          <w:p>
            <w:r/>
            <w:r>
              <w:rPr>
                <w:sz w:val="19"/>
              </w:rPr>
              <w:t>Ambush predator in water</w:t>
            </w:r>
          </w:p>
        </w:tc>
      </w:tr>
      <w:tr>
        <w:tc>
          <w:tcPr>
            <w:tcW w:type="dxa" w:w="2160"/>
          </w:tcPr>
          <w:p>
            <w:r/>
            <w:r>
              <w:rPr>
                <w:sz w:val="19"/>
              </w:rPr>
              <w:t>Ankylosaurus</w:t>
            </w:r>
          </w:p>
        </w:tc>
        <w:tc>
          <w:tcPr>
            <w:tcW w:type="dxa" w:w="1008"/>
          </w:tcPr>
          <w:p>
            <w:r/>
            <w:r>
              <w:rPr>
                <w:sz w:val="19"/>
              </w:rPr>
              <w:t>5</w:t>
            </w:r>
          </w:p>
        </w:tc>
        <w:tc>
          <w:tcPr>
            <w:tcW w:type="dxa" w:w="2520"/>
          </w:tcPr>
          <w:p>
            <w:r/>
            <w:r>
              <w:rPr>
                <w:sz w:val="19"/>
              </w:rPr>
              <w:t>Volcanic</w:t>
            </w:r>
          </w:p>
        </w:tc>
        <w:tc>
          <w:tcPr>
            <w:tcW w:type="dxa" w:w="3240"/>
          </w:tcPr>
          <w:p>
            <w:r/>
            <w:r>
              <w:rPr>
                <w:sz w:val="19"/>
              </w:rPr>
              <w:t>Armoured; heavy, slow, punishing</w:t>
            </w:r>
          </w:p>
        </w:tc>
      </w:tr>
      <w:tr>
        <w:tc>
          <w:tcPr>
            <w:tcW w:type="dxa" w:w="2160"/>
          </w:tcPr>
          <w:p>
            <w:r/>
            <w:r>
              <w:rPr>
                <w:sz w:val="19"/>
              </w:rPr>
              <w:t>Stegosaurus</w:t>
            </w:r>
          </w:p>
        </w:tc>
        <w:tc>
          <w:tcPr>
            <w:tcW w:type="dxa" w:w="1008"/>
          </w:tcPr>
          <w:p>
            <w:r/>
            <w:r>
              <w:rPr>
                <w:sz w:val="19"/>
              </w:rPr>
              <w:t>4</w:t>
            </w:r>
          </w:p>
        </w:tc>
        <w:tc>
          <w:tcPr>
            <w:tcW w:type="dxa" w:w="2520"/>
          </w:tcPr>
          <w:p>
            <w:r/>
            <w:r>
              <w:rPr>
                <w:sz w:val="19"/>
              </w:rPr>
              <w:t>Meadow</w:t>
            </w:r>
          </w:p>
        </w:tc>
        <w:tc>
          <w:tcPr>
            <w:tcW w:type="dxa" w:w="3240"/>
          </w:tcPr>
          <w:p>
            <w:r/>
            <w:r>
              <w:rPr>
                <w:sz w:val="19"/>
              </w:rPr>
              <w:t>Large herbivore; dangerous if provoked</w:t>
            </w:r>
          </w:p>
        </w:tc>
      </w:tr>
      <w:tr>
        <w:tc>
          <w:tcPr>
            <w:tcW w:type="dxa" w:w="2160"/>
          </w:tcPr>
          <w:p>
            <w:r/>
            <w:r>
              <w:rPr>
                <w:sz w:val="19"/>
              </w:rPr>
              <w:t>Triceratops</w:t>
            </w:r>
          </w:p>
        </w:tc>
        <w:tc>
          <w:tcPr>
            <w:tcW w:type="dxa" w:w="1008"/>
          </w:tcPr>
          <w:p>
            <w:r/>
            <w:r>
              <w:rPr>
                <w:sz w:val="19"/>
              </w:rPr>
              <w:t>4</w:t>
            </w:r>
          </w:p>
        </w:tc>
        <w:tc>
          <w:tcPr>
            <w:tcW w:type="dxa" w:w="2520"/>
          </w:tcPr>
          <w:p>
            <w:r/>
            <w:r>
              <w:rPr>
                <w:sz w:val="19"/>
              </w:rPr>
              <w:t>Volcanic</w:t>
            </w:r>
          </w:p>
        </w:tc>
        <w:tc>
          <w:tcPr>
            <w:tcW w:type="dxa" w:w="3240"/>
          </w:tcPr>
          <w:p>
            <w:r/>
            <w:r>
              <w:rPr>
                <w:sz w:val="19"/>
              </w:rPr>
              <w:t>Large herbivore; charges</w:t>
            </w:r>
          </w:p>
        </w:tc>
      </w:tr>
      <w:tr>
        <w:tc>
          <w:tcPr>
            <w:tcW w:type="dxa" w:w="2160"/>
          </w:tcPr>
          <w:p>
            <w:r/>
            <w:r>
              <w:rPr>
                <w:sz w:val="19"/>
              </w:rPr>
              <w:t>Dilophosaurus</w:t>
            </w:r>
          </w:p>
        </w:tc>
        <w:tc>
          <w:tcPr>
            <w:tcW w:type="dxa" w:w="1008"/>
          </w:tcPr>
          <w:p>
            <w:r/>
            <w:r>
              <w:rPr>
                <w:sz w:val="19"/>
              </w:rPr>
              <w:t>4</w:t>
            </w:r>
          </w:p>
        </w:tc>
        <w:tc>
          <w:tcPr>
            <w:tcW w:type="dxa" w:w="2520"/>
          </w:tcPr>
          <w:p>
            <w:r/>
            <w:r>
              <w:rPr>
                <w:sz w:val="19"/>
              </w:rPr>
              <w:t>Volcanic</w:t>
            </w:r>
          </w:p>
        </w:tc>
        <w:tc>
          <w:tcPr>
            <w:tcW w:type="dxa" w:w="3240"/>
          </w:tcPr>
          <w:p>
            <w:r/>
            <w:r>
              <w:rPr>
                <w:sz w:val="19"/>
              </w:rPr>
              <w:t>Mid-size predator</w:t>
            </w:r>
          </w:p>
        </w:tc>
      </w:tr>
      <w:tr>
        <w:tc>
          <w:tcPr>
            <w:tcW w:type="dxa" w:w="2160"/>
          </w:tcPr>
          <w:p>
            <w:r/>
            <w:r>
              <w:rPr>
                <w:sz w:val="19"/>
              </w:rPr>
              <w:t>Psittacosaurus</w:t>
            </w:r>
          </w:p>
        </w:tc>
        <w:tc>
          <w:tcPr>
            <w:tcW w:type="dxa" w:w="1008"/>
          </w:tcPr>
          <w:p>
            <w:r/>
            <w:r>
              <w:rPr>
                <w:sz w:val="19"/>
              </w:rPr>
              <w:t>4</w:t>
            </w:r>
          </w:p>
        </w:tc>
        <w:tc>
          <w:tcPr>
            <w:tcW w:type="dxa" w:w="2520"/>
          </w:tcPr>
          <w:p>
            <w:r/>
            <w:r>
              <w:rPr>
                <w:sz w:val="19"/>
              </w:rPr>
              <w:t>Meadow</w:t>
            </w:r>
          </w:p>
        </w:tc>
        <w:tc>
          <w:tcPr>
            <w:tcW w:type="dxa" w:w="3240"/>
          </w:tcPr>
          <w:p>
            <w:r/>
            <w:r>
              <w:rPr>
                <w:sz w:val="19"/>
              </w:rPr>
              <w:t>Small herbivore</w:t>
            </w:r>
          </w:p>
        </w:tc>
      </w:tr>
      <w:tr>
        <w:tc>
          <w:tcPr>
            <w:tcW w:type="dxa" w:w="2160"/>
          </w:tcPr>
          <w:p>
            <w:r/>
            <w:r>
              <w:rPr>
                <w:sz w:val="19"/>
              </w:rPr>
              <w:t>Archaeoceratops</w:t>
            </w:r>
          </w:p>
        </w:tc>
        <w:tc>
          <w:tcPr>
            <w:tcW w:type="dxa" w:w="1008"/>
          </w:tcPr>
          <w:p>
            <w:r/>
            <w:r>
              <w:rPr>
                <w:sz w:val="19"/>
              </w:rPr>
              <w:t>4</w:t>
            </w:r>
          </w:p>
        </w:tc>
        <w:tc>
          <w:tcPr>
            <w:tcW w:type="dxa" w:w="2520"/>
          </w:tcPr>
          <w:p>
            <w:r/>
            <w:r>
              <w:rPr>
                <w:sz w:val="19"/>
              </w:rPr>
              <w:t>Meadow</w:t>
            </w:r>
          </w:p>
        </w:tc>
        <w:tc>
          <w:tcPr>
            <w:tcW w:type="dxa" w:w="3240"/>
          </w:tcPr>
          <w:p>
            <w:r/>
            <w:r>
              <w:rPr>
                <w:sz w:val="19"/>
              </w:rPr>
              <w:t>Small herbivore</w:t>
            </w:r>
          </w:p>
        </w:tc>
      </w:tr>
      <w:tr>
        <w:tc>
          <w:tcPr>
            <w:tcW w:type="dxa" w:w="2160"/>
          </w:tcPr>
          <w:p>
            <w:r/>
            <w:r>
              <w:rPr>
                <w:sz w:val="19"/>
              </w:rPr>
              <w:t>Parasaurolophus</w:t>
            </w:r>
          </w:p>
        </w:tc>
        <w:tc>
          <w:tcPr>
            <w:tcW w:type="dxa" w:w="1008"/>
          </w:tcPr>
          <w:p>
            <w:r/>
            <w:r>
              <w:rPr>
                <w:sz w:val="19"/>
              </w:rPr>
              <w:t>3</w:t>
            </w:r>
          </w:p>
        </w:tc>
        <w:tc>
          <w:tcPr>
            <w:tcW w:type="dxa" w:w="2520"/>
          </w:tcPr>
          <w:p>
            <w:r/>
            <w:r>
              <w:rPr>
                <w:sz w:val="19"/>
              </w:rPr>
              <w:t>Meadow</w:t>
            </w:r>
          </w:p>
        </w:tc>
        <w:tc>
          <w:tcPr>
            <w:tcW w:type="dxa" w:w="3240"/>
          </w:tcPr>
          <w:p>
            <w:r/>
            <w:r>
              <w:rPr>
                <w:sz w:val="19"/>
              </w:rPr>
              <w:t>Large herbivore; vocal</w:t>
            </w:r>
          </w:p>
        </w:tc>
      </w:tr>
      <w:tr>
        <w:tc>
          <w:tcPr>
            <w:tcW w:type="dxa" w:w="2160"/>
          </w:tcPr>
          <w:p>
            <w:r/>
            <w:r>
              <w:rPr>
                <w:sz w:val="19"/>
              </w:rPr>
              <w:t>Spinosaurus</w:t>
            </w:r>
          </w:p>
        </w:tc>
        <w:tc>
          <w:tcPr>
            <w:tcW w:type="dxa" w:w="1008"/>
          </w:tcPr>
          <w:p>
            <w:r/>
            <w:r>
              <w:rPr>
                <w:sz w:val="19"/>
              </w:rPr>
              <w:t>3</w:t>
            </w:r>
          </w:p>
        </w:tc>
        <w:tc>
          <w:tcPr>
            <w:tcW w:type="dxa" w:w="2520"/>
          </w:tcPr>
          <w:p>
            <w:r/>
            <w:r>
              <w:rPr>
                <w:sz w:val="19"/>
              </w:rPr>
              <w:t>Swamp</w:t>
            </w:r>
          </w:p>
        </w:tc>
        <w:tc>
          <w:tcPr>
            <w:tcW w:type="dxa" w:w="3240"/>
          </w:tcPr>
          <w:p>
            <w:r/>
            <w:r>
              <w:rPr>
                <w:sz w:val="19"/>
              </w:rPr>
              <w:t>Apex of the swamp</w:t>
            </w:r>
          </w:p>
        </w:tc>
      </w:tr>
    </w:tbl>
    <w:p/>
    <w:p>
      <w:pPr>
        <w:pStyle w:val="Heading2"/>
      </w:pPr>
      <w:r>
        <w:t>4.2 Boss: Rex Prime</w:t>
      </w:r>
    </w:p>
    <w:p>
      <w:r>
        <w:rPr>
          <w:b w:val="0"/>
          <w:i w:val="0"/>
        </w:rPr>
        <w:t>BP_Boss_RexPrime is a separate blueprint from the standard enemy base and occupies the arena at the eastern end of the map. It exposes very few readable properties compared with the standard enemy, which means it sits outside the normal stats tooling and has to be tuned by hand.</w:t>
      </w:r>
    </w:p>
    <w:p>
      <w:pPr>
        <w:pStyle w:val="Heading2"/>
      </w:pPr>
      <w:r>
        <w:t>4.3 Non-combat creatures</w:t>
      </w:r>
    </w:p>
    <w:p>
      <w:pPr>
        <w:pStyle w:val="ListBullet"/>
      </w:pPr>
      <w:r>
        <w:rPr>
          <w:b/>
        </w:rPr>
        <w:t>Brontosaurus (BP_Brontosaurus).</w:t>
      </w:r>
      <w:r>
        <w:t xml:space="preserve"> Large ambient herbivore, set dressing and scale reference.</w:t>
      </w:r>
    </w:p>
    <w:p>
      <w:pPr>
        <w:pStyle w:val="ListBullet"/>
      </w:pPr>
      <w:r>
        <w:rPr>
          <w:b/>
        </w:rPr>
        <w:t>Ambient flyer (BP_AmbientFlyer).</w:t>
      </w:r>
      <w:r>
        <w:t xml:space="preserve"> Background sky life, non-interactive.</w:t>
      </w:r>
    </w:p>
    <w:p>
      <w:pPr>
        <w:pStyle w:val="ListBullet"/>
      </w:pPr>
      <w:r>
        <w:rPr>
          <w:b/>
        </w:rPr>
        <w:t>Stampede trigger (BP_StampedeTrigger).</w:t>
      </w:r>
      <w:r>
        <w:t xml:space="preserve"> Scripted herd movement event.</w:t>
      </w:r>
    </w:p>
    <w:p>
      <w:pPr>
        <w:pStyle w:val="Heading2"/>
      </w:pPr>
      <w:r>
        <w:t>4.4 The bestiary</w:t>
      </w:r>
    </w:p>
    <w:p>
      <w:r>
        <w:rPr>
          <w:b w:val="0"/>
          <w:i w:val="0"/>
        </w:rPr>
        <w:t>The bestiary is a text-list encyclopedia grouped by category, opened with the J key. Selecting an entry opens a detail panel with a rotatable 3D turnaround of the creature. Sixteen species have bestiary data assets and portrait textures, each with an eight-angle turnaround set rendered to texture.</w:t>
      </w:r>
    </w:p>
    <w:p>
      <w:r>
        <w:rPr>
          <w:b w:val="0"/>
          <w:i w:val="0"/>
        </w:rPr>
        <w:t>Implemented: list, detail view, turnaround, portraits, per-species data assets.</w:t>
      </w:r>
    </w:p>
    <w:p>
      <w:r>
        <w:rPr>
          <w:b w:val="0"/>
          <w:i w:val="0"/>
        </w:rPr>
        <w:t>Not implemented: discovery gating. Every entry is currently visible from the start rather than unlocking when the player first encounters the creature.</w:t>
      </w:r>
    </w:p>
    <w:p>
      <w:r>
        <w:br w:type="page"/>
      </w:r>
    </w:p>
    <w:p>
      <w:pPr>
        <w:pStyle w:val="Heading1"/>
      </w:pPr>
      <w:r>
        <w:t>5. Player Character, Controls and Equipment</w:t>
      </w:r>
    </w:p>
    <w:p>
      <w:pPr>
        <w:pStyle w:val="Heading2"/>
      </w:pPr>
      <w:r>
        <w:t>5.1 Character</w:t>
      </w:r>
    </w:p>
    <w:p>
      <w:r>
        <w:rPr>
          <w:b w:val="0"/>
          <w:i w:val="0"/>
        </w:rPr>
        <w:t>The player character is a custom hero model produced through the Meshy to Blender to Unreal pipeline, with retargeted Mixamo animation sets covering locomotion, combat, crouch and reactions.</w:t>
      </w:r>
    </w:p>
    <w:p>
      <w:pPr>
        <w:pStyle w:val="Heading2"/>
      </w:pPr>
      <w:r>
        <w:t>5.2 Player controls</w:t>
      </w:r>
    </w:p>
    <w:tbl>
      <w:tblPr>
        <w:tblStyle w:val="TableGrid"/>
        <w:tblW w:type="auto" w:w="0"/>
        <w:jc w:val="center"/>
        <w:tblLook w:firstColumn="1" w:firstRow="1" w:lastColumn="0" w:lastRow="0" w:noHBand="0" w:noVBand="1" w:val="04A0"/>
      </w:tblPr>
      <w:tblGrid>
        <w:gridCol w:w="4320"/>
        <w:gridCol w:w="4320"/>
      </w:tblGrid>
      <w:tr>
        <w:tc>
          <w:tcPr>
            <w:tcW w:type="dxa" w:w="2016"/>
          </w:tcPr>
          <w:p>
            <w:r/>
            <w:r>
              <w:rPr>
                <w:b/>
                <w:sz w:val="19"/>
              </w:rPr>
              <w:t>Input</w:t>
            </w:r>
          </w:p>
        </w:tc>
        <w:tc>
          <w:tcPr>
            <w:tcW w:type="dxa" w:w="6912"/>
          </w:tcPr>
          <w:p>
            <w:r/>
            <w:r>
              <w:rPr>
                <w:b/>
                <w:sz w:val="19"/>
              </w:rPr>
              <w:t>Action</w:t>
            </w:r>
          </w:p>
        </w:tc>
      </w:tr>
      <w:tr>
        <w:tc>
          <w:tcPr>
            <w:tcW w:type="dxa" w:w="2016"/>
          </w:tcPr>
          <w:p>
            <w:r/>
            <w:r>
              <w:rPr>
                <w:sz w:val="19"/>
              </w:rPr>
              <w:t>WASD / mouse</w:t>
            </w:r>
          </w:p>
        </w:tc>
        <w:tc>
          <w:tcPr>
            <w:tcW w:type="dxa" w:w="6912"/>
          </w:tcPr>
          <w:p>
            <w:r/>
            <w:r>
              <w:rPr>
                <w:sz w:val="19"/>
              </w:rPr>
              <w:t>Move and look</w:t>
            </w:r>
          </w:p>
        </w:tc>
      </w:tr>
      <w:tr>
        <w:tc>
          <w:tcPr>
            <w:tcW w:type="dxa" w:w="2016"/>
          </w:tcPr>
          <w:p>
            <w:r/>
            <w:r>
              <w:rPr>
                <w:sz w:val="19"/>
              </w:rPr>
              <w:t>C</w:t>
            </w:r>
          </w:p>
        </w:tc>
        <w:tc>
          <w:tcPr>
            <w:tcW w:type="dxa" w:w="6912"/>
          </w:tcPr>
          <w:p>
            <w:r/>
            <w:r>
              <w:rPr>
                <w:sz w:val="19"/>
              </w:rPr>
              <w:t>Crouch (stealth: reduces detection to 45%)</w:t>
            </w:r>
          </w:p>
        </w:tc>
      </w:tr>
      <w:tr>
        <w:tc>
          <w:tcPr>
            <w:tcW w:type="dxa" w:w="2016"/>
          </w:tcPr>
          <w:p>
            <w:r/>
            <w:r>
              <w:rPr>
                <w:sz w:val="19"/>
              </w:rPr>
              <w:t>Attack</w:t>
            </w:r>
          </w:p>
        </w:tc>
        <w:tc>
          <w:tcPr>
            <w:tcW w:type="dxa" w:w="6912"/>
          </w:tcPr>
          <w:p>
            <w:r/>
            <w:r>
              <w:rPr>
                <w:sz w:val="19"/>
              </w:rPr>
              <w:t>Weapon swing, with per-weapon sound and animation</w:t>
            </w:r>
          </w:p>
        </w:tc>
      </w:tr>
      <w:tr>
        <w:tc>
          <w:tcPr>
            <w:tcW w:type="dxa" w:w="2016"/>
          </w:tcPr>
          <w:p>
            <w:r/>
            <w:r>
              <w:rPr>
                <w:sz w:val="19"/>
              </w:rPr>
              <w:t>Interact</w:t>
            </w:r>
          </w:p>
        </w:tc>
        <w:tc>
          <w:tcPr>
            <w:tcW w:type="dxa" w:w="6912"/>
          </w:tcPr>
          <w:p>
            <w:r/>
            <w:r>
              <w:rPr>
                <w:sz w:val="19"/>
              </w:rPr>
              <w:t>Pick up weapons and items</w:t>
            </w:r>
          </w:p>
        </w:tc>
      </w:tr>
      <w:tr>
        <w:tc>
          <w:tcPr>
            <w:tcW w:type="dxa" w:w="2016"/>
          </w:tcPr>
          <w:p>
            <w:r/>
            <w:r>
              <w:rPr>
                <w:sz w:val="19"/>
              </w:rPr>
              <w:t>J</w:t>
            </w:r>
          </w:p>
        </w:tc>
        <w:tc>
          <w:tcPr>
            <w:tcW w:type="dxa" w:w="6912"/>
          </w:tcPr>
          <w:p>
            <w:r/>
            <w:r>
              <w:rPr>
                <w:sz w:val="19"/>
              </w:rPr>
              <w:t>Open bestiary / encyclopedia</w:t>
            </w:r>
          </w:p>
        </w:tc>
      </w:tr>
    </w:tbl>
    <w:p/>
    <w:p>
      <w:pPr>
        <w:pStyle w:val="Heading2"/>
      </w:pPr>
      <w:r>
        <w:t>5.3 Weapons</w:t>
      </w:r>
    </w:p>
    <w:tbl>
      <w:tblPr>
        <w:tblStyle w:val="TableGrid"/>
        <w:tblW w:type="auto" w:w="0"/>
        <w:jc w:val="center"/>
        <w:tblLook w:firstColumn="1" w:firstRow="1" w:lastColumn="0" w:lastRow="0" w:noHBand="0" w:noVBand="1" w:val="04A0"/>
      </w:tblPr>
      <w:tblGrid>
        <w:gridCol w:w="2880"/>
        <w:gridCol w:w="2880"/>
        <w:gridCol w:w="2880"/>
      </w:tblGrid>
      <w:tr>
        <w:tc>
          <w:tcPr>
            <w:tcW w:type="dxa" w:w="1728"/>
          </w:tcPr>
          <w:p>
            <w:r/>
            <w:r>
              <w:rPr>
                <w:b/>
                <w:sz w:val="19"/>
              </w:rPr>
              <w:t>Weapon</w:t>
            </w:r>
          </w:p>
        </w:tc>
        <w:tc>
          <w:tcPr>
            <w:tcW w:type="dxa" w:w="1872"/>
          </w:tcPr>
          <w:p>
            <w:r/>
            <w:r>
              <w:rPr>
                <w:b/>
                <w:sz w:val="19"/>
              </w:rPr>
              <w:t>Type</w:t>
            </w:r>
          </w:p>
        </w:tc>
        <w:tc>
          <w:tcPr>
            <w:tcW w:type="dxa" w:w="5328"/>
          </w:tcPr>
          <w:p>
            <w:r/>
            <w:r>
              <w:rPr>
                <w:b/>
                <w:sz w:val="19"/>
              </w:rPr>
              <w:t>Notes</w:t>
            </w:r>
          </w:p>
        </w:tc>
      </w:tr>
      <w:tr>
        <w:tc>
          <w:tcPr>
            <w:tcW w:type="dxa" w:w="1728"/>
          </w:tcPr>
          <w:p>
            <w:r/>
            <w:r>
              <w:rPr>
                <w:sz w:val="19"/>
              </w:rPr>
              <w:t>Spear</w:t>
            </w:r>
          </w:p>
        </w:tc>
        <w:tc>
          <w:tcPr>
            <w:tcW w:type="dxa" w:w="1872"/>
          </w:tcPr>
          <w:p>
            <w:r/>
            <w:r>
              <w:rPr>
                <w:sz w:val="19"/>
              </w:rPr>
              <w:t>Melee, default</w:t>
            </w:r>
          </w:p>
        </w:tc>
        <w:tc>
          <w:tcPr>
            <w:tcW w:type="dxa" w:w="5328"/>
          </w:tcPr>
          <w:p>
            <w:r/>
            <w:r>
              <w:rPr>
                <w:sz w:val="19"/>
              </w:rPr>
              <w:t>Index 0; baseline reach and damage</w:t>
            </w:r>
          </w:p>
        </w:tc>
      </w:tr>
      <w:tr>
        <w:tc>
          <w:tcPr>
            <w:tcW w:type="dxa" w:w="1728"/>
          </w:tcPr>
          <w:p>
            <w:r/>
            <w:r>
              <w:rPr>
                <w:sz w:val="19"/>
              </w:rPr>
              <w:t>Bone club</w:t>
            </w:r>
          </w:p>
        </w:tc>
        <w:tc>
          <w:tcPr>
            <w:tcW w:type="dxa" w:w="1872"/>
          </w:tcPr>
          <w:p>
            <w:r/>
            <w:r>
              <w:rPr>
                <w:sz w:val="19"/>
              </w:rPr>
              <w:t>Melee</w:t>
            </w:r>
          </w:p>
        </w:tc>
        <w:tc>
          <w:tcPr>
            <w:tcW w:type="dxa" w:w="5328"/>
          </w:tcPr>
          <w:p>
            <w:r/>
            <w:r>
              <w:rPr>
                <w:sz w:val="19"/>
              </w:rPr>
              <w:t>Index 1; heavier swing</w:t>
            </w:r>
          </w:p>
        </w:tc>
      </w:tr>
      <w:tr>
        <w:tc>
          <w:tcPr>
            <w:tcW w:type="dxa" w:w="1728"/>
          </w:tcPr>
          <w:p>
            <w:r/>
            <w:r>
              <w:rPr>
                <w:sz w:val="19"/>
              </w:rPr>
              <w:t>Torch</w:t>
            </w:r>
          </w:p>
        </w:tc>
        <w:tc>
          <w:tcPr>
            <w:tcW w:type="dxa" w:w="1872"/>
          </w:tcPr>
          <w:p>
            <w:r/>
            <w:r>
              <w:rPr>
                <w:sz w:val="19"/>
              </w:rPr>
              <w:t>Melee / utility</w:t>
            </w:r>
          </w:p>
        </w:tc>
        <w:tc>
          <w:tcPr>
            <w:tcW w:type="dxa" w:w="5328"/>
          </w:tcPr>
          <w:p>
            <w:r/>
            <w:r>
              <w:rPr>
                <w:sz w:val="19"/>
              </w:rPr>
              <w:t>Index 2; lit state drives looping fire audio</w:t>
            </w:r>
          </w:p>
        </w:tc>
      </w:tr>
      <w:tr>
        <w:tc>
          <w:tcPr>
            <w:tcW w:type="dxa" w:w="1728"/>
          </w:tcPr>
          <w:p>
            <w:r/>
            <w:r>
              <w:rPr>
                <w:sz w:val="19"/>
              </w:rPr>
              <w:t>Sling</w:t>
            </w:r>
          </w:p>
        </w:tc>
        <w:tc>
          <w:tcPr>
            <w:tcW w:type="dxa" w:w="1872"/>
          </w:tcPr>
          <w:p>
            <w:r/>
            <w:r>
              <w:rPr>
                <w:sz w:val="19"/>
              </w:rPr>
              <w:t>Ranged</w:t>
            </w:r>
          </w:p>
        </w:tc>
        <w:tc>
          <w:tcPr>
            <w:tcW w:type="dxa" w:w="5328"/>
          </w:tcPr>
          <w:p>
            <w:r/>
            <w:r>
              <w:rPr>
                <w:sz w:val="19"/>
              </w:rPr>
              <w:t>Fires BP_Projectile_Stone</w:t>
            </w:r>
          </w:p>
        </w:tc>
      </w:tr>
      <w:tr>
        <w:tc>
          <w:tcPr>
            <w:tcW w:type="dxa" w:w="1728"/>
          </w:tcPr>
          <w:p>
            <w:r/>
            <w:r>
              <w:rPr>
                <w:sz w:val="19"/>
              </w:rPr>
              <w:t>Bola</w:t>
            </w:r>
          </w:p>
        </w:tc>
        <w:tc>
          <w:tcPr>
            <w:tcW w:type="dxa" w:w="1872"/>
          </w:tcPr>
          <w:p>
            <w:r/>
            <w:r>
              <w:rPr>
                <w:sz w:val="19"/>
              </w:rPr>
              <w:t>Ranged / control</w:t>
            </w:r>
          </w:p>
        </w:tc>
        <w:tc>
          <w:tcPr>
            <w:tcW w:type="dxa" w:w="5328"/>
          </w:tcPr>
          <w:p>
            <w:r/>
            <w:r>
              <w:rPr>
                <w:sz w:val="19"/>
              </w:rPr>
              <w:t>Fires BP_Projectile_Bola</w:t>
            </w:r>
          </w:p>
        </w:tc>
      </w:tr>
    </w:tbl>
    <w:p/>
    <w:p>
      <w:r>
        <w:rPr>
          <w:i/>
          <w:color w:val="555555"/>
          <w:sz w:val="19"/>
        </w:rPr>
        <w:t>Era 1 weapons use real modelled weapon assets with correct in-hand grips. Back-carry (weapons visibly slung when not held) is designed but not yet implemented.</w:t>
      </w:r>
    </w:p>
    <w:p>
      <w:pPr>
        <w:pStyle w:val="Heading2"/>
      </w:pPr>
      <w:r>
        <w:t>5.4 Pickups and consumables</w:t>
      </w:r>
    </w:p>
    <w:p>
      <w:pPr>
        <w:pStyle w:val="ListBullet"/>
      </w:pPr>
      <w:r>
        <w:rPr>
          <w:b/>
        </w:rPr>
        <w:t>Health / Max health.</w:t>
      </w:r>
      <w:r>
        <w:t xml:space="preserve"> Immediate heal and permanent maximum increase.</w:t>
      </w:r>
    </w:p>
    <w:p>
      <w:pPr>
        <w:pStyle w:val="ListBullet"/>
      </w:pPr>
      <w:r>
        <w:rPr>
          <w:b/>
        </w:rPr>
        <w:t>Adrenaline.</w:t>
      </w:r>
      <w:r>
        <w:t xml:space="preserve"> Temporary boost consumable.</w:t>
      </w:r>
    </w:p>
    <w:p>
      <w:pPr>
        <w:pStyle w:val="ListBullet"/>
      </w:pPr>
      <w:r>
        <w:rPr>
          <w:b/>
        </w:rPr>
        <w:t>Armour.</w:t>
      </w:r>
      <w:r>
        <w:t xml:space="preserve"> Damage reduction.</w:t>
      </w:r>
    </w:p>
    <w:p>
      <w:pPr>
        <w:pStyle w:val="ListBullet"/>
      </w:pPr>
      <w:r>
        <w:rPr>
          <w:b/>
        </w:rPr>
        <w:t>Hide.</w:t>
      </w:r>
      <w:r>
        <w:t xml:space="preserve"> Crafting or protection resource.</w:t>
      </w:r>
    </w:p>
    <w:p>
      <w:pPr>
        <w:pStyle w:val="ListBullet"/>
      </w:pPr>
      <w:r>
        <w:rPr>
          <w:b/>
        </w:rPr>
        <w:t>Egg (small and large).</w:t>
      </w:r>
      <w:r>
        <w:t xml:space="preserve"> Collectible / resource.</w:t>
      </w:r>
    </w:p>
    <w:p>
      <w:pPr>
        <w:pStyle w:val="ListBullet"/>
      </w:pPr>
      <w:r>
        <w:rPr>
          <w:b/>
        </w:rPr>
        <w:t>Key artifact.</w:t>
      </w:r>
      <w:r>
        <w:t xml:space="preserve"> Progression item, tied to the portal concept.</w:t>
      </w:r>
    </w:p>
    <w:p>
      <w:pPr>
        <w:pStyle w:val="ListBullet"/>
      </w:pPr>
      <w:r>
        <w:rPr>
          <w:b/>
        </w:rPr>
        <w:t>Weapon pickups.</w:t>
      </w:r>
      <w:r>
        <w:t xml:space="preserve"> Spear, bone club, torch, sling, bola.</w:t>
      </w:r>
    </w:p>
    <w:p>
      <w:pPr>
        <w:pStyle w:val="Heading2"/>
      </w:pPr>
      <w:r>
        <w:t>5.5 Developer and debug keys</w:t>
      </w:r>
    </w:p>
    <w:p>
      <w:r>
        <w:rPr>
          <w:b w:val="0"/>
          <w:i w:val="0"/>
        </w:rPr>
        <w:t>These are development aids present in the current build:</w:t>
      </w:r>
    </w:p>
    <w:tbl>
      <w:tblPr>
        <w:tblStyle w:val="TableGrid"/>
        <w:tblW w:type="auto" w:w="0"/>
        <w:jc w:val="center"/>
        <w:tblLook w:firstColumn="1" w:firstRow="1" w:lastColumn="0" w:lastRow="0" w:noHBand="0" w:noVBand="1" w:val="04A0"/>
      </w:tblPr>
      <w:tblGrid>
        <w:gridCol w:w="4320"/>
        <w:gridCol w:w="4320"/>
      </w:tblGrid>
      <w:tr>
        <w:tc>
          <w:tcPr>
            <w:tcW w:type="dxa" w:w="1152"/>
          </w:tcPr>
          <w:p>
            <w:r/>
            <w:r>
              <w:rPr>
                <w:b/>
                <w:sz w:val="19"/>
              </w:rPr>
              <w:t>Key</w:t>
            </w:r>
          </w:p>
        </w:tc>
        <w:tc>
          <w:tcPr>
            <w:tcW w:type="dxa" w:w="7776"/>
          </w:tcPr>
          <w:p>
            <w:r/>
            <w:r>
              <w:rPr>
                <w:b/>
                <w:sz w:val="19"/>
              </w:rPr>
              <w:t>Function</w:t>
            </w:r>
          </w:p>
        </w:tc>
      </w:tr>
      <w:tr>
        <w:tc>
          <w:tcPr>
            <w:tcW w:type="dxa" w:w="1152"/>
          </w:tcPr>
          <w:p>
            <w:r/>
            <w:r>
              <w:rPr>
                <w:sz w:val="19"/>
              </w:rPr>
              <w:t>G</w:t>
            </w:r>
          </w:p>
        </w:tc>
        <w:tc>
          <w:tcPr>
            <w:tcW w:type="dxa" w:w="7776"/>
          </w:tcPr>
          <w:p>
            <w:r/>
            <w:r>
              <w:rPr>
                <w:sz w:val="19"/>
              </w:rPr>
              <w:t>God mode</w:t>
            </w:r>
          </w:p>
        </w:tc>
      </w:tr>
      <w:tr>
        <w:tc>
          <w:tcPr>
            <w:tcW w:type="dxa" w:w="1152"/>
          </w:tcPr>
          <w:p>
            <w:r/>
            <w:r>
              <w:rPr>
                <w:sz w:val="19"/>
              </w:rPr>
              <w:t>H</w:t>
            </w:r>
          </w:p>
        </w:tc>
        <w:tc>
          <w:tcPr>
            <w:tcW w:type="dxa" w:w="7776"/>
          </w:tcPr>
          <w:p>
            <w:r/>
            <w:r>
              <w:rPr>
                <w:sz w:val="19"/>
              </w:rPr>
              <w:t>Toggle enemy health bars</w:t>
            </w:r>
          </w:p>
        </w:tc>
      </w:tr>
      <w:tr>
        <w:tc>
          <w:tcPr>
            <w:tcW w:type="dxa" w:w="1152"/>
          </w:tcPr>
          <w:p>
            <w:r/>
            <w:r>
              <w:rPr>
                <w:sz w:val="19"/>
              </w:rPr>
              <w:t>N</w:t>
            </w:r>
          </w:p>
        </w:tc>
        <w:tc>
          <w:tcPr>
            <w:tcW w:type="dxa" w:w="7776"/>
          </w:tcPr>
          <w:p>
            <w:r/>
            <w:r>
              <w:rPr>
                <w:sz w:val="19"/>
              </w:rPr>
              <w:t>Ghost mode - enemies do not detect the player</w:t>
            </w:r>
          </w:p>
        </w:tc>
      </w:tr>
      <w:tr>
        <w:tc>
          <w:tcPr>
            <w:tcW w:type="dxa" w:w="1152"/>
          </w:tcPr>
          <w:p>
            <w:r/>
            <w:r>
              <w:rPr>
                <w:sz w:val="19"/>
              </w:rPr>
              <w:t>T</w:t>
            </w:r>
          </w:p>
        </w:tc>
        <w:tc>
          <w:tcPr>
            <w:tcW w:type="dxa" w:w="7776"/>
          </w:tcPr>
          <w:p>
            <w:r/>
            <w:r>
              <w:rPr>
                <w:sz w:val="19"/>
              </w:rPr>
              <w:t>Teleport between zones</w:t>
            </w:r>
          </w:p>
        </w:tc>
      </w:tr>
      <w:tr>
        <w:tc>
          <w:tcPr>
            <w:tcW w:type="dxa" w:w="1152"/>
          </w:tcPr>
          <w:p>
            <w:r/>
            <w:r>
              <w:rPr>
                <w:sz w:val="19"/>
              </w:rPr>
              <w:t>I</w:t>
            </w:r>
          </w:p>
        </w:tc>
        <w:tc>
          <w:tcPr>
            <w:tcW w:type="dxa" w:w="7776"/>
          </w:tcPr>
          <w:p>
            <w:r/>
            <w:r>
              <w:rPr>
                <w:sz w:val="19"/>
              </w:rPr>
              <w:t>Grant all weapons</w:t>
            </w:r>
          </w:p>
        </w:tc>
      </w:tr>
      <w:tr>
        <w:tc>
          <w:tcPr>
            <w:tcW w:type="dxa" w:w="1152"/>
          </w:tcPr>
          <w:p>
            <w:r/>
            <w:r>
              <w:rPr>
                <w:sz w:val="19"/>
              </w:rPr>
              <w:t>K</w:t>
            </w:r>
          </w:p>
        </w:tc>
        <w:tc>
          <w:tcPr>
            <w:tcW w:type="dxa" w:w="7776"/>
          </w:tcPr>
          <w:p>
            <w:r/>
            <w:r>
              <w:rPr>
                <w:sz w:val="19"/>
              </w:rPr>
              <w:t>Freeze all enemies</w:t>
            </w:r>
          </w:p>
        </w:tc>
      </w:tr>
      <w:tr>
        <w:tc>
          <w:tcPr>
            <w:tcW w:type="dxa" w:w="1152"/>
          </w:tcPr>
          <w:p>
            <w:r/>
            <w:r>
              <w:rPr>
                <w:sz w:val="19"/>
              </w:rPr>
              <w:t>O</w:t>
            </w:r>
          </w:p>
        </w:tc>
        <w:tc>
          <w:tcPr>
            <w:tcW w:type="dxa" w:w="7776"/>
          </w:tcPr>
          <w:p>
            <w:r/>
            <w:r>
              <w:rPr>
                <w:sz w:val="19"/>
              </w:rPr>
              <w:t>Slow enemies to 25% speed</w:t>
            </w:r>
          </w:p>
        </w:tc>
      </w:tr>
      <w:tr>
        <w:tc>
          <w:tcPr>
            <w:tcW w:type="dxa" w:w="1152"/>
          </w:tcPr>
          <w:p>
            <w:r/>
            <w:r>
              <w:rPr>
                <w:sz w:val="19"/>
              </w:rPr>
              <w:t>L</w:t>
            </w:r>
          </w:p>
        </w:tc>
        <w:tc>
          <w:tcPr>
            <w:tcW w:type="dxa" w:w="7776"/>
          </w:tcPr>
          <w:p>
            <w:r/>
            <w:r>
              <w:rPr>
                <w:sz w:val="19"/>
              </w:rPr>
              <w:t>Kill all enemies</w:t>
            </w:r>
          </w:p>
        </w:tc>
      </w:tr>
      <w:tr>
        <w:tc>
          <w:tcPr>
            <w:tcW w:type="dxa" w:w="1152"/>
          </w:tcPr>
          <w:p>
            <w:r/>
            <w:r>
              <w:rPr>
                <w:sz w:val="19"/>
              </w:rPr>
              <w:t>J</w:t>
            </w:r>
          </w:p>
        </w:tc>
        <w:tc>
          <w:tcPr>
            <w:tcW w:type="dxa" w:w="7776"/>
          </w:tcPr>
          <w:p>
            <w:r/>
            <w:r>
              <w:rPr>
                <w:sz w:val="19"/>
              </w:rPr>
              <w:t>Open bestiary</w:t>
            </w:r>
          </w:p>
        </w:tc>
      </w:tr>
      <w:tr>
        <w:tc>
          <w:tcPr>
            <w:tcW w:type="dxa" w:w="1152"/>
          </w:tcPr>
          <w:p>
            <w:r/>
            <w:r>
              <w:rPr>
                <w:sz w:val="19"/>
              </w:rPr>
              <w:t>B</w:t>
            </w:r>
          </w:p>
        </w:tc>
        <w:tc>
          <w:tcPr>
            <w:tcW w:type="dxa" w:w="7776"/>
          </w:tcPr>
          <w:p>
            <w:r/>
            <w:r>
              <w:rPr>
                <w:sz w:val="19"/>
              </w:rPr>
              <w:t>Drop terrain marker</w:t>
            </w:r>
          </w:p>
        </w:tc>
      </w:tr>
      <w:tr>
        <w:tc>
          <w:tcPr>
            <w:tcW w:type="dxa" w:w="1152"/>
          </w:tcPr>
          <w:p>
            <w:r/>
            <w:r>
              <w:rPr>
                <w:sz w:val="19"/>
              </w:rPr>
              <w:t>M</w:t>
            </w:r>
          </w:p>
        </w:tc>
        <w:tc>
          <w:tcPr>
            <w:tcW w:type="dxa" w:w="7776"/>
          </w:tcPr>
          <w:p>
            <w:r/>
            <w:r>
              <w:rPr>
                <w:sz w:val="19"/>
              </w:rPr>
              <w:t>Drop river marker</w:t>
            </w:r>
          </w:p>
        </w:tc>
      </w:tr>
    </w:tbl>
    <w:p/>
    <w:p>
      <w:r>
        <w:br w:type="page"/>
      </w:r>
    </w:p>
    <w:p>
      <w:pPr>
        <w:pStyle w:val="Heading1"/>
      </w:pPr>
      <w:r>
        <w:t>6. Game Systems</w:t>
      </w:r>
    </w:p>
    <w:p>
      <w:pPr>
        <w:pStyle w:val="Heading2"/>
      </w:pPr>
      <w:r>
        <w:t>6.1 Enemy architecture</w:t>
      </w:r>
    </w:p>
    <w:p>
      <w:r>
        <w:rPr>
          <w:b w:val="0"/>
          <w:i w:val="0"/>
        </w:rPr>
        <w:t>Almost all creature behaviour lives in a single blueprint, BP_EnemyBase, which branches on a Species string. This keeps one AI implementation across thirteen species and makes balance changes global. A function, ApplySpeciesStats, sets health, damage, speed, detection range, attack range, cooldown and flying flag per species, gated on a bUseSpeciesDefaults flag.</w:t>
      </w:r>
    </w:p>
    <w:p>
      <w:r>
        <w:rPr>
          <w:i/>
          <w:color w:val="555555"/>
          <w:sz w:val="19"/>
        </w:rPr>
        <w:t>This gate caused a real bug: several instances had the flag off and silently ignored their species stats, which is why flying creatures were walking at ground speed. All 86 placed enemies have since been audited and corrected.</w:t>
      </w:r>
    </w:p>
    <w:p>
      <w:pPr>
        <w:pStyle w:val="Heading2"/>
      </w:pPr>
      <w:r>
        <w:t>6.2 Animation states</w:t>
      </w:r>
    </w:p>
    <w:tbl>
      <w:tblPr>
        <w:tblStyle w:val="TableGrid"/>
        <w:tblW w:type="auto" w:w="0"/>
        <w:jc w:val="center"/>
        <w:tblLook w:firstColumn="1" w:firstRow="1" w:lastColumn="0" w:lastRow="0" w:noHBand="0" w:noVBand="1" w:val="04A0"/>
      </w:tblPr>
      <w:tblGrid>
        <w:gridCol w:w="2880"/>
        <w:gridCol w:w="2880"/>
        <w:gridCol w:w="2880"/>
      </w:tblGrid>
      <w:tr>
        <w:tc>
          <w:tcPr>
            <w:tcW w:type="dxa" w:w="1296"/>
          </w:tcPr>
          <w:p>
            <w:r/>
            <w:r>
              <w:rPr>
                <w:b/>
                <w:sz w:val="19"/>
              </w:rPr>
              <w:t>State</w:t>
            </w:r>
          </w:p>
        </w:tc>
        <w:tc>
          <w:tcPr>
            <w:tcW w:type="dxa" w:w="4320"/>
          </w:tcPr>
          <w:p>
            <w:r/>
            <w:r>
              <w:rPr>
                <w:b/>
                <w:sz w:val="19"/>
              </w:rPr>
              <w:t>Meaning</w:t>
            </w:r>
          </w:p>
        </w:tc>
        <w:tc>
          <w:tcPr>
            <w:tcW w:type="dxa" w:w="1296"/>
          </w:tcPr>
          <w:p>
            <w:r/>
            <w:r>
              <w:rPr>
                <w:b/>
                <w:sz w:val="19"/>
              </w:rPr>
              <w:t>Loops</w:t>
            </w:r>
          </w:p>
        </w:tc>
      </w:tr>
      <w:tr>
        <w:tc>
          <w:tcPr>
            <w:tcW w:type="dxa" w:w="1296"/>
          </w:tcPr>
          <w:p>
            <w:r/>
            <w:r>
              <w:rPr>
                <w:sz w:val="19"/>
              </w:rPr>
              <w:t>0</w:t>
            </w:r>
          </w:p>
        </w:tc>
        <w:tc>
          <w:tcPr>
            <w:tcW w:type="dxa" w:w="4320"/>
          </w:tcPr>
          <w:p>
            <w:r/>
            <w:r>
              <w:rPr>
                <w:sz w:val="19"/>
              </w:rPr>
              <w:t>Idle</w:t>
            </w:r>
          </w:p>
        </w:tc>
        <w:tc>
          <w:tcPr>
            <w:tcW w:type="dxa" w:w="1296"/>
          </w:tcPr>
          <w:p>
            <w:r/>
            <w:r>
              <w:rPr>
                <w:sz w:val="19"/>
              </w:rPr>
              <w:t>Yes</w:t>
            </w:r>
          </w:p>
        </w:tc>
      </w:tr>
      <w:tr>
        <w:tc>
          <w:tcPr>
            <w:tcW w:type="dxa" w:w="1296"/>
          </w:tcPr>
          <w:p>
            <w:r/>
            <w:r>
              <w:rPr>
                <w:sz w:val="19"/>
              </w:rPr>
              <w:t>1</w:t>
            </w:r>
          </w:p>
        </w:tc>
        <w:tc>
          <w:tcPr>
            <w:tcW w:type="dxa" w:w="4320"/>
          </w:tcPr>
          <w:p>
            <w:r/>
            <w:r>
              <w:rPr>
                <w:sz w:val="19"/>
              </w:rPr>
              <w:t>Run</w:t>
            </w:r>
          </w:p>
        </w:tc>
        <w:tc>
          <w:tcPr>
            <w:tcW w:type="dxa" w:w="1296"/>
          </w:tcPr>
          <w:p>
            <w:r/>
            <w:r>
              <w:rPr>
                <w:sz w:val="19"/>
              </w:rPr>
              <w:t>Yes</w:t>
            </w:r>
          </w:p>
        </w:tc>
      </w:tr>
      <w:tr>
        <w:tc>
          <w:tcPr>
            <w:tcW w:type="dxa" w:w="1296"/>
          </w:tcPr>
          <w:p>
            <w:r/>
            <w:r>
              <w:rPr>
                <w:sz w:val="19"/>
              </w:rPr>
              <w:t>2</w:t>
            </w:r>
          </w:p>
        </w:tc>
        <w:tc>
          <w:tcPr>
            <w:tcW w:type="dxa" w:w="4320"/>
          </w:tcPr>
          <w:p>
            <w:r/>
            <w:r>
              <w:rPr>
                <w:sz w:val="19"/>
              </w:rPr>
              <w:t>Attack</w:t>
            </w:r>
          </w:p>
        </w:tc>
        <w:tc>
          <w:tcPr>
            <w:tcW w:type="dxa" w:w="1296"/>
          </w:tcPr>
          <w:p>
            <w:r/>
            <w:r>
              <w:rPr>
                <w:sz w:val="19"/>
              </w:rPr>
              <w:t>No</w:t>
            </w:r>
          </w:p>
        </w:tc>
      </w:tr>
      <w:tr>
        <w:tc>
          <w:tcPr>
            <w:tcW w:type="dxa" w:w="1296"/>
          </w:tcPr>
          <w:p>
            <w:r/>
            <w:r>
              <w:rPr>
                <w:sz w:val="19"/>
              </w:rPr>
              <w:t>4</w:t>
            </w:r>
          </w:p>
        </w:tc>
        <w:tc>
          <w:tcPr>
            <w:tcW w:type="dxa" w:w="4320"/>
          </w:tcPr>
          <w:p>
            <w:r/>
            <w:r>
              <w:rPr>
                <w:sz w:val="19"/>
              </w:rPr>
              <w:t>Flinch / hurt</w:t>
            </w:r>
          </w:p>
        </w:tc>
        <w:tc>
          <w:tcPr>
            <w:tcW w:type="dxa" w:w="1296"/>
          </w:tcPr>
          <w:p>
            <w:r/>
            <w:r>
              <w:rPr>
                <w:sz w:val="19"/>
              </w:rPr>
              <w:t>No</w:t>
            </w:r>
          </w:p>
        </w:tc>
      </w:tr>
      <w:tr>
        <w:tc>
          <w:tcPr>
            <w:tcW w:type="dxa" w:w="1296"/>
          </w:tcPr>
          <w:p>
            <w:r/>
            <w:r>
              <w:rPr>
                <w:sz w:val="19"/>
              </w:rPr>
              <w:t>5</w:t>
            </w:r>
          </w:p>
        </w:tc>
        <w:tc>
          <w:tcPr>
            <w:tcW w:type="dxa" w:w="4320"/>
          </w:tcPr>
          <w:p>
            <w:r/>
            <w:r>
              <w:rPr>
                <w:sz w:val="19"/>
              </w:rPr>
              <w:t>Walk</w:t>
            </w:r>
          </w:p>
        </w:tc>
        <w:tc>
          <w:tcPr>
            <w:tcW w:type="dxa" w:w="1296"/>
          </w:tcPr>
          <w:p>
            <w:r/>
            <w:r>
              <w:rPr>
                <w:sz w:val="19"/>
              </w:rPr>
              <w:t>Yes</w:t>
            </w:r>
          </w:p>
        </w:tc>
      </w:tr>
      <w:tr>
        <w:tc>
          <w:tcPr>
            <w:tcW w:type="dxa" w:w="1296"/>
          </w:tcPr>
          <w:p>
            <w:r/>
            <w:r>
              <w:rPr>
                <w:sz w:val="19"/>
              </w:rPr>
              <w:t>other</w:t>
            </w:r>
          </w:p>
        </w:tc>
        <w:tc>
          <w:tcPr>
            <w:tcW w:type="dxa" w:w="4320"/>
          </w:tcPr>
          <w:p>
            <w:r/>
            <w:r>
              <w:rPr>
                <w:sz w:val="19"/>
              </w:rPr>
              <w:t>Death</w:t>
            </w:r>
          </w:p>
        </w:tc>
        <w:tc>
          <w:tcPr>
            <w:tcW w:type="dxa" w:w="1296"/>
          </w:tcPr>
          <w:p>
            <w:r/>
            <w:r>
              <w:rPr>
                <w:sz w:val="19"/>
              </w:rPr>
              <w:t>No</w:t>
            </w:r>
          </w:p>
        </w:tc>
      </w:tr>
    </w:tbl>
    <w:p/>
    <w:p>
      <w:pPr>
        <w:pStyle w:val="Heading2"/>
      </w:pPr>
      <w:r>
        <w:t>6.3 Combat and damage</w:t>
      </w:r>
    </w:p>
    <w:p>
      <w:pPr>
        <w:pStyle w:val="ListBullet"/>
      </w:pPr>
      <w:r>
        <w:rPr>
          <w:b/>
        </w:rPr>
        <w:t>Health component.</w:t>
      </w:r>
      <w:r>
        <w:t xml:space="preserve"> BP_HealthComponent is shared by player and enemies.</w:t>
      </w:r>
    </w:p>
    <w:p>
      <w:pPr>
        <w:pStyle w:val="ListBullet"/>
      </w:pPr>
      <w:r>
        <w:rPr>
          <w:b/>
        </w:rPr>
        <w:t>Hit reactions.</w:t>
      </w:r>
      <w:r>
        <w:t xml:space="preserve"> Five randomised hurt variants, combining randomised animation play rate (0.72x to 1.35x) with per-species dedicated hit animations, so repeated hits do not look identical.</w:t>
      </w:r>
    </w:p>
    <w:p>
      <w:pPr>
        <w:pStyle w:val="ListBullet"/>
      </w:pPr>
      <w:r>
        <w:rPr>
          <w:b/>
        </w:rPr>
        <w:t>Hit feedback.</w:t>
      </w:r>
      <w:r>
        <w:t xml:space="preserve"> Flash on hit, pain vocalisation, floating health bars (toggleable).</w:t>
      </w:r>
    </w:p>
    <w:p>
      <w:pPr>
        <w:pStyle w:val="ListBullet"/>
      </w:pPr>
      <w:r>
        <w:rPr>
          <w:b/>
        </w:rPr>
        <w:t>Detection and stealth.</w:t>
      </w:r>
      <w:r>
        <w:t xml:space="preserve"> Each species has a detection range. Crouching reduces effective detection to 45%.</w:t>
      </w:r>
    </w:p>
    <w:p>
      <w:pPr>
        <w:pStyle w:val="Heading2"/>
      </w:pPr>
      <w:r>
        <w:t>6.4 Hazards and weather</w:t>
      </w:r>
    </w:p>
    <w:p>
      <w:r>
        <w:rPr>
          <w:b w:val="0"/>
          <w:i w:val="0"/>
        </w:rPr>
        <w:t>BP_HazardZone and BP_WeatherController exist in the project and are placed in the level. Environmental hazards are an area where the framework is present but the content is thin - see the backlog.</w:t>
      </w:r>
    </w:p>
    <w:p>
      <w:pPr>
        <w:pStyle w:val="Heading2"/>
      </w:pPr>
      <w:r>
        <w:t>6.5 Audio</w:t>
      </w:r>
    </w:p>
    <w:p>
      <w:r>
        <w:rPr>
          <w:b w:val="0"/>
          <w:i w:val="0"/>
        </w:rPr>
        <w:t>The project has a full audio architecture rather than ad-hoc sound calls. 51 audio assets are imported and organised.</w:t>
      </w:r>
    </w:p>
    <w:tbl>
      <w:tblPr>
        <w:tblStyle w:val="TableGrid"/>
        <w:tblW w:type="auto" w:w="0"/>
        <w:jc w:val="center"/>
        <w:tblLook w:firstColumn="1" w:firstRow="1" w:lastColumn="0" w:lastRow="0" w:noHBand="0" w:noVBand="1" w:val="04A0"/>
      </w:tblPr>
      <w:tblGrid>
        <w:gridCol w:w="4320"/>
        <w:gridCol w:w="4320"/>
      </w:tblGrid>
      <w:tr>
        <w:tc>
          <w:tcPr>
            <w:tcW w:type="dxa" w:w="2160"/>
          </w:tcPr>
          <w:p>
            <w:r/>
            <w:r>
              <w:rPr>
                <w:b/>
                <w:sz w:val="19"/>
              </w:rPr>
              <w:t>Layer</w:t>
            </w:r>
          </w:p>
        </w:tc>
        <w:tc>
          <w:tcPr>
            <w:tcW w:type="dxa" w:w="6768"/>
          </w:tcPr>
          <w:p>
            <w:r/>
            <w:r>
              <w:rPr>
                <w:b/>
                <w:sz w:val="19"/>
              </w:rPr>
              <w:t>Detail</w:t>
            </w:r>
          </w:p>
        </w:tc>
      </w:tr>
      <w:tr>
        <w:tc>
          <w:tcPr>
            <w:tcW w:type="dxa" w:w="2160"/>
          </w:tcPr>
          <w:p>
            <w:r/>
            <w:r>
              <w:rPr>
                <w:sz w:val="19"/>
              </w:rPr>
              <w:t>Sound classes</w:t>
            </w:r>
          </w:p>
        </w:tc>
        <w:tc>
          <w:tcPr>
            <w:tcW w:type="dxa" w:w="6768"/>
          </w:tcPr>
          <w:p>
            <w:r/>
            <w:r>
              <w:rPr>
                <w:sz w:val="19"/>
              </w:rPr>
              <w:t>SC_Master parent, with SC_SFX, SC_Ambience, SC_Music, SC_UI children</w:t>
            </w:r>
          </w:p>
        </w:tc>
      </w:tr>
      <w:tr>
        <w:tc>
          <w:tcPr>
            <w:tcW w:type="dxa" w:w="2160"/>
          </w:tcPr>
          <w:p>
            <w:r/>
            <w:r>
              <w:rPr>
                <w:sz w:val="19"/>
              </w:rPr>
              <w:t>Attenuation</w:t>
            </w:r>
          </w:p>
        </w:tc>
        <w:tc>
          <w:tcPr>
            <w:tcW w:type="dxa" w:w="6768"/>
          </w:tcPr>
          <w:p>
            <w:r/>
            <w:r>
              <w:rPr>
                <w:sz w:val="19"/>
              </w:rPr>
              <w:t>SA_Creature_Large (60 m falloff), SA_Creature_Small (25 m falloff)</w:t>
            </w:r>
          </w:p>
        </w:tc>
      </w:tr>
      <w:tr>
        <w:tc>
          <w:tcPr>
            <w:tcW w:type="dxa" w:w="2160"/>
          </w:tcPr>
          <w:p>
            <w:r/>
            <w:r>
              <w:rPr>
                <w:sz w:val="19"/>
              </w:rPr>
              <w:t>Concurrency</w:t>
            </w:r>
          </w:p>
        </w:tc>
        <w:tc>
          <w:tcPr>
            <w:tcW w:type="dxa" w:w="6768"/>
          </w:tcPr>
          <w:p>
            <w:r/>
            <w:r>
              <w:rPr>
                <w:sz w:val="19"/>
              </w:rPr>
              <w:t>SCon_CreatureVocal, max 3 simultaneous, stop-farthest-then-prevent-new</w:t>
            </w:r>
          </w:p>
        </w:tc>
      </w:tr>
      <w:tr>
        <w:tc>
          <w:tcPr>
            <w:tcW w:type="dxa" w:w="2160"/>
          </w:tcPr>
          <w:p>
            <w:r/>
            <w:r>
              <w:rPr>
                <w:sz w:val="19"/>
              </w:rPr>
              <w:t>Creature audio</w:t>
            </w:r>
          </w:p>
        </w:tc>
        <w:tc>
          <w:tcPr>
            <w:tcW w:type="dxa" w:w="6768"/>
          </w:tcPr>
          <w:p>
            <w:r/>
            <w:r>
              <w:rPr>
                <w:sz w:val="19"/>
              </w:rPr>
              <w:t>29 assets: roars (4 variants per creature), pain, footsteps</w:t>
            </w:r>
          </w:p>
        </w:tc>
      </w:tr>
      <w:tr>
        <w:tc>
          <w:tcPr>
            <w:tcW w:type="dxa" w:w="2160"/>
          </w:tcPr>
          <w:p>
            <w:r/>
            <w:r>
              <w:rPr>
                <w:sz w:val="19"/>
              </w:rPr>
              <w:t>Player audio</w:t>
            </w:r>
          </w:p>
        </w:tc>
        <w:tc>
          <w:tcPr>
            <w:tcW w:type="dxa" w:w="6768"/>
          </w:tcPr>
          <w:p>
            <w:r/>
            <w:r>
              <w:rPr>
                <w:sz w:val="19"/>
              </w:rPr>
              <w:t>6 assets: zone-dependent footsteps (grass, gravel, mud, sand)</w:t>
            </w:r>
          </w:p>
        </w:tc>
      </w:tr>
      <w:tr>
        <w:tc>
          <w:tcPr>
            <w:tcW w:type="dxa" w:w="2160"/>
          </w:tcPr>
          <w:p>
            <w:r/>
            <w:r>
              <w:rPr>
                <w:sz w:val="19"/>
              </w:rPr>
              <w:t>Weapon audio</w:t>
            </w:r>
          </w:p>
        </w:tc>
        <w:tc>
          <w:tcPr>
            <w:tcW w:type="dxa" w:w="6768"/>
          </w:tcPr>
          <w:p>
            <w:r/>
            <w:r>
              <w:rPr>
                <w:sz w:val="19"/>
              </w:rPr>
              <w:t>5 assets: per-weapon swing, looping torch burn</w:t>
            </w:r>
          </w:p>
        </w:tc>
      </w:tr>
      <w:tr>
        <w:tc>
          <w:tcPr>
            <w:tcW w:type="dxa" w:w="2160"/>
          </w:tcPr>
          <w:p>
            <w:r/>
            <w:r>
              <w:rPr>
                <w:sz w:val="19"/>
              </w:rPr>
              <w:t>Ambience</w:t>
            </w:r>
          </w:p>
        </w:tc>
        <w:tc>
          <w:tcPr>
            <w:tcW w:type="dxa" w:w="6768"/>
          </w:tcPr>
          <w:p>
            <w:r/>
            <w:r>
              <w:rPr>
                <w:sz w:val="19"/>
              </w:rPr>
              <w:t>3 assets: jungle beds, currently jungle and meadow only</w:t>
            </w:r>
          </w:p>
        </w:tc>
      </w:tr>
    </w:tbl>
    <w:p/>
    <w:p>
      <w:r>
        <w:rPr>
          <w:b w:val="0"/>
          <w:i w:val="0"/>
        </w:rPr>
        <w:t>Ambient creature vocalisation is spaced on a randomised timer (4 to 40 seconds initially, then 22 to 55 seconds) and only fires within 35 m of the player, with the concurrency limit preventing the jungle from becoming a wall of noise.</w:t>
      </w:r>
    </w:p>
    <w:p>
      <w:r>
        <w:rPr>
          <w:i/>
          <w:color w:val="555555"/>
          <w:sz w:val="19"/>
        </w:rPr>
        <w:t>All audio is sourced from Pixabay under the Pixabay Content License: commercial use permitted, no attribution required, with the restriction that the audio files may not be redistributed standalone. Credits are tracked in Docs/AUDIO_CREDITS.md.</w:t>
      </w:r>
    </w:p>
    <w:p>
      <w:pPr>
        <w:pStyle w:val="Heading2"/>
      </w:pPr>
      <w:r>
        <w:t>6.6 Materials and rendering</w:t>
      </w:r>
    </w:p>
    <w:p>
      <w:r>
        <w:rPr>
          <w:b w:val="0"/>
          <w:i w:val="0"/>
        </w:rPr>
        <w:t>Creature materials were originally base-colour only - a single texture sample wired straight to base colour - which rendered flat and plastic under any lighting. All thirteen species now have proper PBR surfaces: a normal map derived from the colour map used as a height field, luminance-driven roughness, and a flat low specular appropriate to hide. Normal intensity is tuned per species, lower for feathered creatures so detail reads as plumage rather than scales.</w:t>
      </w:r>
    </w:p>
    <w:p>
      <w:r>
        <w:br w:type="page"/>
      </w:r>
    </w:p>
    <w:p>
      <w:pPr>
        <w:pStyle w:val="Heading1"/>
      </w:pPr>
      <w:r>
        <w:t>7. Art and Asset Pipeline</w:t>
      </w:r>
    </w:p>
    <w:p>
      <w:r>
        <w:rPr>
          <w:b w:val="0"/>
          <w:i w:val="0"/>
        </w:rPr>
        <w:t>New creatures follow a fixed, now-proven pipeline:</w:t>
      </w:r>
    </w:p>
    <w:p>
      <w:pPr>
        <w:pStyle w:val="ListNumber"/>
      </w:pPr>
      <w:r>
        <w:rPr>
          <w:b/>
        </w:rPr>
        <w:t>1. Reference.</w:t>
      </w:r>
      <w:r>
        <w:t xml:space="preserve"> Generate a concept / reference sheet for the species.</w:t>
      </w:r>
    </w:p>
    <w:p>
      <w:pPr>
        <w:pStyle w:val="ListNumber"/>
      </w:pPr>
      <w:r>
        <w:rPr>
          <w:b/>
        </w:rPr>
        <w:t>2. Meshy.</w:t>
      </w:r>
      <w:r>
        <w:t xml:space="preserve"> Generate the base 3D model from the reference.</w:t>
      </w:r>
    </w:p>
    <w:p>
      <w:pPr>
        <w:pStyle w:val="ListNumber"/>
      </w:pPr>
      <w:r>
        <w:rPr>
          <w:b/>
        </w:rPr>
        <w:t>3. Blender.</w:t>
      </w:r>
      <w:r>
        <w:t xml:space="preserve"> Rig the model, fix scale and facing, apply automatic weights.</w:t>
      </w:r>
    </w:p>
    <w:p>
      <w:pPr>
        <w:pStyle w:val="ListNumber"/>
      </w:pPr>
      <w:r>
        <w:rPr>
          <w:b/>
        </w:rPr>
        <w:t>4. Unreal.</w:t>
      </w:r>
      <w:r>
        <w:t xml:space="preserve"> Import with FBX scale settings set for Unreal (no scale application, no leaf bones), then retarget existing animation sets onto the new skeleton.</w:t>
      </w:r>
    </w:p>
    <w:p>
      <w:pPr>
        <w:pStyle w:val="ListNumber"/>
      </w:pPr>
      <w:r>
        <w:rPr>
          <w:b/>
        </w:rPr>
        <w:t>5. Integrate.</w:t>
      </w:r>
      <w:r>
        <w:t xml:space="preserve"> Add the species branch to BP_EnemyBase (UpdateBodyAnim, SizeCollider, UserConstructionScript), add bestiary data asset and turnaround.</w:t>
      </w:r>
    </w:p>
    <w:p>
      <w:r>
        <w:rPr>
          <w:i/>
          <w:color w:val="555555"/>
          <w:sz w:val="19"/>
        </w:rPr>
        <w:t>Known traps in this pipeline, learned the hard way: FBX scale and facing are easy to get wrong and produce creatures that are the wrong size or face backwards; Blender's automatic heat-map weighting can fail silently and produce a rig that looks fine until animated; and real height research is required per species or creatures end up wildly out of scale with each other.</w:t>
      </w:r>
    </w:p>
    <w:p>
      <w:pPr>
        <w:pStyle w:val="Heading2"/>
      </w:pPr>
      <w:r>
        <w:t>7.1 Creature texture quality - the main art limitation</w:t>
      </w:r>
    </w:p>
    <w:p>
      <w:r>
        <w:rPr>
          <w:b w:val="0"/>
          <w:i w:val="0"/>
        </w:rPr>
        <w:t>The underlying creature textures are generic mottled maps rather than authored skin. The PBR material pass improves how they catch light, but cannot invent detail that is not in the texture. Ankylosaurus and Caudipteryx in particular read as pale and washed out for this reason. This is currently the single largest visual quality gap in the project.</w:t>
      </w:r>
    </w:p>
    <w:p>
      <w:r>
        <w:br w:type="page"/>
      </w:r>
    </w:p>
    <w:p>
      <w:pPr>
        <w:pStyle w:val="Heading1"/>
      </w:pPr>
      <w:r>
        <w:t>8. Development History</w:t>
      </w:r>
    </w:p>
    <w:p>
      <w:r>
        <w:rPr>
          <w:b w:val="0"/>
          <w:i w:val="0"/>
        </w:rPr>
        <w:t>201 commits between 16 September and 1 October 2026. The work divides into roughly six phases:</w:t>
      </w:r>
    </w:p>
    <w:tbl>
      <w:tblPr>
        <w:tblStyle w:val="TableGrid"/>
        <w:tblW w:type="auto" w:w="0"/>
        <w:jc w:val="center"/>
        <w:tblLook w:firstColumn="1" w:firstRow="1" w:lastColumn="0" w:lastRow="0" w:noHBand="0" w:noVBand="1" w:val="04A0"/>
      </w:tblPr>
      <w:tblGrid>
        <w:gridCol w:w="4320"/>
        <w:gridCol w:w="4320"/>
      </w:tblGrid>
      <w:tr>
        <w:tc>
          <w:tcPr>
            <w:tcW w:type="dxa" w:w="1872"/>
          </w:tcPr>
          <w:p>
            <w:r/>
            <w:r>
              <w:rPr>
                <w:b/>
                <w:sz w:val="19"/>
              </w:rPr>
              <w:t>Phase</w:t>
            </w:r>
          </w:p>
        </w:tc>
        <w:tc>
          <w:tcPr>
            <w:tcW w:type="dxa" w:w="7056"/>
          </w:tcPr>
          <w:p>
            <w:r/>
            <w:r>
              <w:rPr>
                <w:b/>
                <w:sz w:val="19"/>
              </w:rPr>
              <w:t>Work</w:t>
            </w:r>
          </w:p>
        </w:tc>
      </w:tr>
      <w:tr>
        <w:tc>
          <w:tcPr>
            <w:tcW w:type="dxa" w:w="1872"/>
          </w:tcPr>
          <w:p>
            <w:r/>
            <w:r>
              <w:rPr>
                <w:sz w:val="19"/>
              </w:rPr>
              <w:t>Foundation</w:t>
            </w:r>
          </w:p>
        </w:tc>
        <w:tc>
          <w:tcPr>
            <w:tcW w:type="dxa" w:w="7056"/>
          </w:tcPr>
          <w:p>
            <w:r/>
            <w:r>
              <w:rPr>
                <w:sz w:val="19"/>
              </w:rPr>
              <w:t>Project setup, Era 1 environment assets, weather, hazards, level actors</w:t>
            </w:r>
          </w:p>
        </w:tc>
      </w:tr>
      <w:tr>
        <w:tc>
          <w:tcPr>
            <w:tcW w:type="dxa" w:w="1872"/>
          </w:tcPr>
          <w:p>
            <w:r/>
            <w:r>
              <w:rPr>
                <w:sz w:val="19"/>
              </w:rPr>
              <w:t>Creatures</w:t>
            </w:r>
          </w:p>
        </w:tc>
        <w:tc>
          <w:tcPr>
            <w:tcW w:type="dxa" w:w="7056"/>
          </w:tcPr>
          <w:p>
            <w:r/>
            <w:r>
              <w:rPr>
                <w:sz w:val="19"/>
              </w:rPr>
              <w:t>Enemy base blueprint, species system, creature models and animation retargeting, scale research per species</w:t>
            </w:r>
          </w:p>
        </w:tc>
      </w:tr>
      <w:tr>
        <w:tc>
          <w:tcPr>
            <w:tcW w:type="dxa" w:w="1872"/>
          </w:tcPr>
          <w:p>
            <w:r/>
            <w:r>
              <w:rPr>
                <w:sz w:val="19"/>
              </w:rPr>
              <w:t>Bestiary</w:t>
            </w:r>
          </w:p>
        </w:tc>
        <w:tc>
          <w:tcPr>
            <w:tcW w:type="dxa" w:w="7056"/>
          </w:tcPr>
          <w:p>
            <w:r/>
            <w:r>
              <w:rPr>
                <w:sz w:val="19"/>
              </w:rPr>
              <w:t>Encyclopedia UI, per-species data assets, portraits, eight-angle turnarounds, 3D detail view</w:t>
            </w:r>
          </w:p>
        </w:tc>
      </w:tr>
      <w:tr>
        <w:tc>
          <w:tcPr>
            <w:tcW w:type="dxa" w:w="1872"/>
          </w:tcPr>
          <w:p>
            <w:r/>
            <w:r>
              <w:rPr>
                <w:sz w:val="19"/>
              </w:rPr>
              <w:t>Environment art</w:t>
            </w:r>
          </w:p>
        </w:tc>
        <w:tc>
          <w:tcPr>
            <w:tcW w:type="dxa" w:w="7056"/>
          </w:tcPr>
          <w:p>
            <w:r/>
            <w:r>
              <w:rPr>
                <w:sz w:val="19"/>
              </w:rPr>
              <w:t>Lighting and sunlight balance passes, canyon redesign against reference art, environment colour grading, vegetation and flora cleanup</w:t>
            </w:r>
          </w:p>
        </w:tc>
      </w:tr>
      <w:tr>
        <w:tc>
          <w:tcPr>
            <w:tcW w:type="dxa" w:w="1872"/>
          </w:tcPr>
          <w:p>
            <w:r/>
            <w:r>
              <w:rPr>
                <w:sz w:val="19"/>
              </w:rPr>
              <w:t>Audio</w:t>
            </w:r>
          </w:p>
        </w:tc>
        <w:tc>
          <w:tcPr>
            <w:tcW w:type="dxa" w:w="7056"/>
          </w:tcPr>
          <w:p>
            <w:r/>
            <w:r>
              <w:rPr>
                <w:sz w:val="19"/>
              </w:rPr>
              <w:t>Conversion pipeline, sound class and attenuation architecture, creature vocalisation, zone footsteps, weapon and torch audio</w:t>
            </w:r>
          </w:p>
        </w:tc>
      </w:tr>
      <w:tr>
        <w:tc>
          <w:tcPr>
            <w:tcW w:type="dxa" w:w="1872"/>
          </w:tcPr>
          <w:p>
            <w:r/>
            <w:r>
              <w:rPr>
                <w:sz w:val="19"/>
              </w:rPr>
              <w:t>Polish and fixes</w:t>
            </w:r>
          </w:p>
        </w:tc>
        <w:tc>
          <w:tcPr>
            <w:tcW w:type="dxa" w:w="7056"/>
          </w:tcPr>
          <w:p>
            <w:r/>
            <w:r>
              <w:rPr>
                <w:sz w:val="19"/>
              </w:rPr>
              <w:t>Hurt reaction variety, health bar and stealth debug keys, zone fauna redistribution, flyer behaviour, creature PBR materials</w:t>
            </w:r>
          </w:p>
        </w:tc>
      </w:tr>
    </w:tbl>
    <w:p/>
    <w:p>
      <w:pPr>
        <w:pStyle w:val="Heading2"/>
      </w:pPr>
      <w:r>
        <w:t>8.1 Notable problems solved</w:t>
      </w:r>
    </w:p>
    <w:p>
      <w:pPr>
        <w:pStyle w:val="ListBullet"/>
      </w:pPr>
      <w:r>
        <w:rPr>
          <w:b/>
        </w:rPr>
        <w:t>Canyon zone redesign.</w:t>
      </w:r>
      <w:r>
        <w:t xml:space="preserve"> The canyon was rebuilt against reference art for lighting, colour richness and readable distance, after several unsuccessful passes.</w:t>
      </w:r>
    </w:p>
    <w:p>
      <w:pPr>
        <w:pStyle w:val="ListBullet"/>
      </w:pPr>
      <w:r>
        <w:rPr>
          <w:b/>
        </w:rPr>
        <w:t>Landscape colour.</w:t>
      </w:r>
      <w:r>
        <w:t xml:space="preserve"> The terrain texture has almost no blue channel, so any tint multiplication could only ever push it yellow. Fixed by desaturating before tinting.</w:t>
      </w:r>
    </w:p>
    <w:p>
      <w:pPr>
        <w:pStyle w:val="ListBullet"/>
      </w:pPr>
      <w:r>
        <w:rPr>
          <w:b/>
        </w:rPr>
        <w:t>Enemy scale convention.</w:t>
      </w:r>
      <w:r>
        <w:t xml:space="preserve"> Every species sets its body component scale to the exact reciprocal of its root scale, so net mesh scale is always 1.0. Resizing a creature means deliberately breaking that reciprocal, not just changing the collider.</w:t>
      </w:r>
    </w:p>
    <w:p>
      <w:pPr>
        <w:pStyle w:val="ListBullet"/>
      </w:pPr>
      <w:r>
        <w:rPr>
          <w:b/>
        </w:rPr>
        <w:t>River Ambusher.</w:t>
      </w:r>
      <w:r>
        <w:t xml:space="preserve"> Found to be a half-built species missing its branch in three graphs; implemented end to end and scaled from measurement rather than guesswork.</w:t>
      </w:r>
    </w:p>
    <w:p>
      <w:pPr>
        <w:pStyle w:val="ListBullet"/>
      </w:pPr>
      <w:r>
        <w:rPr>
          <w:b/>
        </w:rPr>
        <w:t>Flying creatures.</w:t>
      </w:r>
      <w:r>
        <w:t xml:space="preserve"> Diagnosed as a stats flag bug rather than an animation problem.</w:t>
      </w:r>
    </w:p>
    <w:p>
      <w:r>
        <w:br w:type="page"/>
      </w:r>
    </w:p>
    <w:p>
      <w:pPr>
        <w:pStyle w:val="Heading1"/>
      </w:pPr>
      <w:r>
        <w:t>9. Current Status: What Is Complete</w:t>
      </w:r>
    </w:p>
    <w:p>
      <w:pPr>
        <w:pStyle w:val="ListBullet"/>
      </w:pPr>
      <w:r>
        <w:t>Era 1 open landscape with six contiguous zones, fully traversable.</w:t>
      </w:r>
    </w:p>
    <w:p>
      <w:pPr>
        <w:pStyle w:val="ListBullet"/>
      </w:pPr>
      <w:r>
        <w:t>86 placed creatures across 13 species, distributed by habitat, all stat-flagged correctly.</w:t>
      </w:r>
    </w:p>
    <w:p>
      <w:pPr>
        <w:pStyle w:val="ListBullet"/>
      </w:pPr>
      <w:r>
        <w:t>Single shared enemy AI with per-species stats, roaming, detection, attack and death.</w:t>
      </w:r>
    </w:p>
    <w:p>
      <w:pPr>
        <w:pStyle w:val="ListBullet"/>
      </w:pPr>
      <w:r>
        <w:t>Boss creature present in the arena.</w:t>
      </w:r>
    </w:p>
    <w:p>
      <w:pPr>
        <w:pStyle w:val="ListBullet"/>
      </w:pPr>
      <w:r>
        <w:t>Player character with full locomotion, combat, crouch and stealth.</w:t>
      </w:r>
    </w:p>
    <w:p>
      <w:pPr>
        <w:pStyle w:val="ListBullet"/>
      </w:pPr>
      <w:r>
        <w:t>Five weapons with real models, correct in-hand grips, and per-weapon audio.</w:t>
      </w:r>
    </w:p>
    <w:p>
      <w:pPr>
        <w:pStyle w:val="ListBullet"/>
      </w:pPr>
      <w:r>
        <w:t>Thirteen pickup and consumable types.</w:t>
      </w:r>
    </w:p>
    <w:p>
      <w:pPr>
        <w:pStyle w:val="ListBullet"/>
      </w:pPr>
      <w:r>
        <w:t>Bestiary with 16 species, portraits, detail panel and eight-angle 3D turnarounds.</w:t>
      </w:r>
    </w:p>
    <w:p>
      <w:pPr>
        <w:pStyle w:val="ListBullet"/>
      </w:pPr>
      <w:r>
        <w:t>Complete audio architecture: classes, attenuation, concurrency, 51 assets wired.</w:t>
      </w:r>
    </w:p>
    <w:p>
      <w:pPr>
        <w:pStyle w:val="ListBullet"/>
      </w:pPr>
      <w:r>
        <w:t>Zone-dependent player footsteps.</w:t>
      </w:r>
    </w:p>
    <w:p>
      <w:pPr>
        <w:pStyle w:val="ListBullet"/>
      </w:pPr>
      <w:r>
        <w:t>Ambient creature vocalisation with distance and concurrency limiting.</w:t>
      </w:r>
    </w:p>
    <w:p>
      <w:pPr>
        <w:pStyle w:val="ListBullet"/>
      </w:pPr>
      <w:r>
        <w:t>Five-variant randomised hurt reactions with per-species hit animations.</w:t>
      </w:r>
    </w:p>
    <w:p>
      <w:pPr>
        <w:pStyle w:val="ListBullet"/>
      </w:pPr>
      <w:r>
        <w:t>Proper PBR materials on all 13 creature species.</w:t>
      </w:r>
    </w:p>
    <w:p>
      <w:pPr>
        <w:pStyle w:val="ListBullet"/>
      </w:pPr>
      <w:r>
        <w:t>Environment lighting and colour passes across all zones.</w:t>
      </w:r>
    </w:p>
    <w:p>
      <w:pPr>
        <w:pStyle w:val="ListBullet"/>
      </w:pPr>
      <w:r>
        <w:t>Eleven developer debug keys.</w:t>
      </w:r>
    </w:p>
    <w:p>
      <w:r>
        <w:br w:type="page"/>
      </w:r>
    </w:p>
    <w:p>
      <w:pPr>
        <w:pStyle w:val="Heading1"/>
      </w:pPr>
      <w:r>
        <w:t>10. What Is Left To Do</w:t>
      </w:r>
    </w:p>
    <w:p>
      <w:r>
        <w:rPr>
          <w:b w:val="0"/>
          <w:i w:val="0"/>
        </w:rPr>
        <w:t>Grouped by priority. 'Blocking' means the game is visibly incomplete without it; 'Quality' means it works but does not look or feel finished; 'Future' means designed but not started.</w:t>
      </w:r>
    </w:p>
    <w:p>
      <w:pPr>
        <w:pStyle w:val="Heading2"/>
      </w:pPr>
      <w:r>
        <w:t>10.1 Blocking</w:t>
      </w:r>
    </w:p>
    <w:tbl>
      <w:tblPr>
        <w:tblStyle w:val="TableGrid"/>
        <w:tblW w:type="auto" w:w="0"/>
        <w:jc w:val="center"/>
        <w:tblLook w:firstColumn="1" w:firstRow="1" w:lastColumn="0" w:lastRow="0" w:noHBand="0" w:noVBand="1" w:val="04A0"/>
      </w:tblPr>
      <w:tblGrid>
        <w:gridCol w:w="4320"/>
        <w:gridCol w:w="4320"/>
      </w:tblGrid>
      <w:tr>
        <w:tc>
          <w:tcPr>
            <w:tcW w:type="dxa" w:w="2160"/>
          </w:tcPr>
          <w:p>
            <w:r/>
            <w:r>
              <w:rPr>
                <w:b/>
                <w:sz w:val="19"/>
              </w:rPr>
              <w:t>Item</w:t>
            </w:r>
          </w:p>
        </w:tc>
        <w:tc>
          <w:tcPr>
            <w:tcW w:type="dxa" w:w="6768"/>
          </w:tcPr>
          <w:p>
            <w:r/>
            <w:r>
              <w:rPr>
                <w:b/>
                <w:sz w:val="19"/>
              </w:rPr>
              <w:t>Detail</w:t>
            </w:r>
          </w:p>
        </w:tc>
      </w:tr>
      <w:tr>
        <w:tc>
          <w:tcPr>
            <w:tcW w:type="dxa" w:w="2160"/>
          </w:tcPr>
          <w:p>
            <w:r/>
            <w:r>
              <w:rPr>
                <w:sz w:val="19"/>
              </w:rPr>
              <w:t>Flying creatures absent</w:t>
            </w:r>
          </w:p>
        </w:tc>
        <w:tc>
          <w:tcPr>
            <w:tcW w:type="dxa" w:w="6768"/>
          </w:tcPr>
          <w:p>
            <w:r/>
            <w:r>
              <w:rPr>
                <w:sz w:val="19"/>
              </w:rPr>
              <w:t>Pterosaur and Dimorphodon were removed to be redone. Assets, rigs, bestiary entries and the Blender-authored flap and glide animations are all retained. They need re-placing with corrected flight behaviour.</w:t>
            </w:r>
          </w:p>
        </w:tc>
      </w:tr>
      <w:tr>
        <w:tc>
          <w:tcPr>
            <w:tcW w:type="dxa" w:w="2160"/>
          </w:tcPr>
          <w:p>
            <w:r/>
            <w:r>
              <w:rPr>
                <w:sz w:val="19"/>
              </w:rPr>
              <w:t>Enemy render-state bug</w:t>
            </w:r>
          </w:p>
        </w:tc>
        <w:tc>
          <w:tcPr>
            <w:tcW w:type="dxa" w:w="6768"/>
          </w:tcPr>
          <w:p>
            <w:r/>
            <w:r>
              <w:rPr>
                <w:sz w:val="19"/>
              </w:rPr>
              <w:t>Skeletal mesh render state is not created when the construction script assigns the mesh. A repair pass fixes it, but any BP_EnemyBase compile reconstructs all instances and re-breaks them. Needs a proper fix rather than a repeated manual repair.</w:t>
            </w:r>
          </w:p>
        </w:tc>
      </w:tr>
      <w:tr>
        <w:tc>
          <w:tcPr>
            <w:tcW w:type="dxa" w:w="2160"/>
          </w:tcPr>
          <w:p>
            <w:r/>
            <w:r>
              <w:rPr>
                <w:sz w:val="19"/>
              </w:rPr>
              <w:t>No win condition wired</w:t>
            </w:r>
          </w:p>
        </w:tc>
        <w:tc>
          <w:tcPr>
            <w:tcW w:type="dxa" w:w="6768"/>
          </w:tcPr>
          <w:p>
            <w:r/>
            <w:r>
              <w:rPr>
                <w:sz w:val="19"/>
              </w:rPr>
              <w:t>The arena and boss exist but the actual end-of-era resolution, and the portal that should follow it, are not implemented.</w:t>
            </w:r>
          </w:p>
        </w:tc>
      </w:tr>
    </w:tbl>
    <w:p/>
    <w:p>
      <w:pPr>
        <w:pStyle w:val="Heading2"/>
      </w:pPr>
      <w:r>
        <w:t>10.2 Quality</w:t>
      </w:r>
    </w:p>
    <w:tbl>
      <w:tblPr>
        <w:tblStyle w:val="TableGrid"/>
        <w:tblW w:type="auto" w:w="0"/>
        <w:jc w:val="center"/>
        <w:tblLook w:firstColumn="1" w:firstRow="1" w:lastColumn="0" w:lastRow="0" w:noHBand="0" w:noVBand="1" w:val="04A0"/>
      </w:tblPr>
      <w:tblGrid>
        <w:gridCol w:w="4320"/>
        <w:gridCol w:w="4320"/>
      </w:tblGrid>
      <w:tr>
        <w:tc>
          <w:tcPr>
            <w:tcW w:type="dxa" w:w="2160"/>
          </w:tcPr>
          <w:p>
            <w:r/>
            <w:r>
              <w:rPr>
                <w:b/>
                <w:sz w:val="19"/>
              </w:rPr>
              <w:t>Item</w:t>
            </w:r>
          </w:p>
        </w:tc>
        <w:tc>
          <w:tcPr>
            <w:tcW w:type="dxa" w:w="6768"/>
          </w:tcPr>
          <w:p>
            <w:r/>
            <w:r>
              <w:rPr>
                <w:b/>
                <w:sz w:val="19"/>
              </w:rPr>
              <w:t>Detail</w:t>
            </w:r>
          </w:p>
        </w:tc>
      </w:tr>
      <w:tr>
        <w:tc>
          <w:tcPr>
            <w:tcW w:type="dxa" w:w="2160"/>
          </w:tcPr>
          <w:p>
            <w:r/>
            <w:r>
              <w:rPr>
                <w:sz w:val="19"/>
              </w:rPr>
              <w:t>Creature skin textures</w:t>
            </w:r>
          </w:p>
        </w:tc>
        <w:tc>
          <w:tcPr>
            <w:tcW w:type="dxa" w:w="6768"/>
          </w:tcPr>
          <w:p>
            <w:r/>
            <w:r>
              <w:rPr>
                <w:sz w:val="19"/>
              </w:rPr>
              <w:t>Generic mottled maps rather than authored skin. The biggest remaining visual gap. Meshy retexturing was investigated; its API expects a model URL, so direct upload needs confirming.</w:t>
            </w:r>
          </w:p>
        </w:tc>
      </w:tr>
      <w:tr>
        <w:tc>
          <w:tcPr>
            <w:tcW w:type="dxa" w:w="2160"/>
          </w:tcPr>
          <w:p>
            <w:r/>
            <w:r>
              <w:rPr>
                <w:sz w:val="19"/>
              </w:rPr>
              <w:t>Zone ambience incomplete</w:t>
            </w:r>
          </w:p>
        </w:tc>
        <w:tc>
          <w:tcPr>
            <w:tcW w:type="dxa" w:w="6768"/>
          </w:tcPr>
          <w:p>
            <w:r/>
            <w:r>
              <w:rPr>
                <w:sz w:val="19"/>
              </w:rPr>
              <w:t>Only jungle and meadow have ambient beds. Canyon, swamp, volcanic and arena are silent.</w:t>
            </w:r>
          </w:p>
        </w:tc>
      </w:tr>
      <w:tr>
        <w:tc>
          <w:tcPr>
            <w:tcW w:type="dxa" w:w="2160"/>
          </w:tcPr>
          <w:p>
            <w:r/>
            <w:r>
              <w:rPr>
                <w:sz w:val="19"/>
              </w:rPr>
              <w:t>Unused audio</w:t>
            </w:r>
          </w:p>
        </w:tc>
        <w:tc>
          <w:tcPr>
            <w:tcW w:type="dxa" w:w="6768"/>
          </w:tcPr>
          <w:p>
            <w:r/>
            <w:r>
              <w:rPr>
                <w:sz w:val="19"/>
              </w:rPr>
              <w:t>25 of the imported sounds are still unreferenced. No player damage or death audio, no enemy death audio, no UI sounds, no music at all.</w:t>
            </w:r>
          </w:p>
        </w:tc>
      </w:tr>
      <w:tr>
        <w:tc>
          <w:tcPr>
            <w:tcW w:type="dxa" w:w="2160"/>
          </w:tcPr>
          <w:p>
            <w:r/>
            <w:r>
              <w:rPr>
                <w:sz w:val="19"/>
              </w:rPr>
              <w:t>Canyon vegetation density</w:t>
            </w:r>
          </w:p>
        </w:tc>
        <w:tc>
          <w:tcPr>
            <w:tcW w:type="dxa" w:w="6768"/>
          </w:tcPr>
          <w:p>
            <w:r/>
            <w:r>
              <w:rPr>
                <w:sz w:val="19"/>
              </w:rPr>
              <w:t>Still below the reference art it was designed against.</w:t>
            </w:r>
          </w:p>
        </w:tc>
      </w:tr>
      <w:tr>
        <w:tc>
          <w:tcPr>
            <w:tcW w:type="dxa" w:w="2160"/>
          </w:tcPr>
          <w:p>
            <w:r/>
            <w:r>
              <w:rPr>
                <w:sz w:val="19"/>
              </w:rPr>
              <w:t>Canyon floor material</w:t>
            </w:r>
          </w:p>
        </w:tc>
        <w:tc>
          <w:tcPr>
            <w:tcW w:type="dxa" w:w="6768"/>
          </w:tcPr>
          <w:p>
            <w:r/>
            <w:r>
              <w:rPr>
                <w:sz w:val="19"/>
              </w:rPr>
              <w:t>Does not yet read as damp stone.</w:t>
            </w:r>
          </w:p>
        </w:tc>
      </w:tr>
      <w:tr>
        <w:tc>
          <w:tcPr>
            <w:tcW w:type="dxa" w:w="2160"/>
          </w:tcPr>
          <w:p>
            <w:r/>
            <w:r>
              <w:rPr>
                <w:sz w:val="19"/>
              </w:rPr>
              <w:t>Mushroom pickups</w:t>
            </w:r>
          </w:p>
        </w:tc>
        <w:tc>
          <w:tcPr>
            <w:tcW w:type="dxa" w:w="6768"/>
          </w:tcPr>
          <w:p>
            <w:r/>
            <w:r>
              <w:rPr>
                <w:sz w:val="19"/>
              </w:rPr>
              <w:t>Share a material with scenery mushrooms, so gameplay pickups are no longer visually distinct from set dressing.</w:t>
            </w:r>
          </w:p>
        </w:tc>
      </w:tr>
      <w:tr>
        <w:tc>
          <w:tcPr>
            <w:tcW w:type="dxa" w:w="2160"/>
          </w:tcPr>
          <w:p>
            <w:r/>
            <w:r>
              <w:rPr>
                <w:sz w:val="19"/>
              </w:rPr>
              <w:t>Footstep loop cuts</w:t>
            </w:r>
          </w:p>
        </w:tc>
        <w:tc>
          <w:tcPr>
            <w:tcW w:type="dxa" w:w="6768"/>
          </w:tcPr>
          <w:p>
            <w:r/>
            <w:r>
              <w:rPr>
                <w:sz w:val="19"/>
              </w:rPr>
              <w:t>The footstep loop stops abruptly instead of fading, because the audio FadeOut overload rejected the component type and Stop was used instead.</w:t>
            </w:r>
          </w:p>
        </w:tc>
      </w:tr>
      <w:tr>
        <w:tc>
          <w:tcPr>
            <w:tcW w:type="dxa" w:w="2160"/>
          </w:tcPr>
          <w:p>
            <w:r/>
            <w:r>
              <w:rPr>
                <w:sz w:val="19"/>
              </w:rPr>
              <w:t>Environmental hazards thin</w:t>
            </w:r>
          </w:p>
        </w:tc>
        <w:tc>
          <w:tcPr>
            <w:tcW w:type="dxa" w:w="6768"/>
          </w:tcPr>
          <w:p>
            <w:r/>
            <w:r>
              <w:rPr>
                <w:sz w:val="19"/>
              </w:rPr>
              <w:t>Hazard and weather frameworks exist but very little hazard content is placed.</w:t>
            </w:r>
          </w:p>
        </w:tc>
      </w:tr>
    </w:tbl>
    <w:p/>
    <w:p>
      <w:pPr>
        <w:pStyle w:val="Heading2"/>
      </w:pPr>
      <w:r>
        <w:t>10.3 Designed but not started</w:t>
      </w:r>
    </w:p>
    <w:tbl>
      <w:tblPr>
        <w:tblStyle w:val="TableGrid"/>
        <w:tblW w:type="auto" w:w="0"/>
        <w:jc w:val="center"/>
        <w:tblLook w:firstColumn="1" w:firstRow="1" w:lastColumn="0" w:lastRow="0" w:noHBand="0" w:noVBand="1" w:val="04A0"/>
      </w:tblPr>
      <w:tblGrid>
        <w:gridCol w:w="4320"/>
        <w:gridCol w:w="4320"/>
      </w:tblGrid>
      <w:tr>
        <w:tc>
          <w:tcPr>
            <w:tcW w:type="dxa" w:w="2160"/>
          </w:tcPr>
          <w:p>
            <w:r/>
            <w:r>
              <w:rPr>
                <w:b/>
                <w:sz w:val="19"/>
              </w:rPr>
              <w:t>Item</w:t>
            </w:r>
          </w:p>
        </w:tc>
        <w:tc>
          <w:tcPr>
            <w:tcW w:type="dxa" w:w="6768"/>
          </w:tcPr>
          <w:p>
            <w:r/>
            <w:r>
              <w:rPr>
                <w:b/>
                <w:sz w:val="19"/>
              </w:rPr>
              <w:t>Detail</w:t>
            </w:r>
          </w:p>
        </w:tc>
      </w:tr>
      <w:tr>
        <w:tc>
          <w:tcPr>
            <w:tcW w:type="dxa" w:w="2160"/>
          </w:tcPr>
          <w:p>
            <w:r/>
            <w:r>
              <w:rPr>
                <w:sz w:val="19"/>
              </w:rPr>
              <w:t>Bestiary discovery gating</w:t>
            </w:r>
          </w:p>
        </w:tc>
        <w:tc>
          <w:tcPr>
            <w:tcW w:type="dxa" w:w="6768"/>
          </w:tcPr>
          <w:p>
            <w:r/>
            <w:r>
              <w:rPr>
                <w:sz w:val="19"/>
              </w:rPr>
              <w:t>All entries are visible from the start. They should unlock on first encounter - this is what makes the bestiary a progression system rather than a menu.</w:t>
            </w:r>
          </w:p>
        </w:tc>
      </w:tr>
      <w:tr>
        <w:tc>
          <w:tcPr>
            <w:tcW w:type="dxa" w:w="2160"/>
          </w:tcPr>
          <w:p>
            <w:r/>
            <w:r>
              <w:rPr>
                <w:sz w:val="19"/>
              </w:rPr>
              <w:t>Dinosaur infighting</w:t>
            </w:r>
          </w:p>
        </w:tc>
        <w:tc>
          <w:tcPr>
            <w:tcW w:type="dxa" w:w="6768"/>
          </w:tcPr>
          <w:p>
            <w:r/>
            <w:r>
              <w:rPr>
                <w:sz w:val="19"/>
              </w:rPr>
              <w:t>An algorithm for creatures fighting each other was designed but never implemented. This is the highest-value item for making the world feel alive.</w:t>
            </w:r>
          </w:p>
        </w:tc>
      </w:tr>
      <w:tr>
        <w:tc>
          <w:tcPr>
            <w:tcW w:type="dxa" w:w="2160"/>
          </w:tcPr>
          <w:p>
            <w:r/>
            <w:r>
              <w:rPr>
                <w:sz w:val="19"/>
              </w:rPr>
              <w:t>Power-ups</w:t>
            </w:r>
          </w:p>
        </w:tc>
        <w:tc>
          <w:tcPr>
            <w:tcW w:type="dxa" w:w="6768"/>
          </w:tcPr>
          <w:p>
            <w:r/>
            <w:r>
              <w:rPr>
                <w:sz w:val="19"/>
              </w:rPr>
              <w:t>Parked earlier in development.</w:t>
            </w:r>
          </w:p>
        </w:tc>
      </w:tr>
      <w:tr>
        <w:tc>
          <w:tcPr>
            <w:tcW w:type="dxa" w:w="2160"/>
          </w:tcPr>
          <w:p>
            <w:r/>
            <w:r>
              <w:rPr>
                <w:sz w:val="19"/>
              </w:rPr>
              <w:t>Combat feel / juice</w:t>
            </w:r>
          </w:p>
        </w:tc>
        <w:tc>
          <w:tcPr>
            <w:tcW w:type="dxa" w:w="6768"/>
          </w:tcPr>
          <w:p>
            <w:r/>
            <w:r>
              <w:rPr>
                <w:sz w:val="19"/>
              </w:rPr>
              <w:t>Hit stop, screen shake, impact effects.</w:t>
            </w:r>
          </w:p>
        </w:tc>
      </w:tr>
      <w:tr>
        <w:tc>
          <w:tcPr>
            <w:tcW w:type="dxa" w:w="2160"/>
          </w:tcPr>
          <w:p>
            <w:r/>
            <w:r>
              <w:rPr>
                <w:sz w:val="19"/>
              </w:rPr>
              <w:t>Sinosauropteryx</w:t>
            </w:r>
          </w:p>
        </w:tc>
        <w:tc>
          <w:tcPr>
            <w:tcW w:type="dxa" w:w="6768"/>
          </w:tcPr>
          <w:p>
            <w:r/>
            <w:r>
              <w:rPr>
                <w:sz w:val="19"/>
              </w:rPr>
              <w:t>Species never added.</w:t>
            </w:r>
          </w:p>
        </w:tc>
      </w:tr>
      <w:tr>
        <w:tc>
          <w:tcPr>
            <w:tcW w:type="dxa" w:w="2160"/>
          </w:tcPr>
          <w:p>
            <w:r/>
            <w:r>
              <w:rPr>
                <w:sz w:val="19"/>
              </w:rPr>
              <w:t>Amber larva and musk gland pickups</w:t>
            </w:r>
          </w:p>
        </w:tc>
        <w:tc>
          <w:tcPr>
            <w:tcW w:type="dxa" w:w="6768"/>
          </w:tcPr>
          <w:p>
            <w:r/>
            <w:r>
              <w:rPr>
                <w:sz w:val="19"/>
              </w:rPr>
              <w:t>Awaiting concept sheets.</w:t>
            </w:r>
          </w:p>
        </w:tc>
      </w:tr>
      <w:tr>
        <w:tc>
          <w:tcPr>
            <w:tcW w:type="dxa" w:w="2160"/>
          </w:tcPr>
          <w:p>
            <w:r/>
            <w:r>
              <w:rPr>
                <w:sz w:val="19"/>
              </w:rPr>
              <w:t>Full project rename</w:t>
            </w:r>
          </w:p>
        </w:tc>
        <w:tc>
          <w:tcPr>
            <w:tcW w:type="dxa" w:w="6768"/>
          </w:tcPr>
          <w:p>
            <w:r/>
            <w:r>
              <w:rPr>
                <w:sz w:val="19"/>
              </w:rPr>
              <w:t>Display name is 'Chronoshift' but the repository, folder structure and asset paths are still 'Timeshift'.</w:t>
            </w:r>
          </w:p>
        </w:tc>
      </w:tr>
      <w:tr>
        <w:tc>
          <w:tcPr>
            <w:tcW w:type="dxa" w:w="2160"/>
          </w:tcPr>
          <w:p>
            <w:r/>
            <w:r>
              <w:rPr>
                <w:sz w:val="19"/>
              </w:rPr>
              <w:t>Era 2</w:t>
            </w:r>
          </w:p>
        </w:tc>
        <w:tc>
          <w:tcPr>
            <w:tcW w:type="dxa" w:w="6768"/>
          </w:tcPr>
          <w:p>
            <w:r/>
            <w:r>
              <w:rPr>
                <w:sz w:val="19"/>
              </w:rPr>
              <w:t>No map, no assets, no portal destination. The core open design question.</w:t>
            </w:r>
          </w:p>
        </w:tc>
      </w:tr>
    </w:tbl>
    <w:p/>
    <w:p>
      <w:r>
        <w:br w:type="page"/>
      </w:r>
    </w:p>
    <w:p>
      <w:pPr>
        <w:pStyle w:val="Heading1"/>
      </w:pPr>
      <w:r>
        <w:t>11. Recommendations</w:t>
      </w:r>
    </w:p>
    <w:p>
      <w:r>
        <w:rPr>
          <w:i/>
          <w:color w:val="555555"/>
          <w:sz w:val="19"/>
        </w:rPr>
        <w:t>This section is advisory and reflects my assessment, not decisions already taken.</w:t>
      </w:r>
    </w:p>
    <w:p>
      <w:pPr>
        <w:pStyle w:val="Heading2"/>
      </w:pPr>
      <w:r>
        <w:t>11.1 What I would do next, in order</w:t>
      </w:r>
    </w:p>
    <w:tbl>
      <w:tblPr>
        <w:tblStyle w:val="TableGrid"/>
        <w:tblW w:type="auto" w:w="0"/>
        <w:jc w:val="center"/>
        <w:tblLook w:firstColumn="1" w:firstRow="1" w:lastColumn="0" w:lastRow="0" w:noHBand="0" w:noVBand="1" w:val="04A0"/>
      </w:tblPr>
      <w:tblGrid>
        <w:gridCol w:w="2880"/>
        <w:gridCol w:w="2880"/>
        <w:gridCol w:w="2880"/>
      </w:tblGrid>
      <w:tr>
        <w:tc>
          <w:tcPr>
            <w:tcW w:type="dxa" w:w="504"/>
          </w:tcPr>
          <w:p>
            <w:r/>
            <w:r>
              <w:rPr>
                <w:b/>
                <w:sz w:val="19"/>
              </w:rPr>
              <w:t>#</w:t>
            </w:r>
          </w:p>
        </w:tc>
        <w:tc>
          <w:tcPr>
            <w:tcW w:type="dxa" w:w="2880"/>
          </w:tcPr>
          <w:p>
            <w:r/>
            <w:r>
              <w:rPr>
                <w:b/>
                <w:sz w:val="19"/>
              </w:rPr>
              <w:t>Recommendation</w:t>
            </w:r>
          </w:p>
        </w:tc>
        <w:tc>
          <w:tcPr>
            <w:tcW w:type="dxa" w:w="5544"/>
          </w:tcPr>
          <w:p>
            <w:r/>
            <w:r>
              <w:rPr>
                <w:b/>
                <w:sz w:val="19"/>
              </w:rPr>
              <w:t>Why</w:t>
            </w:r>
          </w:p>
        </w:tc>
      </w:tr>
      <w:tr>
        <w:tc>
          <w:tcPr>
            <w:tcW w:type="dxa" w:w="504"/>
          </w:tcPr>
          <w:p>
            <w:r/>
            <w:r>
              <w:rPr>
                <w:sz w:val="19"/>
              </w:rPr>
              <w:t>1</w:t>
            </w:r>
          </w:p>
        </w:tc>
        <w:tc>
          <w:tcPr>
            <w:tcW w:type="dxa" w:w="2880"/>
          </w:tcPr>
          <w:p>
            <w:r/>
            <w:r>
              <w:rPr>
                <w:sz w:val="19"/>
              </w:rPr>
              <w:t>Fix the render-state bug properly</w:t>
            </w:r>
          </w:p>
        </w:tc>
        <w:tc>
          <w:tcPr>
            <w:tcW w:type="dxa" w:w="5544"/>
          </w:tcPr>
          <w:p>
            <w:r/>
            <w:r>
              <w:rPr>
                <w:sz w:val="19"/>
              </w:rPr>
              <w:t>It is the only issue that requires a manual repair after routine work. Everything else is additive; this one actively taxes every future change to the enemy blueprint.</w:t>
            </w:r>
          </w:p>
        </w:tc>
      </w:tr>
      <w:tr>
        <w:tc>
          <w:tcPr>
            <w:tcW w:type="dxa" w:w="504"/>
          </w:tcPr>
          <w:p>
            <w:r/>
            <w:r>
              <w:rPr>
                <w:sz w:val="19"/>
              </w:rPr>
              <w:t>2</w:t>
            </w:r>
          </w:p>
        </w:tc>
        <w:tc>
          <w:tcPr>
            <w:tcW w:type="dxa" w:w="2880"/>
          </w:tcPr>
          <w:p>
            <w:r/>
            <w:r>
              <w:rPr>
                <w:sz w:val="19"/>
              </w:rPr>
              <w:t>Implement bestiary discovery gating</w:t>
            </w:r>
          </w:p>
        </w:tc>
        <w:tc>
          <w:tcPr>
            <w:tcW w:type="dxa" w:w="5544"/>
          </w:tcPr>
          <w:p>
            <w:r/>
            <w:r>
              <w:rPr>
                <w:sz w:val="19"/>
              </w:rPr>
              <w:t>Cheap to build, and it converts an existing, finished, good-looking UI from a static menu into the game's actual progression spine. Highest value per hour of work in the whole backlog.</w:t>
            </w:r>
          </w:p>
        </w:tc>
      </w:tr>
      <w:tr>
        <w:tc>
          <w:tcPr>
            <w:tcW w:type="dxa" w:w="504"/>
          </w:tcPr>
          <w:p>
            <w:r/>
            <w:r>
              <w:rPr>
                <w:sz w:val="19"/>
              </w:rPr>
              <w:t>3</w:t>
            </w:r>
          </w:p>
        </w:tc>
        <w:tc>
          <w:tcPr>
            <w:tcW w:type="dxa" w:w="2880"/>
          </w:tcPr>
          <w:p>
            <w:r/>
            <w:r>
              <w:rPr>
                <w:sz w:val="19"/>
              </w:rPr>
              <w:t>Wire a win condition and the portal</w:t>
            </w:r>
          </w:p>
        </w:tc>
        <w:tc>
          <w:tcPr>
            <w:tcW w:type="dxa" w:w="5544"/>
          </w:tcPr>
          <w:p>
            <w:r/>
            <w:r>
              <w:rPr>
                <w:sz w:val="19"/>
              </w:rPr>
              <w:t>The game currently has no ending. Even a simple resolution turns a sandbox into a playable game with a beginning and an end, which is what makes it testable by other people.</w:t>
            </w:r>
          </w:p>
        </w:tc>
      </w:tr>
      <w:tr>
        <w:tc>
          <w:tcPr>
            <w:tcW w:type="dxa" w:w="504"/>
          </w:tcPr>
          <w:p>
            <w:r/>
            <w:r>
              <w:rPr>
                <w:sz w:val="19"/>
              </w:rPr>
              <w:t>4</w:t>
            </w:r>
          </w:p>
        </w:tc>
        <w:tc>
          <w:tcPr>
            <w:tcW w:type="dxa" w:w="2880"/>
          </w:tcPr>
          <w:p>
            <w:r/>
            <w:r>
              <w:rPr>
                <w:sz w:val="19"/>
              </w:rPr>
              <w:t>Fill the remaining zone ambience</w:t>
            </w:r>
          </w:p>
        </w:tc>
        <w:tc>
          <w:tcPr>
            <w:tcW w:type="dxa" w:w="5544"/>
          </w:tcPr>
          <w:p>
            <w:r/>
            <w:r>
              <w:rPr>
                <w:sz w:val="19"/>
              </w:rPr>
              <w:t>Four of six zones are silent. Silence reads as unfinished more than almost any visual flaw, and the audio architecture to support it already exists.</w:t>
            </w:r>
          </w:p>
        </w:tc>
      </w:tr>
      <w:tr>
        <w:tc>
          <w:tcPr>
            <w:tcW w:type="dxa" w:w="504"/>
          </w:tcPr>
          <w:p>
            <w:r/>
            <w:r>
              <w:rPr>
                <w:sz w:val="19"/>
              </w:rPr>
              <w:t>5</w:t>
            </w:r>
          </w:p>
        </w:tc>
        <w:tc>
          <w:tcPr>
            <w:tcW w:type="dxa" w:w="2880"/>
          </w:tcPr>
          <w:p>
            <w:r/>
            <w:r>
              <w:rPr>
                <w:sz w:val="19"/>
              </w:rPr>
              <w:t>Implement creature infighting</w:t>
            </w:r>
          </w:p>
        </w:tc>
        <w:tc>
          <w:tcPr>
            <w:tcW w:type="dxa" w:w="5544"/>
          </w:tcPr>
          <w:p>
            <w:r/>
            <w:r>
              <w:rPr>
                <w:sz w:val="19"/>
              </w:rPr>
              <w:t>This is the feature that most strongly delivers the 'ecosystem, not arena' pillar. The design already exists.</w:t>
            </w:r>
          </w:p>
        </w:tc>
      </w:tr>
      <w:tr>
        <w:tc>
          <w:tcPr>
            <w:tcW w:type="dxa" w:w="504"/>
          </w:tcPr>
          <w:p>
            <w:r/>
            <w:r>
              <w:rPr>
                <w:sz w:val="19"/>
              </w:rPr>
              <w:t>6</w:t>
            </w:r>
          </w:p>
        </w:tc>
        <w:tc>
          <w:tcPr>
            <w:tcW w:type="dxa" w:w="2880"/>
          </w:tcPr>
          <w:p>
            <w:r/>
            <w:r>
              <w:rPr>
                <w:sz w:val="19"/>
              </w:rPr>
              <w:t>Address creature textures</w:t>
            </w:r>
          </w:p>
        </w:tc>
        <w:tc>
          <w:tcPr>
            <w:tcW w:type="dxa" w:w="5544"/>
          </w:tcPr>
          <w:p>
            <w:r/>
            <w:r>
              <w:rPr>
                <w:sz w:val="19"/>
              </w:rPr>
              <w:t>Highest visual impact, but also the most expensive and the least certain, which is why it sits below cheaper structural work.</w:t>
            </w:r>
          </w:p>
        </w:tc>
      </w:tr>
    </w:tbl>
    <w:p/>
    <w:p>
      <w:pPr>
        <w:pStyle w:val="Heading2"/>
      </w:pPr>
      <w:r>
        <w:t>11.2 Design observations</w:t>
      </w:r>
    </w:p>
    <w:p>
      <w:pPr>
        <w:pStyle w:val="ListBullet"/>
      </w:pPr>
      <w:r>
        <w:rPr>
          <w:b/>
        </w:rPr>
        <w:t>The bestiary is the game's best unexploited asset.</w:t>
      </w:r>
      <w:r>
        <w:t xml:space="preserve"> It is more finished than most of the project and currently does almost nothing mechanically. Gating discovery, and then attaching a tangible benefit to a completed entry - a weakness revealed, a resource identified - would give exploration a reason that combat does not provide.</w:t>
      </w:r>
    </w:p>
    <w:p>
      <w:pPr>
        <w:pStyle w:val="ListBullet"/>
      </w:pPr>
      <w:r>
        <w:rPr>
          <w:b/>
        </w:rPr>
        <w:t>Consider making more creatures genuinely non-hostile.</w:t>
      </w:r>
      <w:r>
        <w:t xml:space="preserve"> Every one of the 13 placed species is currently flagged non-passive, including the small herbivores. If Kulindadromeus, Psittacosaurus and Archaeoceratops fled instead of fighting, the meadow would become a genuinely different kind of space rather than a lower-intensity version of the same one, and it would support the observation-led design.</w:t>
      </w:r>
    </w:p>
    <w:p>
      <w:pPr>
        <w:pStyle w:val="ListBullet"/>
      </w:pPr>
      <w:r>
        <w:rPr>
          <w:b/>
        </w:rPr>
        <w:t>Difficulty is currently expressed only by creature size.</w:t>
      </w:r>
      <w:r>
        <w:t xml:space="preserve"> Consider using terrain, visibility and hazards to escalate as well, so the canyon is frightening because of sightlines rather than only because raptors live there.</w:t>
      </w:r>
    </w:p>
    <w:p>
      <w:pPr>
        <w:pStyle w:val="ListBullet"/>
      </w:pPr>
      <w:r>
        <w:rPr>
          <w:b/>
        </w:rPr>
        <w:t>Decide what Era 2 is before building more of Era 1.</w:t>
      </w:r>
      <w:r>
        <w:t xml:space="preserve"> The answer changes what Era 1 needs to set up. If eras share mechanics, Era 1's systems need to generalise; if each era is mechanically distinct, Era 1 can stay specialised. Building more Era 1 content before answering this risks rework.</w:t>
      </w:r>
    </w:p>
    <w:p>
      <w:pPr>
        <w:pStyle w:val="Heading2"/>
      </w:pPr>
      <w:r>
        <w:t>11.3 Technical debt worth paying down</w:t>
      </w:r>
    </w:p>
    <w:p>
      <w:pPr>
        <w:pStyle w:val="ListBullet"/>
      </w:pPr>
      <w:r>
        <w:rPr>
          <w:b/>
        </w:rPr>
        <w:t>Complete the Timeshift to Chronoshift rename.</w:t>
      </w:r>
      <w:r>
        <w:t xml:space="preserve"> The longer the asset paths carry the old name, the more expensive the rename becomes. Unreal redirectors make this survivable but not free.</w:t>
      </w:r>
    </w:p>
    <w:p>
      <w:pPr>
        <w:pStyle w:val="ListBullet"/>
      </w:pPr>
      <w:r>
        <w:rPr>
          <w:b/>
        </w:rPr>
        <w:t>BP_EnemyBase is becoming a monolith.</w:t>
      </w:r>
      <w:r>
        <w:t xml:space="preserve"> Thirteen species branching inside single functions already produces graphs of 25,000 characters. Consider per-species data assets for stats and animation references, so adding a species becomes data entry rather than graph surgery.</w:t>
      </w:r>
    </w:p>
    <w:p>
      <w:pPr>
        <w:pStyle w:val="ListBullet"/>
      </w:pPr>
      <w:r>
        <w:rPr>
          <w:b/>
        </w:rPr>
        <w:t>The boss sits outside the stats system.</w:t>
      </w:r>
      <w:r>
        <w:t xml:space="preserve"> Rex Prime exposes almost no readable properties, so it cannot be audited or tuned with the same tooling as everything else. Worth bringing into line.</w:t>
      </w:r>
    </w:p>
    <w:p>
      <w:r>
        <w:br w:type="page"/>
      </w:r>
    </w:p>
    <w:p>
      <w:pPr>
        <w:pStyle w:val="Heading1"/>
      </w:pPr>
      <w:r>
        <w:t>12. Technical Reference</w:t>
      </w:r>
    </w:p>
    <w:p>
      <w:pPr>
        <w:pStyle w:val="Heading2"/>
      </w:pPr>
      <w:r>
        <w:t>12.1 Key blueprints</w:t>
      </w:r>
    </w:p>
    <w:tbl>
      <w:tblPr>
        <w:tblStyle w:val="TableGrid"/>
        <w:tblW w:type="auto" w:w="0"/>
        <w:jc w:val="center"/>
        <w:tblLook w:firstColumn="1" w:firstRow="1" w:lastColumn="0" w:lastRow="0" w:noHBand="0" w:noVBand="1" w:val="04A0"/>
      </w:tblPr>
      <w:tblGrid>
        <w:gridCol w:w="4320"/>
        <w:gridCol w:w="4320"/>
      </w:tblGrid>
      <w:tr>
        <w:tc>
          <w:tcPr>
            <w:tcW w:type="dxa" w:w="2880"/>
          </w:tcPr>
          <w:p>
            <w:r/>
            <w:r>
              <w:rPr>
                <w:b/>
                <w:sz w:val="19"/>
              </w:rPr>
              <w:t>Blueprint</w:t>
            </w:r>
          </w:p>
        </w:tc>
        <w:tc>
          <w:tcPr>
            <w:tcW w:type="dxa" w:w="6048"/>
          </w:tcPr>
          <w:p>
            <w:r/>
            <w:r>
              <w:rPr>
                <w:b/>
                <w:sz w:val="19"/>
              </w:rPr>
              <w:t>Purpose</w:t>
            </w:r>
          </w:p>
        </w:tc>
      </w:tr>
      <w:tr>
        <w:tc>
          <w:tcPr>
            <w:tcW w:type="dxa" w:w="2880"/>
          </w:tcPr>
          <w:p>
            <w:r/>
            <w:r>
              <w:rPr>
                <w:sz w:val="19"/>
              </w:rPr>
              <w:t>BP_EnemyBase</w:t>
            </w:r>
          </w:p>
        </w:tc>
        <w:tc>
          <w:tcPr>
            <w:tcW w:type="dxa" w:w="6048"/>
          </w:tcPr>
          <w:p>
            <w:r/>
            <w:r>
              <w:rPr>
                <w:sz w:val="19"/>
              </w:rPr>
              <w:t>All creature AI, stats, animation and audio; branches on Species</w:t>
            </w:r>
          </w:p>
        </w:tc>
      </w:tr>
      <w:tr>
        <w:tc>
          <w:tcPr>
            <w:tcW w:type="dxa" w:w="2880"/>
          </w:tcPr>
          <w:p>
            <w:r/>
            <w:r>
              <w:rPr>
                <w:sz w:val="19"/>
              </w:rPr>
              <w:t>BP_Boss_RexPrime</w:t>
            </w:r>
          </w:p>
        </w:tc>
        <w:tc>
          <w:tcPr>
            <w:tcW w:type="dxa" w:w="6048"/>
          </w:tcPr>
          <w:p>
            <w:r/>
            <w:r>
              <w:rPr>
                <w:sz w:val="19"/>
              </w:rPr>
              <w:t>Arena boss</w:t>
            </w:r>
          </w:p>
        </w:tc>
      </w:tr>
      <w:tr>
        <w:tc>
          <w:tcPr>
            <w:tcW w:type="dxa" w:w="2880"/>
          </w:tcPr>
          <w:p>
            <w:r/>
            <w:r>
              <w:rPr>
                <w:sz w:val="19"/>
              </w:rPr>
              <w:t>BP_ThirdPersonCharacter</w:t>
            </w:r>
          </w:p>
        </w:tc>
        <w:tc>
          <w:tcPr>
            <w:tcW w:type="dxa" w:w="6048"/>
          </w:tcPr>
          <w:p>
            <w:r/>
            <w:r>
              <w:rPr>
                <w:sz w:val="19"/>
              </w:rPr>
              <w:t>Player: movement, combat, weapons, footsteps, debug keys</w:t>
            </w:r>
          </w:p>
        </w:tc>
      </w:tr>
      <w:tr>
        <w:tc>
          <w:tcPr>
            <w:tcW w:type="dxa" w:w="2880"/>
          </w:tcPr>
          <w:p>
            <w:r/>
            <w:r>
              <w:rPr>
                <w:sz w:val="19"/>
              </w:rPr>
              <w:t>BP_HealthComponent</w:t>
            </w:r>
          </w:p>
        </w:tc>
        <w:tc>
          <w:tcPr>
            <w:tcW w:type="dxa" w:w="6048"/>
          </w:tcPr>
          <w:p>
            <w:r/>
            <w:r>
              <w:rPr>
                <w:sz w:val="19"/>
              </w:rPr>
              <w:t>Shared health for player and enemies</w:t>
            </w:r>
          </w:p>
        </w:tc>
      </w:tr>
      <w:tr>
        <w:tc>
          <w:tcPr>
            <w:tcW w:type="dxa" w:w="2880"/>
          </w:tcPr>
          <w:p>
            <w:r/>
            <w:r>
              <w:rPr>
                <w:sz w:val="19"/>
              </w:rPr>
              <w:t>BP_HazardZone</w:t>
            </w:r>
          </w:p>
        </w:tc>
        <w:tc>
          <w:tcPr>
            <w:tcW w:type="dxa" w:w="6048"/>
          </w:tcPr>
          <w:p>
            <w:r/>
            <w:r>
              <w:rPr>
                <w:sz w:val="19"/>
              </w:rPr>
              <w:t>Environmental damage volumes</w:t>
            </w:r>
          </w:p>
        </w:tc>
      </w:tr>
      <w:tr>
        <w:tc>
          <w:tcPr>
            <w:tcW w:type="dxa" w:w="2880"/>
          </w:tcPr>
          <w:p>
            <w:r/>
            <w:r>
              <w:rPr>
                <w:sz w:val="19"/>
              </w:rPr>
              <w:t>BP_WeatherController</w:t>
            </w:r>
          </w:p>
        </w:tc>
        <w:tc>
          <w:tcPr>
            <w:tcW w:type="dxa" w:w="6048"/>
          </w:tcPr>
          <w:p>
            <w:r/>
            <w:r>
              <w:rPr>
                <w:sz w:val="19"/>
              </w:rPr>
              <w:t>Weather state</w:t>
            </w:r>
          </w:p>
        </w:tc>
      </w:tr>
      <w:tr>
        <w:tc>
          <w:tcPr>
            <w:tcW w:type="dxa" w:w="2880"/>
          </w:tcPr>
          <w:p>
            <w:r/>
            <w:r>
              <w:rPr>
                <w:sz w:val="19"/>
              </w:rPr>
              <w:t>BP_Portal</w:t>
            </w:r>
          </w:p>
        </w:tc>
        <w:tc>
          <w:tcPr>
            <w:tcW w:type="dxa" w:w="6048"/>
          </w:tcPr>
          <w:p>
            <w:r/>
            <w:r>
              <w:rPr>
                <w:sz w:val="19"/>
              </w:rPr>
              <w:t>Era transition placeholder</w:t>
            </w:r>
          </w:p>
        </w:tc>
      </w:tr>
      <w:tr>
        <w:tc>
          <w:tcPr>
            <w:tcW w:type="dxa" w:w="2880"/>
          </w:tcPr>
          <w:p>
            <w:r/>
            <w:r>
              <w:rPr>
                <w:sz w:val="19"/>
              </w:rPr>
              <w:t>BP_StampedeTrigger</w:t>
            </w:r>
          </w:p>
        </w:tc>
        <w:tc>
          <w:tcPr>
            <w:tcW w:type="dxa" w:w="6048"/>
          </w:tcPr>
          <w:p>
            <w:r/>
            <w:r>
              <w:rPr>
                <w:sz w:val="19"/>
              </w:rPr>
              <w:t>Scripted herd event</w:t>
            </w:r>
          </w:p>
        </w:tc>
      </w:tr>
      <w:tr>
        <w:tc>
          <w:tcPr>
            <w:tcW w:type="dxa" w:w="2880"/>
          </w:tcPr>
          <w:p>
            <w:r/>
            <w:r>
              <w:rPr>
                <w:sz w:val="19"/>
              </w:rPr>
              <w:t>BP_Brontosaurus</w:t>
            </w:r>
          </w:p>
        </w:tc>
        <w:tc>
          <w:tcPr>
            <w:tcW w:type="dxa" w:w="6048"/>
          </w:tcPr>
          <w:p>
            <w:r/>
            <w:r>
              <w:rPr>
                <w:sz w:val="19"/>
              </w:rPr>
              <w:t>Ambient large herbivore</w:t>
            </w:r>
          </w:p>
        </w:tc>
      </w:tr>
      <w:tr>
        <w:tc>
          <w:tcPr>
            <w:tcW w:type="dxa" w:w="2880"/>
          </w:tcPr>
          <w:p>
            <w:r/>
            <w:r>
              <w:rPr>
                <w:sz w:val="19"/>
              </w:rPr>
              <w:t>BP_AmbientFlyer</w:t>
            </w:r>
          </w:p>
        </w:tc>
        <w:tc>
          <w:tcPr>
            <w:tcW w:type="dxa" w:w="6048"/>
          </w:tcPr>
          <w:p>
            <w:r/>
            <w:r>
              <w:rPr>
                <w:sz w:val="19"/>
              </w:rPr>
              <w:t>Background sky life</w:t>
            </w:r>
          </w:p>
        </w:tc>
      </w:tr>
      <w:tr>
        <w:tc>
          <w:tcPr>
            <w:tcW w:type="dxa" w:w="2880"/>
          </w:tcPr>
          <w:p>
            <w:r/>
            <w:r>
              <w:rPr>
                <w:sz w:val="19"/>
              </w:rPr>
              <w:t>BP_InteractableBase</w:t>
            </w:r>
          </w:p>
        </w:tc>
        <w:tc>
          <w:tcPr>
            <w:tcW w:type="dxa" w:w="6048"/>
          </w:tcPr>
          <w:p>
            <w:r/>
            <w:r>
              <w:rPr>
                <w:sz w:val="19"/>
              </w:rPr>
              <w:t>Base for pickups and interactables</w:t>
            </w:r>
          </w:p>
        </w:tc>
      </w:tr>
      <w:tr>
        <w:tc>
          <w:tcPr>
            <w:tcW w:type="dxa" w:w="2880"/>
          </w:tcPr>
          <w:p>
            <w:r/>
            <w:r>
              <w:rPr>
                <w:sz w:val="19"/>
              </w:rPr>
              <w:t>BP_Projectile_Stone / _Bola</w:t>
            </w:r>
          </w:p>
        </w:tc>
        <w:tc>
          <w:tcPr>
            <w:tcW w:type="dxa" w:w="6048"/>
          </w:tcPr>
          <w:p>
            <w:r/>
            <w:r>
              <w:rPr>
                <w:sz w:val="19"/>
              </w:rPr>
              <w:t>Sling and bola projectiles</w:t>
            </w:r>
          </w:p>
        </w:tc>
      </w:tr>
      <w:tr>
        <w:tc>
          <w:tcPr>
            <w:tcW w:type="dxa" w:w="2880"/>
          </w:tcPr>
          <w:p>
            <w:r/>
            <w:r>
              <w:rPr>
                <w:sz w:val="19"/>
              </w:rPr>
              <w:t>WBP_Encyclopedia and related</w:t>
            </w:r>
          </w:p>
        </w:tc>
        <w:tc>
          <w:tcPr>
            <w:tcW w:type="dxa" w:w="6048"/>
          </w:tcPr>
          <w:p>
            <w:r/>
            <w:r>
              <w:rPr>
                <w:sz w:val="19"/>
              </w:rPr>
              <w:t>Bestiary UI</w:t>
            </w:r>
          </w:p>
        </w:tc>
      </w:tr>
    </w:tbl>
    <w:p/>
    <w:p>
      <w:pPr>
        <w:pStyle w:val="Heading2"/>
      </w:pPr>
      <w:r>
        <w:t>12.2 Content layout</w:t>
      </w:r>
    </w:p>
    <w:tbl>
      <w:tblPr>
        <w:tblStyle w:val="TableGrid"/>
        <w:tblW w:type="auto" w:w="0"/>
        <w:jc w:val="center"/>
        <w:tblLook w:firstColumn="1" w:firstRow="1" w:lastColumn="0" w:lastRow="0" w:noHBand="0" w:noVBand="1" w:val="04A0"/>
      </w:tblPr>
      <w:tblGrid>
        <w:gridCol w:w="4320"/>
        <w:gridCol w:w="4320"/>
      </w:tblGrid>
      <w:tr>
        <w:tc>
          <w:tcPr>
            <w:tcW w:type="dxa" w:w="2736"/>
          </w:tcPr>
          <w:p>
            <w:r/>
            <w:r>
              <w:rPr>
                <w:b/>
                <w:sz w:val="19"/>
              </w:rPr>
              <w:t>Path</w:t>
            </w:r>
          </w:p>
        </w:tc>
        <w:tc>
          <w:tcPr>
            <w:tcW w:type="dxa" w:w="6192"/>
          </w:tcPr>
          <w:p>
            <w:r/>
            <w:r>
              <w:rPr>
                <w:b/>
                <w:sz w:val="19"/>
              </w:rPr>
              <w:t>Contents</w:t>
            </w:r>
          </w:p>
        </w:tc>
      </w:tr>
      <w:tr>
        <w:tc>
          <w:tcPr>
            <w:tcW w:type="dxa" w:w="2736"/>
          </w:tcPr>
          <w:p>
            <w:r/>
            <w:r>
              <w:rPr>
                <w:sz w:val="19"/>
              </w:rPr>
              <w:t>/Game/Timeshift/Maps/</w:t>
            </w:r>
          </w:p>
        </w:tc>
        <w:tc>
          <w:tcPr>
            <w:tcW w:type="dxa" w:w="6192"/>
          </w:tcPr>
          <w:p>
            <w:r/>
            <w:r>
              <w:rPr>
                <w:sz w:val="19"/>
              </w:rPr>
              <w:t>Lvl_Era1_DinosaurEra</w:t>
            </w:r>
          </w:p>
        </w:tc>
      </w:tr>
      <w:tr>
        <w:tc>
          <w:tcPr>
            <w:tcW w:type="dxa" w:w="2736"/>
          </w:tcPr>
          <w:p>
            <w:r/>
            <w:r>
              <w:rPr>
                <w:sz w:val="19"/>
              </w:rPr>
              <w:t>/Game/Timeshift/Enemies/</w:t>
            </w:r>
          </w:p>
        </w:tc>
        <w:tc>
          <w:tcPr>
            <w:tcW w:type="dxa" w:w="6192"/>
          </w:tcPr>
          <w:p>
            <w:r/>
            <w:r>
              <w:rPr>
                <w:sz w:val="19"/>
              </w:rPr>
              <w:t>244 assets: creature meshes, materials, textures, animations, BP_EnemyBase</w:t>
            </w:r>
          </w:p>
        </w:tc>
      </w:tr>
      <w:tr>
        <w:tc>
          <w:tcPr>
            <w:tcW w:type="dxa" w:w="2736"/>
          </w:tcPr>
          <w:p>
            <w:r/>
            <w:r>
              <w:rPr>
                <w:sz w:val="19"/>
              </w:rPr>
              <w:t>/Game/Timeshift/Audio/</w:t>
            </w:r>
          </w:p>
        </w:tc>
        <w:tc>
          <w:tcPr>
            <w:tcW w:type="dxa" w:w="6192"/>
          </w:tcPr>
          <w:p>
            <w:r/>
            <w:r>
              <w:rPr>
                <w:sz w:val="19"/>
              </w:rPr>
              <w:t>51 assets across SFX, Ambience, Classes, Attenuation, Concurrency</w:t>
            </w:r>
          </w:p>
        </w:tc>
      </w:tr>
      <w:tr>
        <w:tc>
          <w:tcPr>
            <w:tcW w:type="dxa" w:w="2736"/>
          </w:tcPr>
          <w:p>
            <w:r/>
            <w:r>
              <w:rPr>
                <w:sz w:val="19"/>
              </w:rPr>
              <w:t>/Game/Timeshift/UI/</w:t>
            </w:r>
          </w:p>
        </w:tc>
        <w:tc>
          <w:tcPr>
            <w:tcW w:type="dxa" w:w="6192"/>
          </w:tcPr>
          <w:p>
            <w:r/>
            <w:r>
              <w:rPr>
                <w:sz w:val="19"/>
              </w:rPr>
              <w:t>Bestiary widgets, data assets, portraits, turnaround textures</w:t>
            </w:r>
          </w:p>
        </w:tc>
      </w:tr>
      <w:tr>
        <w:tc>
          <w:tcPr>
            <w:tcW w:type="dxa" w:w="2736"/>
          </w:tcPr>
          <w:p>
            <w:r/>
            <w:r>
              <w:rPr>
                <w:sz w:val="19"/>
              </w:rPr>
              <w:t>/Game/Timeshift/Components/</w:t>
            </w:r>
          </w:p>
        </w:tc>
        <w:tc>
          <w:tcPr>
            <w:tcW w:type="dxa" w:w="6192"/>
          </w:tcPr>
          <w:p>
            <w:r/>
            <w:r>
              <w:rPr>
                <w:sz w:val="19"/>
              </w:rPr>
              <w:t>BP_HealthComponent</w:t>
            </w:r>
          </w:p>
        </w:tc>
      </w:tr>
      <w:tr>
        <w:tc>
          <w:tcPr>
            <w:tcW w:type="dxa" w:w="2736"/>
          </w:tcPr>
          <w:p>
            <w:r/>
            <w:r>
              <w:rPr>
                <w:sz w:val="19"/>
              </w:rPr>
              <w:t>/Game/ThirdPerson/Blueprints/</w:t>
            </w:r>
          </w:p>
        </w:tc>
        <w:tc>
          <w:tcPr>
            <w:tcW w:type="dxa" w:w="6192"/>
          </w:tcPr>
          <w:p>
            <w:r/>
            <w:r>
              <w:rPr>
                <w:sz w:val="19"/>
              </w:rPr>
              <w:t>BP_ThirdPersonCharacter</w:t>
            </w:r>
          </w:p>
        </w:tc>
      </w:tr>
      <w:tr>
        <w:tc>
          <w:tcPr>
            <w:tcW w:type="dxa" w:w="2736"/>
          </w:tcPr>
          <w:p>
            <w:r/>
            <w:r>
              <w:rPr>
                <w:sz w:val="19"/>
              </w:rPr>
              <w:t>Docs/</w:t>
            </w:r>
          </w:p>
        </w:tc>
        <w:tc>
          <w:tcPr>
            <w:tcW w:type="dxa" w:w="6192"/>
          </w:tcPr>
          <w:p>
            <w:r/>
            <w:r>
              <w:rPr>
                <w:sz w:val="19"/>
              </w:rPr>
              <w:t>AUDIO_CREDITS.md, this specification</w:t>
            </w:r>
          </w:p>
        </w:tc>
      </w:tr>
    </w:tbl>
    <w:p/>
    <w:p/>
    <w:p>
      <w:r>
        <w:rPr>
          <w:i/>
          <w:color w:val="555555"/>
          <w:sz w:val="19"/>
        </w:rPr>
        <w:t>Document generated 1 October 2026 from a live inspection of the Unreal project and its git history, not from memory. Creature counts, zone assignments, asset counts and commit figures were queried directly from the editor and the repository at time of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