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2E0C" w14:textId="77777777" w:rsidR="002403A8" w:rsidRDefault="00000000">
      <w:pPr>
        <w:jc w:val="center"/>
      </w:pPr>
      <w:r>
        <w:rPr>
          <w:noProof/>
        </w:rPr>
        <w:drawing>
          <wp:inline distT="0" distB="0" distL="0" distR="0" wp14:anchorId="666530E3" wp14:editId="666530E4">
            <wp:extent cx="2283460" cy="1294130"/>
            <wp:effectExtent l="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noChangeArrowheads="1"/>
                    </pic:cNvPicPr>
                  </pic:nvPicPr>
                  <pic:blipFill>
                    <a:blip r:embed="rId7"/>
                    <a:srcRect l="-32" t="-55" r="-32" b="-55"/>
                    <a:stretch>
                      <a:fillRect/>
                    </a:stretch>
                  </pic:blipFill>
                  <pic:spPr bwMode="auto">
                    <a:xfrm>
                      <a:off x="0" y="0"/>
                      <a:ext cx="2283460" cy="1294130"/>
                    </a:xfrm>
                    <a:prstGeom prst="rect">
                      <a:avLst/>
                    </a:prstGeom>
                  </pic:spPr>
                </pic:pic>
              </a:graphicData>
            </a:graphic>
          </wp:inline>
        </w:drawing>
      </w:r>
    </w:p>
    <w:p w14:paraId="66652E0D" w14:textId="77777777" w:rsidR="002403A8" w:rsidRDefault="002403A8">
      <w:pPr>
        <w:rPr>
          <w:rFonts w:ascii="Times New Roman" w:eastAsia="Times New Roman" w:hAnsi="Times New Roman" w:cs="Times New Roman"/>
          <w:lang w:eastAsia="en-GB"/>
        </w:rPr>
      </w:pPr>
    </w:p>
    <w:p w14:paraId="66652E0E" w14:textId="77777777" w:rsidR="002403A8" w:rsidRDefault="00000000">
      <w:pPr>
        <w:jc w:val="center"/>
        <w:rPr>
          <w:b/>
          <w:bCs/>
          <w:sz w:val="22"/>
          <w:szCs w:val="22"/>
        </w:rPr>
      </w:pPr>
      <w:r>
        <w:rPr>
          <w:b/>
          <w:bCs/>
          <w:sz w:val="22"/>
          <w:szCs w:val="22"/>
        </w:rPr>
        <w:t>FACULTY OF INFORMATION AND COMMUNICATION TECHNOLOGY</w:t>
      </w:r>
    </w:p>
    <w:p w14:paraId="66652E0F" w14:textId="77777777" w:rsidR="002403A8" w:rsidRDefault="00000000">
      <w:pPr>
        <w:rPr>
          <w:shd w:val="clear" w:color="auto" w:fill="000000"/>
        </w:rPr>
      </w:pPr>
      <w:r>
        <w:rPr>
          <w:noProof/>
        </w:rPr>
        <w:drawing>
          <wp:inline distT="0" distB="0" distL="0" distR="0" wp14:anchorId="666530E5" wp14:editId="666530E6">
            <wp:extent cx="5622925" cy="52705"/>
            <wp:effectExtent l="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pic:cNvPicPr>
                      <a:picLocks noChangeAspect="1" noChangeArrowheads="1"/>
                    </pic:cNvPicPr>
                  </pic:nvPicPr>
                  <pic:blipFill>
                    <a:blip r:embed="rId8"/>
                    <a:srcRect l="-13" t="-1198" r="-13" b="-1198"/>
                    <a:stretch>
                      <a:fillRect/>
                    </a:stretch>
                  </pic:blipFill>
                  <pic:spPr bwMode="auto">
                    <a:xfrm>
                      <a:off x="0" y="0"/>
                      <a:ext cx="5622925" cy="52705"/>
                    </a:xfrm>
                    <a:prstGeom prst="rect">
                      <a:avLst/>
                    </a:prstGeom>
                  </pic:spPr>
                </pic:pic>
              </a:graphicData>
            </a:graphic>
          </wp:inline>
        </w:drawing>
      </w:r>
    </w:p>
    <w:p w14:paraId="66652E10" w14:textId="77777777" w:rsidR="002403A8" w:rsidRDefault="00000000">
      <w:pPr>
        <w:jc w:val="center"/>
      </w:pPr>
      <w:r>
        <w:rPr>
          <w:b/>
          <w:bCs/>
          <w:sz w:val="32"/>
          <w:szCs w:val="32"/>
        </w:rPr>
        <w:t>PROG101: PRINCIPLES OF PROGRAMMING LOGIC AND DESIGN</w:t>
      </w:r>
    </w:p>
    <w:p w14:paraId="66652E11" w14:textId="77777777" w:rsidR="002403A8" w:rsidRDefault="00000000">
      <w:pPr>
        <w:rPr>
          <w:shd w:val="clear" w:color="auto" w:fill="000000"/>
        </w:rPr>
      </w:pPr>
      <w:r>
        <w:rPr>
          <w:noProof/>
        </w:rPr>
        <w:drawing>
          <wp:inline distT="0" distB="0" distL="0" distR="0" wp14:anchorId="666530E7" wp14:editId="666530E8">
            <wp:extent cx="5622925" cy="52705"/>
            <wp:effectExtent l="0" t="0" r="0" b="0"/>
            <wp:docPr id="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pic:cNvPicPr>
                      <a:picLocks noChangeAspect="1" noChangeArrowheads="1"/>
                    </pic:cNvPicPr>
                  </pic:nvPicPr>
                  <pic:blipFill>
                    <a:blip r:embed="rId8"/>
                    <a:srcRect l="-13" t="-1198" r="-13" b="-1198"/>
                    <a:stretch>
                      <a:fillRect/>
                    </a:stretch>
                  </pic:blipFill>
                  <pic:spPr bwMode="auto">
                    <a:xfrm>
                      <a:off x="0" y="0"/>
                      <a:ext cx="5622925" cy="52705"/>
                    </a:xfrm>
                    <a:prstGeom prst="rect">
                      <a:avLst/>
                    </a:prstGeom>
                  </pic:spPr>
                </pic:pic>
              </a:graphicData>
            </a:graphic>
          </wp:inline>
        </w:drawing>
      </w:r>
    </w:p>
    <w:p w14:paraId="66652E12" w14:textId="77777777" w:rsidR="002403A8" w:rsidRDefault="002403A8">
      <w:pPr>
        <w:jc w:val="center"/>
        <w:rPr>
          <w:b/>
          <w:bCs/>
          <w:sz w:val="22"/>
          <w:szCs w:val="22"/>
        </w:rPr>
      </w:pPr>
    </w:p>
    <w:p w14:paraId="66652E13" w14:textId="77777777" w:rsidR="002403A8" w:rsidRDefault="00000000">
      <w:pPr>
        <w:tabs>
          <w:tab w:val="left" w:pos="2700"/>
          <w:tab w:val="left" w:pos="2900"/>
        </w:tabs>
        <w:ind w:left="2900" w:hanging="2900"/>
        <w:rPr>
          <w:sz w:val="22"/>
          <w:szCs w:val="22"/>
        </w:rPr>
      </w:pPr>
      <w:r>
        <w:rPr>
          <w:sz w:val="22"/>
          <w:szCs w:val="22"/>
        </w:rPr>
        <w:t>Title</w:t>
      </w:r>
      <w:r>
        <w:rPr>
          <w:sz w:val="22"/>
          <w:szCs w:val="22"/>
        </w:rPr>
        <w:tab/>
        <w:t>:</w:t>
      </w:r>
      <w:r>
        <w:rPr>
          <w:sz w:val="22"/>
          <w:szCs w:val="22"/>
        </w:rPr>
        <w:tab/>
        <w:t>Individual Assignment – Designing Logical Solutions for Sierra Leone Community Challenges (</w:t>
      </w:r>
      <w:proofErr w:type="spellStart"/>
      <w:r>
        <w:rPr>
          <w:sz w:val="22"/>
          <w:szCs w:val="22"/>
        </w:rPr>
        <w:t>FloodAlert</w:t>
      </w:r>
      <w:proofErr w:type="spellEnd"/>
      <w:r>
        <w:rPr>
          <w:sz w:val="22"/>
          <w:szCs w:val="22"/>
        </w:rPr>
        <w:t xml:space="preserve"> Salone)</w:t>
      </w:r>
    </w:p>
    <w:p w14:paraId="66652E14" w14:textId="77777777" w:rsidR="002403A8" w:rsidRDefault="00000000">
      <w:pPr>
        <w:tabs>
          <w:tab w:val="left" w:pos="2700"/>
          <w:tab w:val="left" w:pos="2900"/>
        </w:tabs>
        <w:ind w:left="2900" w:hanging="2900"/>
        <w:rPr>
          <w:sz w:val="22"/>
          <w:szCs w:val="22"/>
        </w:rPr>
      </w:pPr>
      <w:r>
        <w:rPr>
          <w:sz w:val="22"/>
          <w:szCs w:val="22"/>
        </w:rPr>
        <w:t>Issue Date</w:t>
      </w:r>
      <w:r>
        <w:rPr>
          <w:sz w:val="22"/>
          <w:szCs w:val="22"/>
        </w:rPr>
        <w:tab/>
        <w:t>:</w:t>
      </w:r>
      <w:r>
        <w:rPr>
          <w:sz w:val="22"/>
          <w:szCs w:val="22"/>
        </w:rPr>
        <w:tab/>
        <w:t>Week 2</w:t>
      </w:r>
    </w:p>
    <w:p w14:paraId="66652E15" w14:textId="77777777" w:rsidR="002403A8" w:rsidRDefault="00000000">
      <w:pPr>
        <w:tabs>
          <w:tab w:val="left" w:pos="2700"/>
          <w:tab w:val="left" w:pos="2900"/>
        </w:tabs>
        <w:ind w:left="2900" w:hanging="2900"/>
        <w:rPr>
          <w:sz w:val="22"/>
          <w:szCs w:val="22"/>
        </w:rPr>
      </w:pPr>
      <w:r>
        <w:rPr>
          <w:sz w:val="22"/>
          <w:szCs w:val="22"/>
        </w:rPr>
        <w:t>Due Date</w:t>
      </w:r>
      <w:r>
        <w:rPr>
          <w:sz w:val="22"/>
          <w:szCs w:val="22"/>
        </w:rPr>
        <w:tab/>
        <w:t>:</w:t>
      </w:r>
      <w:r>
        <w:rPr>
          <w:sz w:val="22"/>
          <w:szCs w:val="22"/>
        </w:rPr>
        <w:tab/>
        <w:t>Week 4</w:t>
      </w:r>
    </w:p>
    <w:p w14:paraId="66652E16" w14:textId="77777777" w:rsidR="002403A8" w:rsidRDefault="00000000">
      <w:pPr>
        <w:tabs>
          <w:tab w:val="left" w:pos="2700"/>
          <w:tab w:val="left" w:pos="2900"/>
        </w:tabs>
        <w:ind w:left="2900" w:hanging="2900"/>
      </w:pPr>
      <w:r>
        <w:rPr>
          <w:sz w:val="22"/>
          <w:szCs w:val="22"/>
        </w:rPr>
        <w:t>Lecturer/Examiner</w:t>
      </w:r>
      <w:r>
        <w:rPr>
          <w:sz w:val="22"/>
          <w:szCs w:val="22"/>
        </w:rPr>
        <w:tab/>
        <w:t>:</w:t>
      </w:r>
      <w:r>
        <w:rPr>
          <w:sz w:val="22"/>
          <w:szCs w:val="22"/>
        </w:rPr>
        <w:tab/>
        <w:t>Mr. Elijah Fullah</w:t>
      </w:r>
    </w:p>
    <w:p w14:paraId="66652E17" w14:textId="77777777" w:rsidR="002403A8" w:rsidRDefault="00000000">
      <w:pPr>
        <w:tabs>
          <w:tab w:val="left" w:pos="2700"/>
          <w:tab w:val="left" w:pos="2900"/>
        </w:tabs>
        <w:ind w:left="2900" w:hanging="2900"/>
      </w:pPr>
      <w:r>
        <w:rPr>
          <w:sz w:val="22"/>
          <w:szCs w:val="22"/>
        </w:rPr>
        <w:t>Name of Student</w:t>
      </w:r>
      <w:r>
        <w:rPr>
          <w:sz w:val="22"/>
          <w:szCs w:val="22"/>
        </w:rPr>
        <w:tab/>
        <w:t>:</w:t>
      </w:r>
      <w:r>
        <w:rPr>
          <w:sz w:val="22"/>
          <w:szCs w:val="22"/>
        </w:rPr>
        <w:tab/>
        <w:t>Owen Carew</w:t>
      </w:r>
    </w:p>
    <w:p w14:paraId="66652E18" w14:textId="77777777" w:rsidR="002403A8" w:rsidRDefault="00000000">
      <w:pPr>
        <w:tabs>
          <w:tab w:val="left" w:pos="2700"/>
          <w:tab w:val="left" w:pos="2900"/>
        </w:tabs>
        <w:ind w:left="2900" w:hanging="2900"/>
        <w:rPr>
          <w:sz w:val="22"/>
          <w:szCs w:val="22"/>
        </w:rPr>
      </w:pPr>
      <w:r>
        <w:rPr>
          <w:sz w:val="22"/>
          <w:szCs w:val="22"/>
        </w:rPr>
        <w:t>Student ID No.</w:t>
      </w:r>
      <w:r>
        <w:rPr>
          <w:sz w:val="22"/>
          <w:szCs w:val="22"/>
        </w:rPr>
        <w:tab/>
        <w:t>:</w:t>
      </w:r>
      <w:r>
        <w:rPr>
          <w:sz w:val="22"/>
          <w:szCs w:val="22"/>
        </w:rPr>
        <w:tab/>
        <w:t>905006535</w:t>
      </w:r>
    </w:p>
    <w:p w14:paraId="66652E19" w14:textId="77777777" w:rsidR="002403A8" w:rsidRDefault="00000000">
      <w:pPr>
        <w:tabs>
          <w:tab w:val="left" w:pos="2700"/>
          <w:tab w:val="left" w:pos="2900"/>
        </w:tabs>
        <w:ind w:left="2900" w:hanging="2900"/>
      </w:pPr>
      <w:r>
        <w:rPr>
          <w:sz w:val="22"/>
          <w:szCs w:val="22"/>
        </w:rPr>
        <w:t>Class</w:t>
      </w:r>
      <w:r>
        <w:rPr>
          <w:sz w:val="22"/>
          <w:szCs w:val="22"/>
        </w:rPr>
        <w:tab/>
        <w:t>:</w:t>
      </w:r>
      <w:r>
        <w:rPr>
          <w:sz w:val="22"/>
          <w:szCs w:val="22"/>
        </w:rPr>
        <w:tab/>
        <w:t>BBIT1101F</w:t>
      </w:r>
    </w:p>
    <w:p w14:paraId="66652E1A" w14:textId="77777777" w:rsidR="002403A8" w:rsidRDefault="00000000">
      <w:pPr>
        <w:tabs>
          <w:tab w:val="left" w:pos="2700"/>
          <w:tab w:val="left" w:pos="2900"/>
        </w:tabs>
        <w:ind w:left="2900" w:hanging="2900"/>
        <w:rPr>
          <w:sz w:val="22"/>
          <w:szCs w:val="22"/>
        </w:rPr>
      </w:pPr>
      <w:r>
        <w:rPr>
          <w:sz w:val="22"/>
          <w:szCs w:val="22"/>
        </w:rPr>
        <w:t>Semester/Year</w:t>
      </w:r>
      <w:r>
        <w:rPr>
          <w:sz w:val="22"/>
          <w:szCs w:val="22"/>
        </w:rPr>
        <w:tab/>
        <w:t>:</w:t>
      </w:r>
      <w:r>
        <w:rPr>
          <w:sz w:val="22"/>
          <w:szCs w:val="22"/>
        </w:rPr>
        <w:tab/>
        <w:t>1/1</w:t>
      </w:r>
    </w:p>
    <w:p w14:paraId="66652E1B" w14:textId="77777777" w:rsidR="002403A8" w:rsidRDefault="002403A8">
      <w:pPr>
        <w:rPr>
          <w:sz w:val="22"/>
          <w:szCs w:val="22"/>
        </w:rPr>
      </w:pPr>
    </w:p>
    <w:p w14:paraId="66652E1C" w14:textId="77777777" w:rsidR="002403A8" w:rsidRDefault="002403A8">
      <w:pPr>
        <w:rPr>
          <w:sz w:val="22"/>
          <w:szCs w:val="22"/>
        </w:rPr>
      </w:pPr>
    </w:p>
    <w:p w14:paraId="66652E1D" w14:textId="77777777" w:rsidR="002403A8" w:rsidRDefault="00000000">
      <w:pPr>
        <w:rPr>
          <w:sz w:val="22"/>
          <w:szCs w:val="22"/>
        </w:rPr>
      </w:pPr>
      <w:r>
        <w:rPr>
          <w:sz w:val="22"/>
          <w:szCs w:val="22"/>
        </w:rPr>
        <w:t>Academic Honesty Policy Statement</w:t>
      </w:r>
    </w:p>
    <w:p w14:paraId="66652E1E" w14:textId="77777777" w:rsidR="002403A8" w:rsidRDefault="00000000">
      <w:pPr>
        <w:rPr>
          <w:shd w:val="clear" w:color="auto" w:fill="000000"/>
        </w:rPr>
      </w:pPr>
      <w:r>
        <w:rPr>
          <w:noProof/>
        </w:rPr>
        <w:drawing>
          <wp:inline distT="0" distB="0" distL="0" distR="0" wp14:anchorId="666530E9" wp14:editId="666530EA">
            <wp:extent cx="5622925" cy="52705"/>
            <wp:effectExtent l="0" t="0" r="0" b="0"/>
            <wp:docPr id="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pic:cNvPicPr>
                      <a:picLocks noChangeAspect="1" noChangeArrowheads="1"/>
                    </pic:cNvPicPr>
                  </pic:nvPicPr>
                  <pic:blipFill>
                    <a:blip r:embed="rId8"/>
                    <a:srcRect l="-13" t="-1198" r="-13" b="-1198"/>
                    <a:stretch>
                      <a:fillRect/>
                    </a:stretch>
                  </pic:blipFill>
                  <pic:spPr bwMode="auto">
                    <a:xfrm>
                      <a:off x="0" y="0"/>
                      <a:ext cx="5622925" cy="52705"/>
                    </a:xfrm>
                    <a:prstGeom prst="rect">
                      <a:avLst/>
                    </a:prstGeom>
                  </pic:spPr>
                </pic:pic>
              </a:graphicData>
            </a:graphic>
          </wp:inline>
        </w:drawing>
      </w:r>
    </w:p>
    <w:p w14:paraId="66652E1F" w14:textId="77777777" w:rsidR="002403A8" w:rsidRDefault="002403A8">
      <w:pPr>
        <w:rPr>
          <w:rFonts w:ascii="Times New Roman" w:eastAsia="Times New Roman" w:hAnsi="Times New Roman" w:cs="Times New Roman"/>
          <w:lang w:eastAsia="en-GB"/>
        </w:rPr>
      </w:pPr>
    </w:p>
    <w:p w14:paraId="66652E20" w14:textId="77777777" w:rsidR="002403A8" w:rsidRDefault="00000000">
      <w:pPr>
        <w:rPr>
          <w:sz w:val="22"/>
          <w:szCs w:val="22"/>
        </w:rPr>
      </w:pPr>
      <w:r>
        <w:rPr>
          <w:sz w:val="22"/>
          <w:szCs w:val="22"/>
        </w:rPr>
        <w:t>I, Owen Carew,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66652E21" w14:textId="77777777" w:rsidR="002403A8" w:rsidRDefault="002403A8">
      <w:pPr>
        <w:rPr>
          <w:sz w:val="22"/>
          <w:szCs w:val="22"/>
        </w:rPr>
      </w:pPr>
    </w:p>
    <w:p w14:paraId="66652E22" w14:textId="77777777" w:rsidR="002403A8" w:rsidRDefault="002403A8">
      <w:pPr>
        <w:rPr>
          <w:sz w:val="22"/>
          <w:szCs w:val="22"/>
        </w:rPr>
      </w:pPr>
    </w:p>
    <w:p w14:paraId="66652E23" w14:textId="77777777" w:rsidR="002403A8" w:rsidRDefault="00000000">
      <w:pPr>
        <w:rPr>
          <w:sz w:val="24"/>
        </w:rPr>
      </w:pPr>
      <w:r>
        <w:rPr>
          <w:sz w:val="22"/>
          <w:szCs w:val="22"/>
        </w:rPr>
        <w:t xml:space="preserve">Student’s Signature: </w:t>
      </w:r>
      <w:r>
        <w:rPr>
          <w:sz w:val="22"/>
          <w:szCs w:val="22"/>
        </w:rPr>
        <w:tab/>
      </w:r>
      <w:r>
        <w:rPr>
          <w:sz w:val="22"/>
          <w:szCs w:val="22"/>
        </w:rPr>
        <w:tab/>
      </w:r>
      <w:r>
        <w:rPr>
          <w:sz w:val="22"/>
          <w:szCs w:val="22"/>
        </w:rPr>
        <w:tab/>
      </w:r>
      <w:r>
        <w:rPr>
          <w:sz w:val="22"/>
          <w:szCs w:val="22"/>
        </w:rPr>
        <w:tab/>
      </w:r>
      <w:r>
        <w:rPr>
          <w:sz w:val="22"/>
          <w:szCs w:val="22"/>
        </w:rPr>
        <w:tab/>
        <w:t>Date:</w:t>
      </w:r>
    </w:p>
    <w:p w14:paraId="66652E24" w14:textId="77777777" w:rsidR="002403A8" w:rsidRDefault="00000000">
      <w:pPr>
        <w:rPr>
          <w:shd w:val="clear" w:color="auto" w:fill="000000"/>
        </w:rPr>
      </w:pPr>
      <w:r>
        <w:rPr>
          <w:noProof/>
        </w:rPr>
        <w:drawing>
          <wp:inline distT="0" distB="0" distL="0" distR="0" wp14:anchorId="666530EB" wp14:editId="666530EC">
            <wp:extent cx="5622925" cy="52705"/>
            <wp:effectExtent l="0" t="0" r="0" b="0"/>
            <wp:docPr id="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pic:cNvPicPr>
                      <a:picLocks noChangeAspect="1" noChangeArrowheads="1"/>
                    </pic:cNvPicPr>
                  </pic:nvPicPr>
                  <pic:blipFill>
                    <a:blip r:embed="rId8"/>
                    <a:srcRect l="-13" t="-1198" r="-13" b="-1198"/>
                    <a:stretch>
                      <a:fillRect/>
                    </a:stretch>
                  </pic:blipFill>
                  <pic:spPr bwMode="auto">
                    <a:xfrm>
                      <a:off x="0" y="0"/>
                      <a:ext cx="5622925" cy="52705"/>
                    </a:xfrm>
                    <a:prstGeom prst="rect">
                      <a:avLst/>
                    </a:prstGeom>
                  </pic:spPr>
                </pic:pic>
              </a:graphicData>
            </a:graphic>
          </wp:inline>
        </w:drawing>
      </w:r>
    </w:p>
    <w:p w14:paraId="66652E25" w14:textId="42D08CAF" w:rsidR="002403A8" w:rsidRDefault="00000000">
      <w:pPr>
        <w:rPr>
          <w:rFonts w:ascii="Times New Roman" w:eastAsia="Times New Roman" w:hAnsi="Times New Roman" w:cs="Times New Roman"/>
          <w:lang w:eastAsia="en-GB"/>
        </w:rPr>
      </w:pPr>
      <w:r>
        <w:rPr>
          <w:noProof/>
        </w:rPr>
        <w:pict w14:anchorId="0C911402">
          <v:rect id="Frame1" o:spid="_x0000_s1026" style="position:absolute;margin-left:1.05pt;margin-top:6.65pt;width:274.45pt;height:154.6pt;z-index:1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" strokeweight=".35mm">
            <v:stroke joinstyle="round"/>
            <v:textbox>
              <w:txbxContent>
                <w:p w14:paraId="66653101" w14:textId="77777777" w:rsidR="002403A8" w:rsidRDefault="00000000">
                  <w:pPr>
                    <w:pStyle w:val="NormalWeb"/>
                    <w:spacing w:before="0"/>
                    <w:rPr>
                      <w:color w:val="000000"/>
                    </w:rPr>
                  </w:pPr>
                  <w:r>
                    <w:rPr>
                      <w:rFonts w:ascii="Tahoma" w:hAnsi="Tahoma" w:cs="Tahoma"/>
                      <w:color w:val="000000"/>
                    </w:rPr>
                    <w:t xml:space="preserve">LECTURER’S COMMMENTS/GRADE: </w:t>
                  </w:r>
                  <w:r>
                    <w:rPr>
                      <w:rFonts w:ascii="Tahoma" w:hAnsi="Tahoma" w:cs="Tahoma"/>
                      <w:color w:val="000000"/>
                    </w:rPr>
                    <w:tab/>
                  </w:r>
                  <w:r>
                    <w:rPr>
                      <w:rFonts w:ascii="Tahoma" w:hAnsi="Tahoma" w:cs="Tahoma"/>
                      <w:color w:val="000000"/>
                    </w:rPr>
                    <w:tab/>
                  </w:r>
                  <w:r>
                    <w:rPr>
                      <w:rFonts w:ascii="Tahoma" w:hAnsi="Tahoma" w:cs="Tahoma"/>
                      <w:color w:val="000000"/>
                    </w:rPr>
                    <w:tab/>
                  </w:r>
                  <w:r>
                    <w:rPr>
                      <w:rFonts w:ascii="Tahoma" w:hAnsi="Tahoma" w:cs="Tahoma"/>
                      <w:color w:val="000000"/>
                    </w:rPr>
                    <w:tab/>
                  </w:r>
                </w:p>
                <w:p w14:paraId="66653102" w14:textId="77777777" w:rsidR="002403A8" w:rsidRDefault="00000000">
                  <w:pPr>
                    <w:pStyle w:val="FrameContents"/>
                    <w:spacing w:before="280" w:after="280"/>
                    <w:jc w:val="center"/>
                    <w:rPr>
                      <w:rFonts w:cs="Calibri"/>
                      <w:color w:val="000000"/>
                    </w:rPr>
                  </w:pPr>
                  <w:r>
                    <w:rPr>
                      <w:rFonts w:cs="Calibri"/>
                      <w:color w:val="000000"/>
                    </w:rPr>
                    <w:t xml:space="preserve">   </w:t>
                  </w:r>
                </w:p>
              </w:txbxContent>
            </v:textbox>
          </v:rect>
        </w:pict>
      </w:r>
    </w:p>
    <w:p w14:paraId="66652E26" w14:textId="77777777" w:rsidR="002403A8" w:rsidRDefault="00000000">
      <w:pPr>
        <w:pStyle w:val="NormalWeb"/>
        <w:ind w:left="5900"/>
        <w:rPr>
          <w:rFonts w:ascii="Tahoma" w:hAnsi="Tahoma" w:cs="Tahoma"/>
          <w:sz w:val="12"/>
          <w:szCs w:val="12"/>
        </w:rPr>
      </w:pPr>
      <w:r>
        <w:rPr>
          <w:rFonts w:ascii="Tahoma" w:hAnsi="Tahoma" w:cs="Tahoma"/>
          <w:sz w:val="12"/>
          <w:szCs w:val="12"/>
        </w:rPr>
        <w:t xml:space="preserve">for office use only upon receive </w:t>
      </w:r>
    </w:p>
    <w:p w14:paraId="66652E27" w14:textId="77777777" w:rsidR="002403A8" w:rsidRDefault="00000000">
      <w:pPr>
        <w:pStyle w:val="NormalWeb"/>
        <w:ind w:left="5900"/>
        <w:rPr>
          <w:rFonts w:ascii="Tahoma" w:hAnsi="Tahoma" w:cs="Tahoma"/>
        </w:rPr>
      </w:pPr>
      <w:r>
        <w:rPr>
          <w:rFonts w:ascii="Tahoma" w:hAnsi="Tahoma" w:cs="Tahoma"/>
        </w:rPr>
        <w:t xml:space="preserve">Remark </w:t>
      </w:r>
    </w:p>
    <w:p w14:paraId="66652E28" w14:textId="77777777" w:rsidR="002403A8" w:rsidRDefault="002403A8">
      <w:pPr>
        <w:tabs>
          <w:tab w:val="left" w:pos="6276"/>
        </w:tabs>
        <w:rPr>
          <w:rFonts w:ascii="Times New Roman" w:eastAsia="Times New Roman" w:hAnsi="Times New Roman" w:cs="Times New Roman"/>
          <w:lang w:eastAsia="en-GB"/>
        </w:rPr>
      </w:pPr>
    </w:p>
    <w:p w14:paraId="66652E29" w14:textId="77777777" w:rsidR="002403A8" w:rsidRDefault="00000000">
      <w:pPr>
        <w:pStyle w:val="NormalWeb"/>
        <w:spacing w:line="276" w:lineRule="auto"/>
        <w:ind w:left="5900"/>
        <w:rPr>
          <w:rFonts w:ascii="Tahoma" w:hAnsi="Tahoma" w:cs="Tahoma"/>
          <w:sz w:val="18"/>
          <w:szCs w:val="18"/>
        </w:rPr>
      </w:pPr>
      <w:r>
        <w:rPr>
          <w:rFonts w:ascii="Tahoma" w:hAnsi="Tahoma" w:cs="Tahoma"/>
          <w:sz w:val="18"/>
          <w:szCs w:val="18"/>
        </w:rPr>
        <w:t>DATE :</w:t>
      </w:r>
      <w:r>
        <w:rPr>
          <w:rFonts w:ascii="Tahoma" w:hAnsi="Tahoma" w:cs="Tahoma"/>
          <w:sz w:val="18"/>
          <w:szCs w:val="18"/>
        </w:rPr>
        <w:br/>
        <w:t xml:space="preserve">TIME : </w:t>
      </w:r>
    </w:p>
    <w:p w14:paraId="66652E2A" w14:textId="77777777" w:rsidR="002403A8" w:rsidRDefault="00000000">
      <w:pPr>
        <w:pStyle w:val="NormalWeb"/>
        <w:ind w:left="5900"/>
        <w:rPr>
          <w:sz w:val="22"/>
          <w:szCs w:val="22"/>
        </w:rPr>
        <w:sectPr w:rsidR="002403A8">
          <w:pgSz w:w="11906" w:h="16838"/>
          <w:pgMar w:top="708" w:right="1440" w:bottom="708" w:left="1440" w:header="0" w:footer="0" w:gutter="0"/>
          <w:cols w:space="720"/>
          <w:formProt w:val="0"/>
        </w:sectPr>
      </w:pPr>
      <w:r>
        <w:rPr>
          <w:rFonts w:ascii="Tahoma" w:hAnsi="Tahoma" w:cs="Tahoma"/>
          <w:sz w:val="18"/>
          <w:szCs w:val="18"/>
        </w:rPr>
        <w:t xml:space="preserve">RECEIVER’S NAME : </w:t>
      </w:r>
    </w:p>
    <w:p w14:paraId="66652E2B" w14:textId="77777777" w:rsidR="002403A8" w:rsidRDefault="00000000">
      <w:pPr>
        <w:pStyle w:val="TOCHeading"/>
        <w:spacing w:after="227"/>
        <w:rPr>
          <w:rFonts w:ascii="Arial" w:hAnsi="Arial"/>
        </w:rPr>
      </w:pPr>
      <w:r>
        <w:rPr>
          <w:rFonts w:ascii="Arial" w:hAnsi="Arial"/>
        </w:rPr>
        <w:lastRenderedPageBreak/>
        <w:t>Table of Contents</w:t>
      </w:r>
    </w:p>
    <w:sdt>
      <w:sdtPr>
        <w:id w:val="1232189508"/>
        <w:docPartObj>
          <w:docPartGallery w:val="Table of Contents"/>
          <w:docPartUnique/>
        </w:docPartObj>
      </w:sdtPr>
      <w:sdtContent>
        <w:p w14:paraId="66652E2C" w14:textId="77777777" w:rsidR="002403A8" w:rsidRDefault="00000000">
          <w:pPr>
            <w:pStyle w:val="TOC1"/>
            <w:tabs>
              <w:tab w:val="clear" w:pos="9026"/>
            </w:tabs>
          </w:pPr>
          <w:r>
            <w:fldChar w:fldCharType="begin"/>
          </w:r>
          <w:r>
            <w:rPr>
              <w:rStyle w:val="IndexLink"/>
            </w:rPr>
            <w:instrText xml:space="preserve"> TOC \f \o "1-2" \n 1-9 \h</w:instrText>
          </w:r>
          <w:r>
            <w:rPr>
              <w:rStyle w:val="IndexLink"/>
            </w:rPr>
            <w:fldChar w:fldCharType="separate"/>
          </w:r>
          <w:hyperlink w:anchor="__RefHeading___Toc2468_3195527455">
            <w:r w:rsidR="002403A8">
              <w:rPr>
                <w:rStyle w:val="IndexLink"/>
              </w:rPr>
              <w:t>1. Rationale</w:t>
            </w:r>
          </w:hyperlink>
        </w:p>
        <w:p w14:paraId="66652E2D" w14:textId="40FF029E" w:rsidR="002403A8" w:rsidRDefault="002403A8" w:rsidP="00F927A6">
          <w:pPr>
            <w:pStyle w:val="TOC2"/>
            <w:numPr>
              <w:ilvl w:val="0"/>
              <w:numId w:val="38"/>
            </w:numPr>
            <w:tabs>
              <w:tab w:val="clear" w:pos="8743"/>
            </w:tabs>
          </w:pPr>
          <w:hyperlink w:anchor="__RefHeading___Toc2470_3195527455">
            <w:r>
              <w:rPr>
                <w:rStyle w:val="IndexLink"/>
              </w:rPr>
              <w:t>Problem Description</w:t>
            </w:r>
          </w:hyperlink>
        </w:p>
        <w:p w14:paraId="66652E2E" w14:textId="3C0D4F55" w:rsidR="002403A8" w:rsidRDefault="002403A8" w:rsidP="00F927A6">
          <w:pPr>
            <w:pStyle w:val="TOC2"/>
            <w:numPr>
              <w:ilvl w:val="0"/>
              <w:numId w:val="38"/>
            </w:numPr>
            <w:tabs>
              <w:tab w:val="clear" w:pos="8743"/>
            </w:tabs>
          </w:pPr>
          <w:hyperlink w:anchor="__RefHeading___Toc2472_3195527455">
            <w:r>
              <w:rPr>
                <w:rStyle w:val="IndexLink"/>
              </w:rPr>
              <w:t>Background</w:t>
            </w:r>
          </w:hyperlink>
        </w:p>
        <w:p w14:paraId="66652E2F" w14:textId="65A953AE" w:rsidR="002403A8" w:rsidRDefault="002403A8" w:rsidP="00F927A6">
          <w:pPr>
            <w:pStyle w:val="TOC2"/>
            <w:numPr>
              <w:ilvl w:val="0"/>
              <w:numId w:val="38"/>
            </w:numPr>
            <w:tabs>
              <w:tab w:val="clear" w:pos="8743"/>
            </w:tabs>
          </w:pPr>
          <w:hyperlink w:anchor="__RefHeading___Toc2474_3195527455">
            <w:r>
              <w:rPr>
                <w:rStyle w:val="IndexLink"/>
              </w:rPr>
              <w:t>Community Impact</w:t>
            </w:r>
          </w:hyperlink>
        </w:p>
        <w:p w14:paraId="66652E30" w14:textId="2BFC3851" w:rsidR="002403A8" w:rsidRDefault="002403A8" w:rsidP="00F927A6">
          <w:pPr>
            <w:pStyle w:val="TOC2"/>
            <w:numPr>
              <w:ilvl w:val="0"/>
              <w:numId w:val="38"/>
            </w:numPr>
            <w:tabs>
              <w:tab w:val="clear" w:pos="8743"/>
            </w:tabs>
          </w:pPr>
          <w:hyperlink w:anchor="__RefHeading___Toc2476_3195527455">
            <w:r>
              <w:rPr>
                <w:rStyle w:val="IndexLink"/>
              </w:rPr>
              <w:t>Proposed Solution</w:t>
            </w:r>
          </w:hyperlink>
        </w:p>
        <w:p w14:paraId="66652E31" w14:textId="060949CE" w:rsidR="002403A8" w:rsidRDefault="002403A8" w:rsidP="00F927A6">
          <w:pPr>
            <w:pStyle w:val="TOC2"/>
            <w:numPr>
              <w:ilvl w:val="0"/>
              <w:numId w:val="38"/>
            </w:numPr>
            <w:tabs>
              <w:tab w:val="clear" w:pos="8743"/>
            </w:tabs>
          </w:pPr>
          <w:hyperlink w:anchor="__RefHeading___Toc2478_3195527455">
            <w:r>
              <w:rPr>
                <w:rStyle w:val="IndexLink"/>
              </w:rPr>
              <w:t>Computational Thinking Process</w:t>
            </w:r>
          </w:hyperlink>
        </w:p>
        <w:p w14:paraId="66652E32" w14:textId="2D61172A" w:rsidR="002403A8" w:rsidRDefault="002403A8" w:rsidP="00F927A6">
          <w:pPr>
            <w:pStyle w:val="TOC2"/>
            <w:numPr>
              <w:ilvl w:val="0"/>
              <w:numId w:val="38"/>
            </w:numPr>
            <w:tabs>
              <w:tab w:val="clear" w:pos="8743"/>
            </w:tabs>
          </w:pPr>
          <w:hyperlink w:anchor="__RefHeading___Toc2480_3195527455">
            <w:r>
              <w:rPr>
                <w:rStyle w:val="IndexLink"/>
              </w:rPr>
              <w:t>Algorithm Design</w:t>
            </w:r>
          </w:hyperlink>
        </w:p>
        <w:p w14:paraId="66652E33" w14:textId="00C269FF" w:rsidR="002403A8" w:rsidRDefault="002403A8" w:rsidP="00F927A6">
          <w:pPr>
            <w:pStyle w:val="TOC2"/>
            <w:numPr>
              <w:ilvl w:val="0"/>
              <w:numId w:val="38"/>
            </w:numPr>
            <w:tabs>
              <w:tab w:val="clear" w:pos="8743"/>
            </w:tabs>
          </w:pPr>
          <w:hyperlink w:anchor="__RefHeading___Toc2482_3195527455">
            <w:r>
              <w:rPr>
                <w:rStyle w:val="IndexLink"/>
              </w:rPr>
              <w:t>SDG Alignment</w:t>
            </w:r>
          </w:hyperlink>
        </w:p>
        <w:p w14:paraId="66652E34" w14:textId="3D6916E8" w:rsidR="002403A8" w:rsidRDefault="002403A8" w:rsidP="00F927A6">
          <w:pPr>
            <w:pStyle w:val="TOC2"/>
            <w:numPr>
              <w:ilvl w:val="0"/>
              <w:numId w:val="38"/>
            </w:numPr>
            <w:tabs>
              <w:tab w:val="clear" w:pos="8743"/>
            </w:tabs>
          </w:pPr>
          <w:hyperlink w:anchor="__RefHeading___Toc2484_3195527455">
            <w:r>
              <w:rPr>
                <w:rStyle w:val="IndexLink"/>
              </w:rPr>
              <w:t>Open Source Justification</w:t>
            </w:r>
          </w:hyperlink>
        </w:p>
        <w:p w14:paraId="66652E35" w14:textId="03A08FC3" w:rsidR="002403A8" w:rsidRDefault="002403A8" w:rsidP="00F927A6">
          <w:pPr>
            <w:pStyle w:val="TOC2"/>
            <w:numPr>
              <w:ilvl w:val="0"/>
              <w:numId w:val="38"/>
            </w:numPr>
            <w:tabs>
              <w:tab w:val="clear" w:pos="8743"/>
            </w:tabs>
          </w:pPr>
          <w:hyperlink w:anchor="__RefHeading___Toc2486_3195527455">
            <w:r>
              <w:rPr>
                <w:rStyle w:val="IndexLink"/>
              </w:rPr>
              <w:t>Digital Public Goods Justification</w:t>
            </w:r>
          </w:hyperlink>
        </w:p>
        <w:p w14:paraId="66652E36" w14:textId="77777777" w:rsidR="002403A8" w:rsidRDefault="002403A8">
          <w:pPr>
            <w:pStyle w:val="TOC1"/>
            <w:tabs>
              <w:tab w:val="clear" w:pos="9026"/>
            </w:tabs>
          </w:pPr>
          <w:hyperlink w:anchor="__RefHeading___Toc2488_3195527455">
            <w:r>
              <w:rPr>
                <w:rStyle w:val="IndexLink"/>
              </w:rPr>
              <w:t>2. System Overview: Variables, Constants and Data Types</w:t>
            </w:r>
          </w:hyperlink>
        </w:p>
        <w:p w14:paraId="66652E37" w14:textId="77777777" w:rsidR="002403A8" w:rsidRDefault="002403A8">
          <w:pPr>
            <w:pStyle w:val="TOC1"/>
            <w:tabs>
              <w:tab w:val="clear" w:pos="9026"/>
            </w:tabs>
          </w:pPr>
          <w:hyperlink w:anchor="__RefHeading___Toc2490_3195527455">
            <w:r>
              <w:rPr>
                <w:rStyle w:val="IndexLink"/>
              </w:rPr>
              <w:t>3. Algorithm (Step by Step)</w:t>
            </w:r>
          </w:hyperlink>
        </w:p>
        <w:p w14:paraId="66652E38" w14:textId="77777777" w:rsidR="002403A8" w:rsidRDefault="002403A8">
          <w:pPr>
            <w:pStyle w:val="TOC1"/>
            <w:tabs>
              <w:tab w:val="clear" w:pos="9026"/>
            </w:tabs>
          </w:pPr>
          <w:hyperlink w:anchor="__RefHeading___Toc2492_3195527455">
            <w:r>
              <w:rPr>
                <w:rStyle w:val="IndexLink"/>
              </w:rPr>
              <w:t>4. Pseudocode</w:t>
            </w:r>
          </w:hyperlink>
        </w:p>
        <w:p w14:paraId="66652E39" w14:textId="77777777" w:rsidR="002403A8" w:rsidRDefault="002403A8">
          <w:pPr>
            <w:pStyle w:val="TOC1"/>
            <w:tabs>
              <w:tab w:val="clear" w:pos="9026"/>
            </w:tabs>
          </w:pPr>
          <w:hyperlink w:anchor="__RefHeading___Toc2494_3195527455">
            <w:r>
              <w:rPr>
                <w:rStyle w:val="IndexLink"/>
              </w:rPr>
              <w:t>5. Flowcharts</w:t>
            </w:r>
          </w:hyperlink>
        </w:p>
        <w:p w14:paraId="66652E3A" w14:textId="77777777" w:rsidR="002403A8" w:rsidRDefault="002403A8">
          <w:pPr>
            <w:pStyle w:val="TOC2"/>
            <w:tabs>
              <w:tab w:val="clear" w:pos="8743"/>
            </w:tabs>
          </w:pPr>
          <w:hyperlink w:anchor="__RefHeading___Toc2496_3195527455">
            <w:r>
              <w:rPr>
                <w:rStyle w:val="IndexLink"/>
              </w:rPr>
              <w:t>5.1 Main Program (menu with Case structure and Do–While loop)</w:t>
            </w:r>
          </w:hyperlink>
        </w:p>
        <w:p w14:paraId="66652E3B" w14:textId="77777777" w:rsidR="002403A8" w:rsidRDefault="002403A8">
          <w:pPr>
            <w:pStyle w:val="TOC2"/>
            <w:tabs>
              <w:tab w:val="clear" w:pos="8743"/>
            </w:tabs>
          </w:pPr>
          <w:hyperlink w:anchor="__RefHeading___Toc2498_3195527455">
            <w:r>
              <w:rPr>
                <w:rStyle w:val="IndexLink"/>
              </w:rPr>
              <w:t>5.2 Module: registerResident() (with validation loop)</w:t>
            </w:r>
          </w:hyperlink>
        </w:p>
        <w:p w14:paraId="66652E3C" w14:textId="77777777" w:rsidR="002403A8" w:rsidRDefault="002403A8">
          <w:pPr>
            <w:pStyle w:val="TOC2"/>
            <w:tabs>
              <w:tab w:val="clear" w:pos="8743"/>
            </w:tabs>
          </w:pPr>
          <w:hyperlink w:anchor="__RefHeading___Toc2500_3195527455">
            <w:r>
              <w:rPr>
                <w:rStyle w:val="IndexLink"/>
              </w:rPr>
              <w:t>5.3 Module: checkFloodRisk()</w:t>
            </w:r>
          </w:hyperlink>
        </w:p>
        <w:p w14:paraId="66652E3D" w14:textId="77777777" w:rsidR="002403A8" w:rsidRDefault="002403A8">
          <w:pPr>
            <w:pStyle w:val="TOC2"/>
            <w:tabs>
              <w:tab w:val="clear" w:pos="8743"/>
            </w:tabs>
          </w:pPr>
          <w:hyperlink w:anchor="__RefHeading___Toc2502_3195527455">
            <w:r>
              <w:rPr>
                <w:rStyle w:val="IndexLink"/>
              </w:rPr>
              <w:t>5.4 Function: calculateRisk() (multiple alternative decision with Boolean logic)</w:t>
            </w:r>
          </w:hyperlink>
        </w:p>
        <w:p w14:paraId="66652E3E" w14:textId="77777777" w:rsidR="002403A8" w:rsidRDefault="002403A8">
          <w:pPr>
            <w:pStyle w:val="TOC2"/>
            <w:tabs>
              <w:tab w:val="clear" w:pos="8743"/>
            </w:tabs>
          </w:pPr>
          <w:hyperlink w:anchor="__RefHeading___Toc2504_3195527455">
            <w:r>
              <w:rPr>
                <w:rStyle w:val="IndexLink"/>
              </w:rPr>
              <w:t>5.5 Module: sendAlerts() (loop with a decision inside)</w:t>
            </w:r>
          </w:hyperlink>
        </w:p>
        <w:p w14:paraId="66652E3F" w14:textId="77777777" w:rsidR="002403A8" w:rsidRDefault="002403A8">
          <w:pPr>
            <w:pStyle w:val="TOC2"/>
            <w:tabs>
              <w:tab w:val="clear" w:pos="8743"/>
            </w:tabs>
          </w:pPr>
          <w:hyperlink w:anchor="__RefHeading___Toc2506_3195527455">
            <w:r>
              <w:rPr>
                <w:rStyle w:val="IndexLink"/>
              </w:rPr>
              <w:t>5.6 Hierarchy Chart (Modular Design)</w:t>
            </w:r>
          </w:hyperlink>
        </w:p>
        <w:p w14:paraId="66652E40" w14:textId="77777777" w:rsidR="002403A8" w:rsidRDefault="002403A8">
          <w:pPr>
            <w:pStyle w:val="TOC1"/>
            <w:tabs>
              <w:tab w:val="clear" w:pos="9026"/>
            </w:tabs>
          </w:pPr>
          <w:hyperlink w:anchor="__RefHeading___Toc2508_3195527455">
            <w:r>
              <w:rPr>
                <w:rStyle w:val="IndexLink"/>
              </w:rPr>
              <w:t>6. Functional Modules</w:t>
            </w:r>
          </w:hyperlink>
        </w:p>
        <w:p w14:paraId="66652E41" w14:textId="77777777" w:rsidR="002403A8" w:rsidRDefault="002403A8">
          <w:pPr>
            <w:pStyle w:val="TOC1"/>
            <w:tabs>
              <w:tab w:val="clear" w:pos="9026"/>
            </w:tabs>
          </w:pPr>
          <w:hyperlink w:anchor="__RefHeading___Toc2510_3195527455">
            <w:r>
              <w:rPr>
                <w:rStyle w:val="IndexLink"/>
              </w:rPr>
              <w:t>7. Expected Outputs (Sample Scenarios)</w:t>
            </w:r>
          </w:hyperlink>
        </w:p>
        <w:p w14:paraId="66652E42" w14:textId="77777777" w:rsidR="002403A8" w:rsidRDefault="002403A8">
          <w:pPr>
            <w:pStyle w:val="TOC1"/>
            <w:tabs>
              <w:tab w:val="clear" w:pos="9026"/>
            </w:tabs>
          </w:pPr>
          <w:hyperlink w:anchor="__RefHeading___Toc2512_3195527455">
            <w:r>
              <w:rPr>
                <w:rStyle w:val="IndexLink"/>
              </w:rPr>
              <w:t>8. GitHub Evidence</w:t>
            </w:r>
          </w:hyperlink>
        </w:p>
        <w:p w14:paraId="66652E43" w14:textId="77777777" w:rsidR="002403A8" w:rsidRDefault="002403A8">
          <w:pPr>
            <w:pStyle w:val="TOC1"/>
            <w:tabs>
              <w:tab w:val="clear" w:pos="9026"/>
            </w:tabs>
          </w:pPr>
          <w:hyperlink w:anchor="__RefHeading___Toc2514_3195527455">
            <w:r>
              <w:rPr>
                <w:rStyle w:val="IndexLink"/>
              </w:rPr>
              <w:t>9. Conclusion</w:t>
            </w:r>
          </w:hyperlink>
        </w:p>
        <w:p w14:paraId="66652E44" w14:textId="77777777" w:rsidR="002403A8" w:rsidRDefault="002403A8">
          <w:pPr>
            <w:pStyle w:val="TOC1"/>
            <w:tabs>
              <w:tab w:val="clear" w:pos="9026"/>
            </w:tabs>
          </w:pPr>
          <w:hyperlink w:anchor="__RefHeading___Toc2516_3195527455">
            <w:r>
              <w:rPr>
                <w:rStyle w:val="IndexLink"/>
              </w:rPr>
              <w:t>10. References</w:t>
            </w:r>
          </w:hyperlink>
          <w:r w:rsidR="00000000">
            <w:rPr>
              <w:rStyle w:val="IndexLink"/>
            </w:rPr>
            <w:fldChar w:fldCharType="end"/>
          </w:r>
        </w:p>
      </w:sdtContent>
    </w:sdt>
    <w:p w14:paraId="66652E45" w14:textId="77777777" w:rsidR="002403A8" w:rsidRDefault="00000000">
      <w:pPr>
        <w:pStyle w:val="Heading1"/>
      </w:pPr>
      <w:r>
        <w:br w:type="page"/>
      </w:r>
    </w:p>
    <w:p w14:paraId="66652E46" w14:textId="77777777" w:rsidR="002403A8" w:rsidRDefault="00000000">
      <w:pPr>
        <w:pStyle w:val="Heading1"/>
      </w:pPr>
      <w:bookmarkStart w:id="0" w:name="__RefHeading___Toc2468_3195527455"/>
      <w:bookmarkEnd w:id="0"/>
      <w:r>
        <w:lastRenderedPageBreak/>
        <w:t>1. Rationale</w:t>
      </w:r>
    </w:p>
    <w:p w14:paraId="66652E47" w14:textId="77777777" w:rsidR="002403A8" w:rsidRDefault="00000000">
      <w:pPr>
        <w:pStyle w:val="Heading2"/>
      </w:pPr>
      <w:bookmarkStart w:id="1" w:name="__RefHeading___Toc2470_3195527455"/>
      <w:bookmarkEnd w:id="1"/>
      <w:r>
        <w:t>a) Problem Description</w:t>
      </w:r>
    </w:p>
    <w:p w14:paraId="66652E48" w14:textId="77777777" w:rsidR="002403A8" w:rsidRDefault="00000000">
      <w:pPr>
        <w:spacing w:after="120" w:line="276" w:lineRule="exact"/>
        <w:jc w:val="both"/>
      </w:pPr>
      <w:r>
        <w:t xml:space="preserve">Every rainy season, many low-lying and hillside communities in Freetown, such as </w:t>
      </w:r>
      <w:proofErr w:type="spellStart"/>
      <w:r>
        <w:t>Kroo</w:t>
      </w:r>
      <w:proofErr w:type="spellEnd"/>
      <w:r>
        <w:t xml:space="preserve"> Bay, Culvert, Susan's Bay, Mabella and parts of the Regent area, experience flash floods. Water rises quickly, often at night, and residents receive little or no warning. Most people only </w:t>
      </w:r>
      <w:proofErr w:type="spellStart"/>
      <w:r>
        <w:t>realise</w:t>
      </w:r>
      <w:proofErr w:type="spellEnd"/>
      <w:r>
        <w:t xml:space="preserve"> that their community is in danger when water is already entering their homes. This leads to loss of life, destruction of property, displacement of families and the spread of water-borne diseases.</w:t>
      </w:r>
    </w:p>
    <w:p w14:paraId="66652E49" w14:textId="77777777" w:rsidR="002403A8" w:rsidRDefault="00000000">
      <w:pPr>
        <w:spacing w:after="120" w:line="276" w:lineRule="exact"/>
        <w:jc w:val="both"/>
      </w:pPr>
      <w:r>
        <w:t xml:space="preserve">The problem addressed in this project is the </w:t>
      </w:r>
      <w:r>
        <w:rPr>
          <w:b/>
          <w:bCs/>
        </w:rPr>
        <w:t>lack of a simple, community-level flood early-warning system</w:t>
      </w:r>
      <w:r>
        <w:t xml:space="preserve"> that can tell residents in good time that their area is at risk and what action they should take.</w:t>
      </w:r>
    </w:p>
    <w:p w14:paraId="66652E4A" w14:textId="77777777" w:rsidR="002403A8" w:rsidRDefault="00000000">
      <w:pPr>
        <w:pStyle w:val="Heading2"/>
      </w:pPr>
      <w:bookmarkStart w:id="2" w:name="__RefHeading___Toc2472_3195527455"/>
      <w:bookmarkEnd w:id="2"/>
      <w:r>
        <w:t>b) Background</w:t>
      </w:r>
    </w:p>
    <w:p w14:paraId="66652E4B" w14:textId="77777777" w:rsidR="002403A8" w:rsidRDefault="00000000">
      <w:pPr>
        <w:spacing w:after="120" w:line="276" w:lineRule="exact"/>
        <w:jc w:val="both"/>
      </w:pPr>
      <w:r>
        <w:t xml:space="preserve">Sierra Leone is one of the countries most affected by climate-related disasters in West Africa. On 14 August 2017, heavy rainfall caused a landslide and floods in Freetown's Western Area that left </w:t>
      </w:r>
      <w:r>
        <w:rPr>
          <w:b/>
          <w:bCs/>
        </w:rPr>
        <w:t>1,141 people dead or missing</w:t>
      </w:r>
      <w:r>
        <w:t xml:space="preserve"> and affected about 6,000 people (GFDRR, 2017). Floods have continued to occur in the city almost every rainy season since then.</w:t>
      </w:r>
    </w:p>
    <w:p w14:paraId="66652E4C" w14:textId="77777777" w:rsidR="002403A8" w:rsidRDefault="00000000">
      <w:pPr>
        <w:spacing w:after="120" w:line="276" w:lineRule="exact"/>
        <w:jc w:val="both"/>
      </w:pPr>
      <w:r>
        <w:t xml:space="preserve">Several factors make the problem worse. Rapid urban growth has pushed people to build in flood-prone areas close to drains, streams and the coastline. Poor waste management is another major cause: only about </w:t>
      </w:r>
      <w:r>
        <w:rPr>
          <w:b/>
          <w:bCs/>
        </w:rPr>
        <w:t>21% of Freetown's waste</w:t>
      </w:r>
      <w:r>
        <w:t xml:space="preserve"> was estimated to be properly collected and disposed of, with the rest burned or dumped in streets and waterways, where it blocks drains and causes flooding (O'Donnell, 2019). In 2020 the Government established the </w:t>
      </w:r>
      <w:r>
        <w:rPr>
          <w:b/>
          <w:bCs/>
        </w:rPr>
        <w:t>National Disaster Management Agency (NDMA)</w:t>
      </w:r>
      <w:r>
        <w:t xml:space="preserve"> through the National Disaster Management Agency Act (Government of Sierra Leone, 2020) to coordinate disaster preparedness and response. However, warnings still often fail to reach ordinary residents quickly. Since most households own at least a basic mobile phone, </w:t>
      </w:r>
      <w:r>
        <w:rPr>
          <w:b/>
          <w:bCs/>
        </w:rPr>
        <w:t>SMS</w:t>
      </w:r>
      <w:r>
        <w:t xml:space="preserve"> is one of the fastest and most inclusive ways to reach them, including people without smartphones or internet access.</w:t>
      </w:r>
    </w:p>
    <w:p w14:paraId="66652E4D" w14:textId="77777777" w:rsidR="002403A8" w:rsidRDefault="00000000">
      <w:pPr>
        <w:pStyle w:val="Heading2"/>
      </w:pPr>
      <w:bookmarkStart w:id="3" w:name="__RefHeading___Toc2474_3195527455"/>
      <w:bookmarkEnd w:id="3"/>
      <w:r>
        <w:t>c) Community Impact</w:t>
      </w:r>
    </w:p>
    <w:p w14:paraId="66652E4E" w14:textId="77777777" w:rsidR="002403A8" w:rsidRDefault="00000000">
      <w:pPr>
        <w:spacing w:after="120" w:line="276" w:lineRule="exact"/>
        <w:jc w:val="both"/>
      </w:pPr>
      <w:r>
        <w:t xml:space="preserve">The proposed system will help communities </w:t>
      </w:r>
      <w:r>
        <w:rPr>
          <w:b/>
          <w:bCs/>
        </w:rPr>
        <w:t>act before a flood, not after it</w:t>
      </w:r>
      <w:r>
        <w:t>. Expected impacts include:</w:t>
      </w:r>
    </w:p>
    <w:p w14:paraId="66652E4F" w14:textId="77777777" w:rsidR="002403A8" w:rsidRDefault="00000000">
      <w:pPr>
        <w:pStyle w:val="ListParagraph"/>
        <w:numPr>
          <w:ilvl w:val="0"/>
          <w:numId w:val="9"/>
        </w:numPr>
        <w:spacing w:after="60" w:line="276" w:lineRule="exact"/>
        <w:jc w:val="both"/>
      </w:pPr>
      <w:r>
        <w:rPr>
          <w:b/>
          <w:bCs/>
        </w:rPr>
        <w:t>Saving lives:</w:t>
      </w:r>
      <w:r>
        <w:t xml:space="preserve"> residents receive a warning early enough to move children, the elderly and people with disabilities to higher ground.</w:t>
      </w:r>
    </w:p>
    <w:p w14:paraId="66652E50" w14:textId="77777777" w:rsidR="002403A8" w:rsidRDefault="00000000">
      <w:pPr>
        <w:pStyle w:val="ListParagraph"/>
        <w:numPr>
          <w:ilvl w:val="0"/>
          <w:numId w:val="1"/>
        </w:numPr>
        <w:spacing w:after="60" w:line="276" w:lineRule="exact"/>
        <w:jc w:val="both"/>
      </w:pPr>
      <w:r>
        <w:rPr>
          <w:b/>
          <w:bCs/>
        </w:rPr>
        <w:t>Reducing losses:</w:t>
      </w:r>
      <w:r>
        <w:t xml:space="preserve"> families can move documents, food and valuables in time.</w:t>
      </w:r>
    </w:p>
    <w:p w14:paraId="66652E51" w14:textId="77777777" w:rsidR="002403A8" w:rsidRDefault="00000000">
      <w:pPr>
        <w:pStyle w:val="ListParagraph"/>
        <w:numPr>
          <w:ilvl w:val="0"/>
          <w:numId w:val="1"/>
        </w:numPr>
        <w:spacing w:after="60" w:line="276" w:lineRule="exact"/>
        <w:jc w:val="both"/>
      </w:pPr>
      <w:r>
        <w:rPr>
          <w:b/>
          <w:bCs/>
        </w:rPr>
        <w:t>Better coordination:</w:t>
      </w:r>
      <w:r>
        <w:t xml:space="preserve"> NDMA, the Freetown City Council and community disaster committees can see which communities are at risk at any moment.</w:t>
      </w:r>
    </w:p>
    <w:p w14:paraId="66652E52" w14:textId="77777777" w:rsidR="002403A8" w:rsidRDefault="00000000">
      <w:pPr>
        <w:pStyle w:val="ListParagraph"/>
        <w:numPr>
          <w:ilvl w:val="0"/>
          <w:numId w:val="1"/>
        </w:numPr>
        <w:spacing w:after="60" w:line="276" w:lineRule="exact"/>
        <w:jc w:val="both"/>
      </w:pPr>
      <w:r>
        <w:rPr>
          <w:b/>
          <w:bCs/>
        </w:rPr>
        <w:t>Community participation:</w:t>
      </w:r>
      <w:r>
        <w:t xml:space="preserve"> trained youth volunteers record rainfall and water levels, creating local jobs and ownership.</w:t>
      </w:r>
    </w:p>
    <w:p w14:paraId="66652E53" w14:textId="77777777" w:rsidR="002403A8" w:rsidRDefault="00000000">
      <w:pPr>
        <w:spacing w:after="120" w:line="276" w:lineRule="exact"/>
        <w:jc w:val="both"/>
      </w:pPr>
      <w:r>
        <w:rPr>
          <w:b/>
          <w:bCs/>
        </w:rPr>
        <w:t>Beneficiaries:</w:t>
      </w:r>
      <w:r>
        <w:t xml:space="preserve"> residents of flood-prone communities (especially women, children, the elderly and people with disabilities), community disaster management committees, NDMA, Freetown City Council, health workers and humanitarian </w:t>
      </w:r>
      <w:proofErr w:type="spellStart"/>
      <w:r>
        <w:t>organisations</w:t>
      </w:r>
      <w:proofErr w:type="spellEnd"/>
      <w:r>
        <w:t>.</w:t>
      </w:r>
    </w:p>
    <w:p w14:paraId="66652E54" w14:textId="77777777" w:rsidR="002403A8" w:rsidRDefault="00000000">
      <w:pPr>
        <w:spacing w:after="120" w:line="276" w:lineRule="exact"/>
        <w:jc w:val="both"/>
      </w:pPr>
      <w:r>
        <w:rPr>
          <w:b/>
          <w:bCs/>
        </w:rPr>
        <w:t>Long-term sustainability:</w:t>
      </w:r>
      <w:r>
        <w:t xml:space="preserve"> the system is open source, cheap to run (SMS only), uses simple manual rain gauges or low-cost sensors, and can be maintained by local developers and university students. Ownership can be handed to NDMA and the city council, and the software can be reused in other districts such as Kenema, Bo and Makeni.</w:t>
      </w:r>
    </w:p>
    <w:p w14:paraId="66652E55" w14:textId="77777777" w:rsidR="002403A8" w:rsidRDefault="00000000">
      <w:pPr>
        <w:pStyle w:val="Heading2"/>
      </w:pPr>
      <w:bookmarkStart w:id="4" w:name="__RefHeading___Toc2476_3195527455"/>
      <w:bookmarkEnd w:id="4"/>
      <w:r>
        <w:lastRenderedPageBreak/>
        <w:t>d) Proposed Solution</w:t>
      </w:r>
    </w:p>
    <w:p w14:paraId="66652E56" w14:textId="77777777" w:rsidR="002403A8" w:rsidRDefault="00000000">
      <w:pPr>
        <w:spacing w:after="120" w:line="276" w:lineRule="exact"/>
        <w:jc w:val="both"/>
      </w:pPr>
      <w:r>
        <w:t xml:space="preserve">The proposed solution is </w:t>
      </w:r>
      <w:proofErr w:type="spellStart"/>
      <w:r>
        <w:rPr>
          <w:b/>
          <w:bCs/>
        </w:rPr>
        <w:t>FloodAlert</w:t>
      </w:r>
      <w:proofErr w:type="spellEnd"/>
      <w:r>
        <w:rPr>
          <w:b/>
          <w:bCs/>
        </w:rPr>
        <w:t xml:space="preserve"> Salone</w:t>
      </w:r>
      <w:r>
        <w:t>, a community flood early-warning system. Its main functions are:</w:t>
      </w:r>
    </w:p>
    <w:p w14:paraId="66652E57" w14:textId="77777777" w:rsidR="002403A8" w:rsidRDefault="00000000">
      <w:pPr>
        <w:pStyle w:val="ListParagraph"/>
        <w:numPr>
          <w:ilvl w:val="0"/>
          <w:numId w:val="10"/>
        </w:numPr>
        <w:spacing w:after="60" w:line="276" w:lineRule="exact"/>
        <w:jc w:val="both"/>
      </w:pPr>
      <w:r>
        <w:rPr>
          <w:b/>
          <w:bCs/>
        </w:rPr>
        <w:t>Register residents</w:t>
      </w:r>
      <w:r>
        <w:t xml:space="preserve"> with their name, phone number and community.</w:t>
      </w:r>
    </w:p>
    <w:p w14:paraId="66652E58" w14:textId="77777777" w:rsidR="002403A8" w:rsidRDefault="00000000">
      <w:pPr>
        <w:pStyle w:val="ListParagraph"/>
        <w:numPr>
          <w:ilvl w:val="0"/>
          <w:numId w:val="2"/>
        </w:numPr>
        <w:spacing w:after="60" w:line="276" w:lineRule="exact"/>
        <w:jc w:val="both"/>
      </w:pPr>
      <w:r>
        <w:rPr>
          <w:b/>
          <w:bCs/>
        </w:rPr>
        <w:t>Record readings:</w:t>
      </w:r>
      <w:r>
        <w:t xml:space="preserve"> a trained volunteer (or a low-cost sensor) enters the rainfall in the last hour (mm) and the water level of the main drain or river (m) for a community.</w:t>
      </w:r>
    </w:p>
    <w:p w14:paraId="66652E59" w14:textId="77777777" w:rsidR="002403A8" w:rsidRDefault="00000000">
      <w:pPr>
        <w:pStyle w:val="ListParagraph"/>
        <w:numPr>
          <w:ilvl w:val="0"/>
          <w:numId w:val="2"/>
        </w:numPr>
        <w:spacing w:after="60" w:line="276" w:lineRule="exact"/>
        <w:jc w:val="both"/>
      </w:pPr>
      <w:r>
        <w:rPr>
          <w:b/>
          <w:bCs/>
        </w:rPr>
        <w:t>Calculate the flood risk level</w:t>
      </w:r>
      <w:r>
        <w:t xml:space="preserve"> using clear rules: GREEN (normal), YELLOW (stay alert), ORANGE (prepare to move) or RED (evacuate now).</w:t>
      </w:r>
    </w:p>
    <w:p w14:paraId="66652E5A" w14:textId="77777777" w:rsidR="002403A8" w:rsidRDefault="00000000">
      <w:pPr>
        <w:pStyle w:val="ListParagraph"/>
        <w:numPr>
          <w:ilvl w:val="0"/>
          <w:numId w:val="2"/>
        </w:numPr>
        <w:spacing w:after="60" w:line="276" w:lineRule="exact"/>
        <w:jc w:val="both"/>
      </w:pPr>
      <w:r>
        <w:rPr>
          <w:b/>
          <w:bCs/>
        </w:rPr>
        <w:t>Send SMS alerts</w:t>
      </w:r>
      <w:r>
        <w:t xml:space="preserve"> with simple instructions to every registered resident of that community when the risk is YELLOW, ORANGE or RED.</w:t>
      </w:r>
    </w:p>
    <w:p w14:paraId="66652E5B" w14:textId="77777777" w:rsidR="002403A8" w:rsidRDefault="00000000">
      <w:pPr>
        <w:pStyle w:val="ListParagraph"/>
        <w:numPr>
          <w:ilvl w:val="0"/>
          <w:numId w:val="2"/>
        </w:numPr>
        <w:spacing w:after="60" w:line="276" w:lineRule="exact"/>
        <w:jc w:val="both"/>
      </w:pPr>
      <w:r>
        <w:rPr>
          <w:b/>
          <w:bCs/>
        </w:rPr>
        <w:t>Produce a report</w:t>
      </w:r>
      <w:r>
        <w:t xml:space="preserve"> showing the number of residents, checks made and alerts sent.</w:t>
      </w:r>
    </w:p>
    <w:p w14:paraId="66652E5C" w14:textId="77777777" w:rsidR="002403A8" w:rsidRDefault="00000000">
      <w:pPr>
        <w:spacing w:after="120" w:line="276" w:lineRule="exact"/>
        <w:jc w:val="both"/>
      </w:pPr>
      <w:r>
        <w:t xml:space="preserve">The thresholds used in this design (30 mm/hour heavy rain, 50 mm/hour extreme rain, 1.5 m warning level and 2.5 m danger level) are illustrative values and are stored as </w:t>
      </w:r>
      <w:r>
        <w:rPr>
          <w:b/>
          <w:bCs/>
        </w:rPr>
        <w:t>constants</w:t>
      </w:r>
      <w:r>
        <w:t>, so they can easily be adjusted by NDMA and the Sierra Leone Meteorological Agency based on local data.</w:t>
      </w:r>
    </w:p>
    <w:p w14:paraId="66652E5D" w14:textId="77777777" w:rsidR="002403A8" w:rsidRDefault="00000000">
      <w:pPr>
        <w:pStyle w:val="Heading2"/>
      </w:pPr>
      <w:bookmarkStart w:id="5" w:name="__RefHeading___Toc2478_3195527455"/>
      <w:bookmarkEnd w:id="5"/>
      <w:r>
        <w:t>e) Computational Thinking Process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984"/>
        <w:gridCol w:w="7042"/>
      </w:tblGrid>
      <w:tr w:rsidR="002403A8" w14:paraId="66652E60" w14:textId="77777777">
        <w:trPr>
          <w:tblHeader/>
        </w:trPr>
        <w:tc>
          <w:tcPr>
            <w:tcW w:w="1984" w:type="dxa"/>
            <w:tcBorders>
              <w:top w:val="single" w:sz="4" w:space="0" w:color="A6A6A6"/>
              <w:left w:val="single" w:sz="4" w:space="0" w:color="A6A6A6"/>
              <w:bottom w:val="single" w:sz="4" w:space="0" w:color="A6A6A6"/>
              <w:right w:val="single" w:sz="4" w:space="0" w:color="A6A6A6"/>
            </w:tcBorders>
            <w:shd w:val="clear" w:color="auto" w:fill="0B5D4B"/>
          </w:tcPr>
          <w:p w14:paraId="66652E5E" w14:textId="77777777" w:rsidR="002403A8" w:rsidRDefault="00000000">
            <w:pPr>
              <w:spacing w:after="40" w:line="240" w:lineRule="exact"/>
            </w:pPr>
            <w:r>
              <w:rPr>
                <w:b/>
                <w:bCs/>
                <w:color w:val="FFFFFF"/>
                <w:sz w:val="18"/>
                <w:szCs w:val="18"/>
              </w:rPr>
              <w:t>Pillar</w:t>
            </w:r>
          </w:p>
        </w:tc>
        <w:tc>
          <w:tcPr>
            <w:tcW w:w="7041" w:type="dxa"/>
            <w:tcBorders>
              <w:top w:val="single" w:sz="4" w:space="0" w:color="A6A6A6"/>
              <w:left w:val="single" w:sz="4" w:space="0" w:color="A6A6A6"/>
              <w:bottom w:val="single" w:sz="4" w:space="0" w:color="A6A6A6"/>
              <w:right w:val="single" w:sz="4" w:space="0" w:color="A6A6A6"/>
            </w:tcBorders>
            <w:shd w:val="clear" w:color="auto" w:fill="0B5D4B"/>
          </w:tcPr>
          <w:p w14:paraId="66652E5F" w14:textId="77777777" w:rsidR="002403A8" w:rsidRDefault="00000000">
            <w:pPr>
              <w:spacing w:after="40" w:line="240" w:lineRule="exact"/>
            </w:pPr>
            <w:r>
              <w:rPr>
                <w:b/>
                <w:bCs/>
                <w:color w:val="FFFFFF"/>
                <w:sz w:val="18"/>
                <w:szCs w:val="18"/>
              </w:rPr>
              <w:t>How it was applied</w:t>
            </w:r>
          </w:p>
        </w:tc>
      </w:tr>
      <w:tr w:rsidR="002403A8" w14:paraId="66652E63" w14:textId="77777777">
        <w:tc>
          <w:tcPr>
            <w:tcW w:w="1984" w:type="dxa"/>
            <w:tcBorders>
              <w:top w:val="single" w:sz="4" w:space="0" w:color="A6A6A6"/>
              <w:left w:val="single" w:sz="4" w:space="0" w:color="A6A6A6"/>
              <w:bottom w:val="single" w:sz="4" w:space="0" w:color="A6A6A6"/>
              <w:right w:val="single" w:sz="4" w:space="0" w:color="A6A6A6"/>
            </w:tcBorders>
          </w:tcPr>
          <w:p w14:paraId="66652E61" w14:textId="77777777" w:rsidR="002403A8" w:rsidRDefault="00000000">
            <w:pPr>
              <w:spacing w:after="40" w:line="240" w:lineRule="exact"/>
            </w:pPr>
            <w:r>
              <w:rPr>
                <w:b/>
                <w:bCs/>
                <w:sz w:val="18"/>
                <w:szCs w:val="18"/>
              </w:rPr>
              <w:t>Decomposition</w:t>
            </w:r>
          </w:p>
        </w:tc>
        <w:tc>
          <w:tcPr>
            <w:tcW w:w="7041" w:type="dxa"/>
            <w:tcBorders>
              <w:top w:val="single" w:sz="4" w:space="0" w:color="A6A6A6"/>
              <w:left w:val="single" w:sz="4" w:space="0" w:color="A6A6A6"/>
              <w:bottom w:val="single" w:sz="4" w:space="0" w:color="A6A6A6"/>
              <w:right w:val="single" w:sz="4" w:space="0" w:color="A6A6A6"/>
            </w:tcBorders>
          </w:tcPr>
          <w:p w14:paraId="66652E62" w14:textId="77777777" w:rsidR="002403A8" w:rsidRDefault="00000000">
            <w:pPr>
              <w:spacing w:after="40" w:line="240" w:lineRule="exact"/>
            </w:pPr>
            <w:r>
              <w:rPr>
                <w:sz w:val="18"/>
                <w:szCs w:val="18"/>
              </w:rPr>
              <w:t>The big problem "warn people about floods" was broken into smaller tasks: register residents, collect readings, validate readings, calculate risk, prepare a message, send alerts and produce a report. Each task became a module or function.</w:t>
            </w:r>
          </w:p>
        </w:tc>
      </w:tr>
      <w:tr w:rsidR="002403A8" w14:paraId="66652E66" w14:textId="77777777">
        <w:tc>
          <w:tcPr>
            <w:tcW w:w="1984" w:type="dxa"/>
            <w:tcBorders>
              <w:top w:val="single" w:sz="4" w:space="0" w:color="A6A6A6"/>
              <w:left w:val="single" w:sz="4" w:space="0" w:color="A6A6A6"/>
              <w:bottom w:val="single" w:sz="4" w:space="0" w:color="A6A6A6"/>
              <w:right w:val="single" w:sz="4" w:space="0" w:color="A6A6A6"/>
            </w:tcBorders>
            <w:shd w:val="clear" w:color="auto" w:fill="F7F9FC"/>
          </w:tcPr>
          <w:p w14:paraId="66652E64" w14:textId="77777777" w:rsidR="002403A8" w:rsidRDefault="00000000">
            <w:pPr>
              <w:spacing w:after="40" w:line="240" w:lineRule="exact"/>
            </w:pPr>
            <w:r>
              <w:rPr>
                <w:b/>
                <w:bCs/>
                <w:sz w:val="18"/>
                <w:szCs w:val="18"/>
              </w:rPr>
              <w:t>Pattern recognition</w:t>
            </w:r>
          </w:p>
        </w:tc>
        <w:tc>
          <w:tcPr>
            <w:tcW w:w="7041" w:type="dxa"/>
            <w:tcBorders>
              <w:top w:val="single" w:sz="4" w:space="0" w:color="A6A6A6"/>
              <w:left w:val="single" w:sz="4" w:space="0" w:color="A6A6A6"/>
              <w:bottom w:val="single" w:sz="4" w:space="0" w:color="A6A6A6"/>
              <w:right w:val="single" w:sz="4" w:space="0" w:color="A6A6A6"/>
            </w:tcBorders>
            <w:shd w:val="clear" w:color="auto" w:fill="F7F9FC"/>
          </w:tcPr>
          <w:p w14:paraId="66652E65" w14:textId="77777777" w:rsidR="002403A8" w:rsidRDefault="00000000">
            <w:pPr>
              <w:spacing w:after="40" w:line="240" w:lineRule="exact"/>
            </w:pPr>
            <w:r>
              <w:rPr>
                <w:sz w:val="18"/>
                <w:szCs w:val="18"/>
              </w:rPr>
              <w:t>Floods follow a pattern: they happen after heavy rainfall and/or when drains and rivers are already full, and the same communities are affected repeatedly. This pattern gave the rules for the risk levels.</w:t>
            </w:r>
          </w:p>
        </w:tc>
      </w:tr>
      <w:tr w:rsidR="002403A8" w14:paraId="66652E69" w14:textId="77777777">
        <w:tc>
          <w:tcPr>
            <w:tcW w:w="1984" w:type="dxa"/>
            <w:tcBorders>
              <w:top w:val="single" w:sz="4" w:space="0" w:color="A6A6A6"/>
              <w:left w:val="single" w:sz="4" w:space="0" w:color="A6A6A6"/>
              <w:bottom w:val="single" w:sz="4" w:space="0" w:color="A6A6A6"/>
              <w:right w:val="single" w:sz="4" w:space="0" w:color="A6A6A6"/>
            </w:tcBorders>
          </w:tcPr>
          <w:p w14:paraId="66652E67" w14:textId="77777777" w:rsidR="002403A8" w:rsidRDefault="00000000">
            <w:pPr>
              <w:spacing w:after="40" w:line="240" w:lineRule="exact"/>
            </w:pPr>
            <w:r>
              <w:rPr>
                <w:b/>
                <w:bCs/>
                <w:sz w:val="18"/>
                <w:szCs w:val="18"/>
              </w:rPr>
              <w:t>Abstraction</w:t>
            </w:r>
          </w:p>
        </w:tc>
        <w:tc>
          <w:tcPr>
            <w:tcW w:w="7041" w:type="dxa"/>
            <w:tcBorders>
              <w:top w:val="single" w:sz="4" w:space="0" w:color="A6A6A6"/>
              <w:left w:val="single" w:sz="4" w:space="0" w:color="A6A6A6"/>
              <w:bottom w:val="single" w:sz="4" w:space="0" w:color="A6A6A6"/>
              <w:right w:val="single" w:sz="4" w:space="0" w:color="A6A6A6"/>
            </w:tcBorders>
          </w:tcPr>
          <w:p w14:paraId="66652E68" w14:textId="77777777" w:rsidR="002403A8" w:rsidRDefault="00000000">
            <w:pPr>
              <w:spacing w:after="40" w:line="240" w:lineRule="exact"/>
            </w:pPr>
            <w:r>
              <w:rPr>
                <w:sz w:val="18"/>
                <w:szCs w:val="18"/>
              </w:rPr>
              <w:t>Only the important details were kept: rainfall (mm), water level (m), community name and residents' phone numbers. Details such as house type or ages were left out because they do not affect the warning.</w:t>
            </w:r>
          </w:p>
        </w:tc>
      </w:tr>
      <w:tr w:rsidR="002403A8" w14:paraId="66652E6C" w14:textId="77777777">
        <w:tc>
          <w:tcPr>
            <w:tcW w:w="1984" w:type="dxa"/>
            <w:tcBorders>
              <w:top w:val="single" w:sz="4" w:space="0" w:color="A6A6A6"/>
              <w:left w:val="single" w:sz="4" w:space="0" w:color="A6A6A6"/>
              <w:bottom w:val="single" w:sz="4" w:space="0" w:color="A6A6A6"/>
              <w:right w:val="single" w:sz="4" w:space="0" w:color="A6A6A6"/>
            </w:tcBorders>
            <w:shd w:val="clear" w:color="auto" w:fill="F7F9FC"/>
          </w:tcPr>
          <w:p w14:paraId="66652E6A" w14:textId="77777777" w:rsidR="002403A8" w:rsidRDefault="00000000">
            <w:pPr>
              <w:spacing w:after="40" w:line="240" w:lineRule="exact"/>
            </w:pPr>
            <w:r>
              <w:rPr>
                <w:b/>
                <w:bCs/>
                <w:sz w:val="18"/>
                <w:szCs w:val="18"/>
              </w:rPr>
              <w:t>Algorithm design</w:t>
            </w:r>
          </w:p>
        </w:tc>
        <w:tc>
          <w:tcPr>
            <w:tcW w:w="7041" w:type="dxa"/>
            <w:tcBorders>
              <w:top w:val="single" w:sz="4" w:space="0" w:color="A6A6A6"/>
              <w:left w:val="single" w:sz="4" w:space="0" w:color="A6A6A6"/>
              <w:bottom w:val="single" w:sz="4" w:space="0" w:color="A6A6A6"/>
              <w:right w:val="single" w:sz="4" w:space="0" w:color="A6A6A6"/>
            </w:tcBorders>
            <w:shd w:val="clear" w:color="auto" w:fill="F7F9FC"/>
          </w:tcPr>
          <w:p w14:paraId="66652E6B" w14:textId="77777777" w:rsidR="002403A8" w:rsidRDefault="00000000">
            <w:pPr>
              <w:spacing w:after="40" w:line="240" w:lineRule="exact"/>
            </w:pPr>
            <w:r>
              <w:rPr>
                <w:sz w:val="18"/>
                <w:szCs w:val="18"/>
              </w:rPr>
              <w:t>Clear, ordered steps were written as an algorithm, pseudocode and flowcharts, using decision structures, loops, modules and functions (sections 2–5).</w:t>
            </w:r>
          </w:p>
        </w:tc>
      </w:tr>
    </w:tbl>
    <w:p w14:paraId="66652E6D" w14:textId="77777777" w:rsidR="002403A8" w:rsidRDefault="002403A8">
      <w:pPr>
        <w:spacing w:after="80"/>
      </w:pPr>
    </w:p>
    <w:p w14:paraId="66652E6E" w14:textId="77777777" w:rsidR="002403A8" w:rsidRDefault="00000000">
      <w:pPr>
        <w:pStyle w:val="Heading2"/>
      </w:pPr>
      <w:bookmarkStart w:id="6" w:name="__RefHeading___Toc2480_3195527455"/>
      <w:bookmarkEnd w:id="6"/>
      <w:r>
        <w:t>f) Algorithm Design</w:t>
      </w:r>
    </w:p>
    <w:p w14:paraId="66652E6F" w14:textId="77777777" w:rsidR="002403A8" w:rsidRDefault="00000000">
      <w:pPr>
        <w:spacing w:after="120" w:line="276" w:lineRule="exact"/>
        <w:jc w:val="both"/>
      </w:pPr>
      <w:r>
        <w:t xml:space="preserve">The system follows the </w:t>
      </w:r>
      <w:r>
        <w:rPr>
          <w:b/>
          <w:bCs/>
        </w:rPr>
        <w:t>Input → Processing → Output</w:t>
      </w:r>
      <w:r>
        <w:t xml:space="preserve"> model:</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623"/>
        <w:gridCol w:w="7403"/>
      </w:tblGrid>
      <w:tr w:rsidR="002403A8" w14:paraId="66652E72" w14:textId="77777777">
        <w:trPr>
          <w:tblHeader/>
        </w:trPr>
        <w:tc>
          <w:tcPr>
            <w:tcW w:w="1623" w:type="dxa"/>
            <w:tcBorders>
              <w:top w:val="single" w:sz="4" w:space="0" w:color="A6A6A6"/>
              <w:left w:val="single" w:sz="4" w:space="0" w:color="A6A6A6"/>
              <w:bottom w:val="single" w:sz="4" w:space="0" w:color="A6A6A6"/>
              <w:right w:val="single" w:sz="4" w:space="0" w:color="A6A6A6"/>
            </w:tcBorders>
            <w:shd w:val="clear" w:color="auto" w:fill="0B5D4B"/>
          </w:tcPr>
          <w:p w14:paraId="66652E70" w14:textId="77777777" w:rsidR="002403A8" w:rsidRDefault="00000000">
            <w:pPr>
              <w:spacing w:after="40" w:line="240" w:lineRule="exact"/>
            </w:pPr>
            <w:r>
              <w:rPr>
                <w:b/>
                <w:bCs/>
                <w:color w:val="FFFFFF"/>
                <w:sz w:val="18"/>
                <w:szCs w:val="18"/>
              </w:rPr>
              <w:t>Stage</w:t>
            </w:r>
          </w:p>
        </w:tc>
        <w:tc>
          <w:tcPr>
            <w:tcW w:w="7402" w:type="dxa"/>
            <w:tcBorders>
              <w:top w:val="single" w:sz="4" w:space="0" w:color="A6A6A6"/>
              <w:left w:val="single" w:sz="4" w:space="0" w:color="A6A6A6"/>
              <w:bottom w:val="single" w:sz="4" w:space="0" w:color="A6A6A6"/>
              <w:right w:val="single" w:sz="4" w:space="0" w:color="A6A6A6"/>
            </w:tcBorders>
            <w:shd w:val="clear" w:color="auto" w:fill="0B5D4B"/>
          </w:tcPr>
          <w:p w14:paraId="66652E71" w14:textId="77777777" w:rsidR="002403A8" w:rsidRDefault="00000000">
            <w:pPr>
              <w:spacing w:after="40" w:line="240" w:lineRule="exact"/>
            </w:pPr>
            <w:r>
              <w:rPr>
                <w:b/>
                <w:bCs/>
                <w:color w:val="FFFFFF"/>
                <w:sz w:val="18"/>
                <w:szCs w:val="18"/>
              </w:rPr>
              <w:t>Description</w:t>
            </w:r>
          </w:p>
        </w:tc>
      </w:tr>
      <w:tr w:rsidR="002403A8" w14:paraId="66652E75" w14:textId="77777777">
        <w:tc>
          <w:tcPr>
            <w:tcW w:w="1623" w:type="dxa"/>
            <w:tcBorders>
              <w:top w:val="single" w:sz="4" w:space="0" w:color="A6A6A6"/>
              <w:left w:val="single" w:sz="4" w:space="0" w:color="A6A6A6"/>
              <w:bottom w:val="single" w:sz="4" w:space="0" w:color="A6A6A6"/>
              <w:right w:val="single" w:sz="4" w:space="0" w:color="A6A6A6"/>
            </w:tcBorders>
          </w:tcPr>
          <w:p w14:paraId="66652E73" w14:textId="77777777" w:rsidR="002403A8" w:rsidRDefault="00000000">
            <w:pPr>
              <w:spacing w:after="40" w:line="240" w:lineRule="exact"/>
            </w:pPr>
            <w:r>
              <w:rPr>
                <w:b/>
                <w:bCs/>
                <w:sz w:val="18"/>
                <w:szCs w:val="18"/>
              </w:rPr>
              <w:t>Input</w:t>
            </w:r>
          </w:p>
        </w:tc>
        <w:tc>
          <w:tcPr>
            <w:tcW w:w="7402" w:type="dxa"/>
            <w:tcBorders>
              <w:top w:val="single" w:sz="4" w:space="0" w:color="A6A6A6"/>
              <w:left w:val="single" w:sz="4" w:space="0" w:color="A6A6A6"/>
              <w:bottom w:val="single" w:sz="4" w:space="0" w:color="A6A6A6"/>
              <w:right w:val="single" w:sz="4" w:space="0" w:color="A6A6A6"/>
            </w:tcBorders>
          </w:tcPr>
          <w:p w14:paraId="66652E74" w14:textId="77777777" w:rsidR="002403A8" w:rsidRDefault="00000000">
            <w:pPr>
              <w:spacing w:after="40" w:line="240" w:lineRule="exact"/>
            </w:pPr>
            <w:r>
              <w:rPr>
                <w:sz w:val="18"/>
                <w:szCs w:val="18"/>
              </w:rPr>
              <w:t>Menu choice; resident name, phone and community; community name, rainfall (mm) and water level (m).</w:t>
            </w:r>
          </w:p>
        </w:tc>
      </w:tr>
      <w:tr w:rsidR="002403A8" w14:paraId="66652E78" w14:textId="77777777">
        <w:tc>
          <w:tcPr>
            <w:tcW w:w="1623" w:type="dxa"/>
            <w:tcBorders>
              <w:top w:val="single" w:sz="4" w:space="0" w:color="A6A6A6"/>
              <w:left w:val="single" w:sz="4" w:space="0" w:color="A6A6A6"/>
              <w:bottom w:val="single" w:sz="4" w:space="0" w:color="A6A6A6"/>
              <w:right w:val="single" w:sz="4" w:space="0" w:color="A6A6A6"/>
            </w:tcBorders>
            <w:shd w:val="clear" w:color="auto" w:fill="F7F9FC"/>
          </w:tcPr>
          <w:p w14:paraId="66652E76" w14:textId="77777777" w:rsidR="002403A8" w:rsidRDefault="00000000">
            <w:pPr>
              <w:spacing w:after="40" w:line="240" w:lineRule="exact"/>
            </w:pPr>
            <w:r>
              <w:rPr>
                <w:b/>
                <w:bCs/>
                <w:sz w:val="18"/>
                <w:szCs w:val="18"/>
              </w:rPr>
              <w:t>Processing</w:t>
            </w:r>
          </w:p>
        </w:tc>
        <w:tc>
          <w:tcPr>
            <w:tcW w:w="7402" w:type="dxa"/>
            <w:tcBorders>
              <w:top w:val="single" w:sz="4" w:space="0" w:color="A6A6A6"/>
              <w:left w:val="single" w:sz="4" w:space="0" w:color="A6A6A6"/>
              <w:bottom w:val="single" w:sz="4" w:space="0" w:color="A6A6A6"/>
              <w:right w:val="single" w:sz="4" w:space="0" w:color="A6A6A6"/>
            </w:tcBorders>
            <w:shd w:val="clear" w:color="auto" w:fill="F7F9FC"/>
          </w:tcPr>
          <w:p w14:paraId="66652E77" w14:textId="77777777" w:rsidR="002403A8" w:rsidRDefault="00000000">
            <w:pPr>
              <w:spacing w:after="40" w:line="240" w:lineRule="exact"/>
            </w:pPr>
            <w:r>
              <w:rPr>
                <w:sz w:val="18"/>
                <w:szCs w:val="18"/>
              </w:rPr>
              <w:t>Validate the inputs (no negative values, 9-digit phone numbers); compare rainfall and water level against constants using Boolean logic; choose a risk level; select the matching message; loop through all residents to find those in the affected community; count alerts.</w:t>
            </w:r>
          </w:p>
        </w:tc>
      </w:tr>
      <w:tr w:rsidR="002403A8" w14:paraId="66652E7B" w14:textId="77777777">
        <w:tc>
          <w:tcPr>
            <w:tcW w:w="1623" w:type="dxa"/>
            <w:tcBorders>
              <w:top w:val="single" w:sz="4" w:space="0" w:color="A6A6A6"/>
              <w:left w:val="single" w:sz="4" w:space="0" w:color="A6A6A6"/>
              <w:bottom w:val="single" w:sz="4" w:space="0" w:color="A6A6A6"/>
              <w:right w:val="single" w:sz="4" w:space="0" w:color="A6A6A6"/>
            </w:tcBorders>
          </w:tcPr>
          <w:p w14:paraId="66652E79" w14:textId="77777777" w:rsidR="002403A8" w:rsidRDefault="00000000">
            <w:pPr>
              <w:spacing w:after="40" w:line="240" w:lineRule="exact"/>
            </w:pPr>
            <w:r>
              <w:rPr>
                <w:b/>
                <w:bCs/>
                <w:sz w:val="18"/>
                <w:szCs w:val="18"/>
              </w:rPr>
              <w:t>Output</w:t>
            </w:r>
          </w:p>
        </w:tc>
        <w:tc>
          <w:tcPr>
            <w:tcW w:w="7402" w:type="dxa"/>
            <w:tcBorders>
              <w:top w:val="single" w:sz="4" w:space="0" w:color="A6A6A6"/>
              <w:left w:val="single" w:sz="4" w:space="0" w:color="A6A6A6"/>
              <w:bottom w:val="single" w:sz="4" w:space="0" w:color="A6A6A6"/>
              <w:right w:val="single" w:sz="4" w:space="0" w:color="A6A6A6"/>
            </w:tcBorders>
          </w:tcPr>
          <w:p w14:paraId="66652E7A" w14:textId="77777777" w:rsidR="002403A8" w:rsidRDefault="00000000">
            <w:pPr>
              <w:spacing w:after="40" w:line="240" w:lineRule="exact"/>
            </w:pPr>
            <w:r>
              <w:rPr>
                <w:sz w:val="18"/>
                <w:szCs w:val="18"/>
              </w:rPr>
              <w:t>Risk level and safety message on screen; SMS alerts to residents; confirmation messages; summary report.</w:t>
            </w:r>
          </w:p>
        </w:tc>
      </w:tr>
    </w:tbl>
    <w:p w14:paraId="66652E7C" w14:textId="77777777" w:rsidR="002403A8" w:rsidRDefault="002403A8">
      <w:pPr>
        <w:spacing w:after="80"/>
      </w:pPr>
    </w:p>
    <w:p w14:paraId="66652E7D" w14:textId="77777777" w:rsidR="002403A8" w:rsidRDefault="00000000">
      <w:pPr>
        <w:spacing w:after="120" w:line="276" w:lineRule="exact"/>
        <w:jc w:val="both"/>
      </w:pPr>
      <w:r>
        <w:t xml:space="preserve">The design uses: </w:t>
      </w:r>
      <w:r>
        <w:rPr>
          <w:b/>
          <w:bCs/>
        </w:rPr>
        <w:t>sequence</w:t>
      </w:r>
      <w:r>
        <w:t xml:space="preserve"> (steps in order), </w:t>
      </w:r>
      <w:r>
        <w:rPr>
          <w:b/>
          <w:bCs/>
        </w:rPr>
        <w:t>decision structures</w:t>
      </w:r>
      <w:r>
        <w:t xml:space="preserve"> (If–Then–Else If, nested If and Select Case), </w:t>
      </w:r>
      <w:r>
        <w:rPr>
          <w:b/>
          <w:bCs/>
        </w:rPr>
        <w:t>Boolean logic</w:t>
      </w:r>
      <w:r>
        <w:t xml:space="preserve"> (AND, OR), </w:t>
      </w:r>
      <w:r>
        <w:rPr>
          <w:b/>
          <w:bCs/>
        </w:rPr>
        <w:t>repetition structures</w:t>
      </w:r>
      <w:r>
        <w:t xml:space="preserve"> (Do–While menu loop, While </w:t>
      </w:r>
      <w:r>
        <w:lastRenderedPageBreak/>
        <w:t xml:space="preserve">validation loops and For loops), </w:t>
      </w:r>
      <w:r>
        <w:rPr>
          <w:b/>
          <w:bCs/>
        </w:rPr>
        <w:t>modules</w:t>
      </w:r>
      <w:r>
        <w:t xml:space="preserve"> (</w:t>
      </w:r>
      <w:proofErr w:type="spellStart"/>
      <w:r>
        <w:t>displayMenu</w:t>
      </w:r>
      <w:proofErr w:type="spellEnd"/>
      <w:r>
        <w:t xml:space="preserve">, </w:t>
      </w:r>
      <w:proofErr w:type="spellStart"/>
      <w:r>
        <w:t>registerResident</w:t>
      </w:r>
      <w:proofErr w:type="spellEnd"/>
      <w:r>
        <w:t xml:space="preserve">, </w:t>
      </w:r>
      <w:proofErr w:type="spellStart"/>
      <w:r>
        <w:t>checkFloodRisk</w:t>
      </w:r>
      <w:proofErr w:type="spellEnd"/>
      <w:r>
        <w:t xml:space="preserve">, </w:t>
      </w:r>
      <w:proofErr w:type="spellStart"/>
      <w:r>
        <w:t>sendAlerts</w:t>
      </w:r>
      <w:proofErr w:type="spellEnd"/>
      <w:r>
        <w:t xml:space="preserve">, </w:t>
      </w:r>
      <w:proofErr w:type="spellStart"/>
      <w:r>
        <w:t>viewReport</w:t>
      </w:r>
      <w:proofErr w:type="spellEnd"/>
      <w:r>
        <w:t xml:space="preserve">) and </w:t>
      </w:r>
      <w:r>
        <w:rPr>
          <w:b/>
          <w:bCs/>
        </w:rPr>
        <w:t>functions</w:t>
      </w:r>
      <w:r>
        <w:t xml:space="preserve"> (</w:t>
      </w:r>
      <w:proofErr w:type="spellStart"/>
      <w:r>
        <w:t>calculateRisk</w:t>
      </w:r>
      <w:proofErr w:type="spellEnd"/>
      <w:r>
        <w:t xml:space="preserve"> and </w:t>
      </w:r>
      <w:proofErr w:type="spellStart"/>
      <w:r>
        <w:t>getMessage</w:t>
      </w:r>
      <w:proofErr w:type="spellEnd"/>
      <w:r>
        <w:t>, which return values).</w:t>
      </w:r>
    </w:p>
    <w:p w14:paraId="66652E7E" w14:textId="77777777" w:rsidR="002403A8" w:rsidRDefault="00000000">
      <w:pPr>
        <w:pStyle w:val="Heading2"/>
      </w:pPr>
      <w:bookmarkStart w:id="7" w:name="__RefHeading___Toc2482_3195527455"/>
      <w:bookmarkEnd w:id="7"/>
      <w:r>
        <w:t>g) SDG Alignment</w:t>
      </w:r>
    </w:p>
    <w:p w14:paraId="66652E7F" w14:textId="77777777" w:rsidR="002403A8" w:rsidRDefault="00000000">
      <w:pPr>
        <w:pStyle w:val="ListParagraph"/>
        <w:numPr>
          <w:ilvl w:val="0"/>
          <w:numId w:val="1"/>
        </w:numPr>
        <w:spacing w:after="60" w:line="276" w:lineRule="exact"/>
        <w:jc w:val="both"/>
      </w:pPr>
      <w:r>
        <w:rPr>
          <w:b/>
          <w:bCs/>
        </w:rPr>
        <w:t>SDG 11 – Sustainable Cities and Communities, Target 11.5:</w:t>
      </w:r>
      <w:r>
        <w:t xml:space="preserve"> significantly reduce the number of deaths and people affected by disasters, including water-related disasters (United Nations, 2015). </w:t>
      </w:r>
      <w:proofErr w:type="spellStart"/>
      <w:r>
        <w:t>FloodAlert</w:t>
      </w:r>
      <w:proofErr w:type="spellEnd"/>
      <w:r>
        <w:t xml:space="preserve"> Salone directly aims to reduce flood deaths and losses in Freetown's communities.</w:t>
      </w:r>
    </w:p>
    <w:p w14:paraId="66652E80" w14:textId="77777777" w:rsidR="002403A8" w:rsidRDefault="00000000">
      <w:pPr>
        <w:pStyle w:val="ListParagraph"/>
        <w:numPr>
          <w:ilvl w:val="0"/>
          <w:numId w:val="1"/>
        </w:numPr>
        <w:spacing w:after="60" w:line="276" w:lineRule="exact"/>
        <w:jc w:val="both"/>
      </w:pPr>
      <w:r>
        <w:rPr>
          <w:b/>
          <w:bCs/>
        </w:rPr>
        <w:t>SDG 13 – Climate Action, Target 13.1:</w:t>
      </w:r>
      <w:r>
        <w:t xml:space="preserve"> strengthen resilience and adaptive capacity to climate-related hazards. Early warning is one of the most cost-effective ways to adapt to heavier rainfall caused by climate change.</w:t>
      </w:r>
    </w:p>
    <w:p w14:paraId="66652E81" w14:textId="77777777" w:rsidR="002403A8" w:rsidRDefault="00000000">
      <w:pPr>
        <w:pStyle w:val="ListParagraph"/>
        <w:numPr>
          <w:ilvl w:val="0"/>
          <w:numId w:val="1"/>
        </w:numPr>
        <w:spacing w:after="60" w:line="276" w:lineRule="exact"/>
        <w:jc w:val="both"/>
      </w:pPr>
      <w:r>
        <w:rPr>
          <w:b/>
          <w:bCs/>
        </w:rPr>
        <w:t>SDG 3 – Good Health and Well-being (supporting):</w:t>
      </w:r>
      <w:r>
        <w:t xml:space="preserve"> fewer flood victims and less exposure to dirty floodwater reduce injuries and diseases such as cholera and typhoid.</w:t>
      </w:r>
    </w:p>
    <w:p w14:paraId="66652E82" w14:textId="77777777" w:rsidR="002403A8" w:rsidRDefault="00000000">
      <w:pPr>
        <w:pStyle w:val="Heading2"/>
      </w:pPr>
      <w:bookmarkStart w:id="8" w:name="__RefHeading___Toc2484_3195527455"/>
      <w:bookmarkEnd w:id="8"/>
      <w:r>
        <w:t>h) Open Source Justification</w:t>
      </w:r>
    </w:p>
    <w:p w14:paraId="66652E83" w14:textId="77777777" w:rsidR="002403A8" w:rsidRDefault="00000000">
      <w:pPr>
        <w:spacing w:after="120" w:line="276" w:lineRule="exact"/>
        <w:jc w:val="both"/>
      </w:pPr>
      <w:proofErr w:type="spellStart"/>
      <w:r>
        <w:t>FloodAlert</w:t>
      </w:r>
      <w:proofErr w:type="spellEnd"/>
      <w:r>
        <w:t xml:space="preserve"> Salone should be </w:t>
      </w:r>
      <w:r>
        <w:rPr>
          <w:b/>
          <w:bCs/>
        </w:rPr>
        <w:t>open source</w:t>
      </w:r>
      <w:r>
        <w:t xml:space="preserve"> (released under the </w:t>
      </w:r>
      <w:r>
        <w:rPr>
          <w:b/>
          <w:bCs/>
        </w:rPr>
        <w:t xml:space="preserve">MIT </w:t>
      </w:r>
      <w:proofErr w:type="spellStart"/>
      <w:r>
        <w:rPr>
          <w:b/>
          <w:bCs/>
        </w:rPr>
        <w:t>licence</w:t>
      </w:r>
      <w:proofErr w:type="spellEnd"/>
      <w:r>
        <w:t>) because:</w:t>
      </w:r>
    </w:p>
    <w:p w14:paraId="66652E84" w14:textId="77777777" w:rsidR="002403A8" w:rsidRDefault="00000000">
      <w:pPr>
        <w:pStyle w:val="ListParagraph"/>
        <w:numPr>
          <w:ilvl w:val="0"/>
          <w:numId w:val="1"/>
        </w:numPr>
        <w:spacing w:after="60" w:line="276" w:lineRule="exact"/>
        <w:jc w:val="both"/>
      </w:pPr>
      <w:r>
        <w:rPr>
          <w:b/>
          <w:bCs/>
        </w:rPr>
        <w:t>It is a public safety tool.</w:t>
      </w:r>
      <w:r>
        <w:t xml:space="preserve"> Lives should not depend on whether a council can afford </w:t>
      </w:r>
      <w:proofErr w:type="spellStart"/>
      <w:r>
        <w:t>licence</w:t>
      </w:r>
      <w:proofErr w:type="spellEnd"/>
      <w:r>
        <w:t xml:space="preserve"> fees.</w:t>
      </w:r>
    </w:p>
    <w:p w14:paraId="66652E85" w14:textId="77777777" w:rsidR="002403A8" w:rsidRDefault="00000000">
      <w:pPr>
        <w:pStyle w:val="ListParagraph"/>
        <w:numPr>
          <w:ilvl w:val="0"/>
          <w:numId w:val="1"/>
        </w:numPr>
        <w:spacing w:after="60" w:line="276" w:lineRule="exact"/>
        <w:jc w:val="both"/>
      </w:pPr>
      <w:r>
        <w:rPr>
          <w:b/>
          <w:bCs/>
        </w:rPr>
        <w:t>Benefits for Sierra Leone:</w:t>
      </w:r>
      <w:r>
        <w:t xml:space="preserve"> no </w:t>
      </w:r>
      <w:proofErr w:type="spellStart"/>
      <w:r>
        <w:t>licence</w:t>
      </w:r>
      <w:proofErr w:type="spellEnd"/>
      <w:r>
        <w:t xml:space="preserve"> costs; local developers can adapt it (for example adding messages in Krio, Temne or Mende, or voice calls for people who cannot read); there is no dependence on a single foreign vendor; and students at Limkokwing and other universities can learn from and improve real code.</w:t>
      </w:r>
    </w:p>
    <w:p w14:paraId="66652E86" w14:textId="77777777" w:rsidR="002403A8" w:rsidRDefault="00000000">
      <w:pPr>
        <w:pStyle w:val="ListParagraph"/>
        <w:numPr>
          <w:ilvl w:val="0"/>
          <w:numId w:val="1"/>
        </w:numPr>
        <w:spacing w:after="60" w:line="276" w:lineRule="exact"/>
        <w:jc w:val="both"/>
      </w:pPr>
      <w:r>
        <w:rPr>
          <w:b/>
          <w:bCs/>
        </w:rPr>
        <w:t>Potential community contributions:</w:t>
      </w:r>
      <w:r>
        <w:t xml:space="preserve"> university students and developers can add features (sensor integration, maps, a mobile app); NGOs can translate messages; meteorologists can improve the risk rules; and communities can report errors through GitHub "issues". Every improvement made in one district can be shared with all others.</w:t>
      </w:r>
    </w:p>
    <w:p w14:paraId="66652E87" w14:textId="77777777" w:rsidR="002403A8" w:rsidRDefault="00000000">
      <w:pPr>
        <w:pStyle w:val="Heading2"/>
      </w:pPr>
      <w:bookmarkStart w:id="9" w:name="__RefHeading___Toc2486_3195527455"/>
      <w:bookmarkEnd w:id="9"/>
      <w:proofErr w:type="spellStart"/>
      <w:r>
        <w:t>i</w:t>
      </w:r>
      <w:proofErr w:type="spellEnd"/>
      <w:r>
        <w:t>) Digital Public Goods Justification</w:t>
      </w:r>
    </w:p>
    <w:p w14:paraId="66652E88" w14:textId="77777777" w:rsidR="002403A8" w:rsidRDefault="00000000">
      <w:pPr>
        <w:spacing w:after="120" w:line="276" w:lineRule="exact"/>
        <w:jc w:val="both"/>
      </w:pPr>
      <w:r>
        <w:t xml:space="preserve">A </w:t>
      </w:r>
      <w:r>
        <w:rPr>
          <w:b/>
          <w:bCs/>
        </w:rPr>
        <w:t>Digital Public Good (DPG)</w:t>
      </w:r>
      <w:r>
        <w:t xml:space="preserve"> is open-source software, open data or open content that respects privacy and helps achieve the SDGs. </w:t>
      </w:r>
      <w:proofErr w:type="spellStart"/>
      <w:r>
        <w:t>FloodAlert</w:t>
      </w:r>
      <w:proofErr w:type="spellEnd"/>
      <w:r>
        <w:t xml:space="preserve"> Salone could be registered with the </w:t>
      </w:r>
      <w:r>
        <w:rPr>
          <w:b/>
          <w:bCs/>
        </w:rPr>
        <w:t>Digital Public Goods Alliance</w:t>
      </w:r>
      <w:r>
        <w:t xml:space="preserve"> because it can meet the nine indicators of the DPG Standard (DPGA, 2026):</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888"/>
        <w:gridCol w:w="6138"/>
      </w:tblGrid>
      <w:tr w:rsidR="002403A8" w14:paraId="66652E8B"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0B5D4B"/>
          </w:tcPr>
          <w:p w14:paraId="66652E89" w14:textId="77777777" w:rsidR="002403A8" w:rsidRDefault="00000000">
            <w:pPr>
              <w:spacing w:after="40" w:line="240" w:lineRule="exact"/>
            </w:pPr>
            <w:r>
              <w:rPr>
                <w:b/>
                <w:bCs/>
                <w:color w:val="FFFFFF"/>
                <w:sz w:val="18"/>
                <w:szCs w:val="18"/>
              </w:rPr>
              <w:t>DPG indicator</w:t>
            </w:r>
          </w:p>
        </w:tc>
        <w:tc>
          <w:tcPr>
            <w:tcW w:w="6137" w:type="dxa"/>
            <w:tcBorders>
              <w:top w:val="single" w:sz="4" w:space="0" w:color="A6A6A6"/>
              <w:left w:val="single" w:sz="4" w:space="0" w:color="A6A6A6"/>
              <w:bottom w:val="single" w:sz="4" w:space="0" w:color="A6A6A6"/>
              <w:right w:val="single" w:sz="4" w:space="0" w:color="A6A6A6"/>
            </w:tcBorders>
            <w:shd w:val="clear" w:color="auto" w:fill="0B5D4B"/>
          </w:tcPr>
          <w:p w14:paraId="66652E8A" w14:textId="77777777" w:rsidR="002403A8" w:rsidRDefault="00000000">
            <w:pPr>
              <w:spacing w:after="40" w:line="240" w:lineRule="exact"/>
            </w:pPr>
            <w:r>
              <w:rPr>
                <w:b/>
                <w:bCs/>
                <w:color w:val="FFFFFF"/>
                <w:sz w:val="18"/>
                <w:szCs w:val="18"/>
              </w:rPr>
              <w:t xml:space="preserve">How </w:t>
            </w:r>
            <w:proofErr w:type="spellStart"/>
            <w:r>
              <w:rPr>
                <w:b/>
                <w:bCs/>
                <w:color w:val="FFFFFF"/>
                <w:sz w:val="18"/>
                <w:szCs w:val="18"/>
              </w:rPr>
              <w:t>FloodAlert</w:t>
            </w:r>
            <w:proofErr w:type="spellEnd"/>
            <w:r>
              <w:rPr>
                <w:b/>
                <w:bCs/>
                <w:color w:val="FFFFFF"/>
                <w:sz w:val="18"/>
                <w:szCs w:val="18"/>
              </w:rPr>
              <w:t xml:space="preserve"> Salone meets it</w:t>
            </w:r>
          </w:p>
        </w:tc>
      </w:tr>
      <w:tr w:rsidR="002403A8" w14:paraId="66652E8E" w14:textId="77777777">
        <w:tc>
          <w:tcPr>
            <w:tcW w:w="2888" w:type="dxa"/>
            <w:tcBorders>
              <w:top w:val="single" w:sz="4" w:space="0" w:color="A6A6A6"/>
              <w:left w:val="single" w:sz="4" w:space="0" w:color="A6A6A6"/>
              <w:bottom w:val="single" w:sz="4" w:space="0" w:color="A6A6A6"/>
              <w:right w:val="single" w:sz="4" w:space="0" w:color="A6A6A6"/>
            </w:tcBorders>
          </w:tcPr>
          <w:p w14:paraId="66652E8C" w14:textId="77777777" w:rsidR="002403A8" w:rsidRDefault="00000000">
            <w:pPr>
              <w:spacing w:after="40" w:line="240" w:lineRule="exact"/>
            </w:pPr>
            <w:r>
              <w:rPr>
                <w:sz w:val="18"/>
                <w:szCs w:val="18"/>
              </w:rPr>
              <w:t>1. SDG relevance</w:t>
            </w:r>
          </w:p>
        </w:tc>
        <w:tc>
          <w:tcPr>
            <w:tcW w:w="6137" w:type="dxa"/>
            <w:tcBorders>
              <w:top w:val="single" w:sz="4" w:space="0" w:color="A6A6A6"/>
              <w:left w:val="single" w:sz="4" w:space="0" w:color="A6A6A6"/>
              <w:bottom w:val="single" w:sz="4" w:space="0" w:color="A6A6A6"/>
              <w:right w:val="single" w:sz="4" w:space="0" w:color="A6A6A6"/>
            </w:tcBorders>
          </w:tcPr>
          <w:p w14:paraId="66652E8D" w14:textId="77777777" w:rsidR="002403A8" w:rsidRDefault="00000000">
            <w:pPr>
              <w:spacing w:after="40" w:line="240" w:lineRule="exact"/>
            </w:pPr>
            <w:r>
              <w:rPr>
                <w:sz w:val="18"/>
                <w:szCs w:val="18"/>
              </w:rPr>
              <w:t>Supports SDG 11.5, SDG 13.1 and SDG 3</w:t>
            </w:r>
          </w:p>
        </w:tc>
      </w:tr>
      <w:tr w:rsidR="002403A8" w14:paraId="66652E91" w14:textId="77777777">
        <w:tc>
          <w:tcPr>
            <w:tcW w:w="2888" w:type="dxa"/>
            <w:tcBorders>
              <w:top w:val="single" w:sz="4" w:space="0" w:color="A6A6A6"/>
              <w:left w:val="single" w:sz="4" w:space="0" w:color="A6A6A6"/>
              <w:bottom w:val="single" w:sz="4" w:space="0" w:color="A6A6A6"/>
              <w:right w:val="single" w:sz="4" w:space="0" w:color="A6A6A6"/>
            </w:tcBorders>
            <w:shd w:val="clear" w:color="auto" w:fill="F7F9FC"/>
          </w:tcPr>
          <w:p w14:paraId="66652E8F" w14:textId="77777777" w:rsidR="002403A8" w:rsidRDefault="00000000">
            <w:pPr>
              <w:spacing w:after="40" w:line="240" w:lineRule="exact"/>
            </w:pPr>
            <w:r>
              <w:rPr>
                <w:sz w:val="18"/>
                <w:szCs w:val="18"/>
              </w:rPr>
              <w:t xml:space="preserve">2. Open </w:t>
            </w:r>
            <w:proofErr w:type="spellStart"/>
            <w:r>
              <w:rPr>
                <w:sz w:val="18"/>
                <w:szCs w:val="18"/>
              </w:rPr>
              <w:t>licence</w:t>
            </w:r>
            <w:proofErr w:type="spellEnd"/>
          </w:p>
        </w:tc>
        <w:tc>
          <w:tcPr>
            <w:tcW w:w="6137" w:type="dxa"/>
            <w:tcBorders>
              <w:top w:val="single" w:sz="4" w:space="0" w:color="A6A6A6"/>
              <w:left w:val="single" w:sz="4" w:space="0" w:color="A6A6A6"/>
              <w:bottom w:val="single" w:sz="4" w:space="0" w:color="A6A6A6"/>
              <w:right w:val="single" w:sz="4" w:space="0" w:color="A6A6A6"/>
            </w:tcBorders>
            <w:shd w:val="clear" w:color="auto" w:fill="F7F9FC"/>
          </w:tcPr>
          <w:p w14:paraId="66652E90" w14:textId="77777777" w:rsidR="002403A8" w:rsidRDefault="00000000">
            <w:pPr>
              <w:spacing w:after="40" w:line="240" w:lineRule="exact"/>
            </w:pPr>
            <w:r>
              <w:rPr>
                <w:sz w:val="18"/>
                <w:szCs w:val="18"/>
              </w:rPr>
              <w:t xml:space="preserve">Released under the MIT </w:t>
            </w:r>
            <w:proofErr w:type="spellStart"/>
            <w:r>
              <w:rPr>
                <w:sz w:val="18"/>
                <w:szCs w:val="18"/>
              </w:rPr>
              <w:t>licence</w:t>
            </w:r>
            <w:proofErr w:type="spellEnd"/>
            <w:r>
              <w:rPr>
                <w:sz w:val="18"/>
                <w:szCs w:val="18"/>
              </w:rPr>
              <w:t xml:space="preserve"> on GitHub</w:t>
            </w:r>
          </w:p>
        </w:tc>
      </w:tr>
      <w:tr w:rsidR="002403A8" w14:paraId="66652E94" w14:textId="77777777">
        <w:tc>
          <w:tcPr>
            <w:tcW w:w="2888" w:type="dxa"/>
            <w:tcBorders>
              <w:top w:val="single" w:sz="4" w:space="0" w:color="A6A6A6"/>
              <w:left w:val="single" w:sz="4" w:space="0" w:color="A6A6A6"/>
              <w:bottom w:val="single" w:sz="4" w:space="0" w:color="A6A6A6"/>
              <w:right w:val="single" w:sz="4" w:space="0" w:color="A6A6A6"/>
            </w:tcBorders>
          </w:tcPr>
          <w:p w14:paraId="66652E92" w14:textId="77777777" w:rsidR="002403A8" w:rsidRDefault="00000000">
            <w:pPr>
              <w:spacing w:after="40" w:line="240" w:lineRule="exact"/>
            </w:pPr>
            <w:r>
              <w:rPr>
                <w:sz w:val="18"/>
                <w:szCs w:val="18"/>
              </w:rPr>
              <w:t>3. Clear ownership</w:t>
            </w:r>
          </w:p>
        </w:tc>
        <w:tc>
          <w:tcPr>
            <w:tcW w:w="6137" w:type="dxa"/>
            <w:tcBorders>
              <w:top w:val="single" w:sz="4" w:space="0" w:color="A6A6A6"/>
              <w:left w:val="single" w:sz="4" w:space="0" w:color="A6A6A6"/>
              <w:bottom w:val="single" w:sz="4" w:space="0" w:color="A6A6A6"/>
              <w:right w:val="single" w:sz="4" w:space="0" w:color="A6A6A6"/>
            </w:tcBorders>
          </w:tcPr>
          <w:p w14:paraId="66652E93" w14:textId="77777777" w:rsidR="002403A8" w:rsidRDefault="00000000">
            <w:pPr>
              <w:spacing w:after="40" w:line="240" w:lineRule="exact"/>
            </w:pPr>
            <w:r>
              <w:rPr>
                <w:sz w:val="18"/>
                <w:szCs w:val="18"/>
              </w:rPr>
              <w:t>Owned by the project team, with ownership later transferred to NDMA / a public body</w:t>
            </w:r>
          </w:p>
        </w:tc>
      </w:tr>
      <w:tr w:rsidR="002403A8" w14:paraId="66652E97" w14:textId="77777777">
        <w:tc>
          <w:tcPr>
            <w:tcW w:w="2888" w:type="dxa"/>
            <w:tcBorders>
              <w:top w:val="single" w:sz="4" w:space="0" w:color="A6A6A6"/>
              <w:left w:val="single" w:sz="4" w:space="0" w:color="A6A6A6"/>
              <w:bottom w:val="single" w:sz="4" w:space="0" w:color="A6A6A6"/>
              <w:right w:val="single" w:sz="4" w:space="0" w:color="A6A6A6"/>
            </w:tcBorders>
            <w:shd w:val="clear" w:color="auto" w:fill="F7F9FC"/>
          </w:tcPr>
          <w:p w14:paraId="66652E95" w14:textId="77777777" w:rsidR="002403A8" w:rsidRDefault="00000000">
            <w:pPr>
              <w:spacing w:after="40" w:line="240" w:lineRule="exact"/>
            </w:pPr>
            <w:r>
              <w:rPr>
                <w:sz w:val="18"/>
                <w:szCs w:val="18"/>
              </w:rPr>
              <w:t>4. Platform independence</w:t>
            </w:r>
          </w:p>
        </w:tc>
        <w:tc>
          <w:tcPr>
            <w:tcW w:w="6137" w:type="dxa"/>
            <w:tcBorders>
              <w:top w:val="single" w:sz="4" w:space="0" w:color="A6A6A6"/>
              <w:left w:val="single" w:sz="4" w:space="0" w:color="A6A6A6"/>
              <w:bottom w:val="single" w:sz="4" w:space="0" w:color="A6A6A6"/>
              <w:right w:val="single" w:sz="4" w:space="0" w:color="A6A6A6"/>
            </w:tcBorders>
            <w:shd w:val="clear" w:color="auto" w:fill="F7F9FC"/>
          </w:tcPr>
          <w:p w14:paraId="66652E96" w14:textId="77777777" w:rsidR="002403A8" w:rsidRDefault="00000000">
            <w:pPr>
              <w:spacing w:after="40" w:line="240" w:lineRule="exact"/>
            </w:pPr>
            <w:r>
              <w:rPr>
                <w:sz w:val="18"/>
                <w:szCs w:val="18"/>
              </w:rPr>
              <w:t>Works with any SMS gateway and any computer; no paid lock-in</w:t>
            </w:r>
          </w:p>
        </w:tc>
      </w:tr>
      <w:tr w:rsidR="002403A8" w14:paraId="66652E9A" w14:textId="77777777">
        <w:tc>
          <w:tcPr>
            <w:tcW w:w="2888" w:type="dxa"/>
            <w:tcBorders>
              <w:top w:val="single" w:sz="4" w:space="0" w:color="A6A6A6"/>
              <w:left w:val="single" w:sz="4" w:space="0" w:color="A6A6A6"/>
              <w:bottom w:val="single" w:sz="4" w:space="0" w:color="A6A6A6"/>
              <w:right w:val="single" w:sz="4" w:space="0" w:color="A6A6A6"/>
            </w:tcBorders>
          </w:tcPr>
          <w:p w14:paraId="66652E98" w14:textId="77777777" w:rsidR="002403A8" w:rsidRDefault="00000000">
            <w:pPr>
              <w:spacing w:after="40" w:line="240" w:lineRule="exact"/>
            </w:pPr>
            <w:r>
              <w:rPr>
                <w:sz w:val="18"/>
                <w:szCs w:val="18"/>
              </w:rPr>
              <w:t>5. Documentation</w:t>
            </w:r>
          </w:p>
        </w:tc>
        <w:tc>
          <w:tcPr>
            <w:tcW w:w="6137" w:type="dxa"/>
            <w:tcBorders>
              <w:top w:val="single" w:sz="4" w:space="0" w:color="A6A6A6"/>
              <w:left w:val="single" w:sz="4" w:space="0" w:color="A6A6A6"/>
              <w:bottom w:val="single" w:sz="4" w:space="0" w:color="A6A6A6"/>
              <w:right w:val="single" w:sz="4" w:space="0" w:color="A6A6A6"/>
            </w:tcBorders>
          </w:tcPr>
          <w:p w14:paraId="66652E99" w14:textId="77777777" w:rsidR="002403A8" w:rsidRDefault="00000000">
            <w:pPr>
              <w:spacing w:after="40" w:line="240" w:lineRule="exact"/>
            </w:pPr>
            <w:r>
              <w:rPr>
                <w:sz w:val="18"/>
                <w:szCs w:val="18"/>
              </w:rPr>
              <w:t>README, pseudocode, flowcharts and user guide in the repository</w:t>
            </w:r>
          </w:p>
        </w:tc>
      </w:tr>
      <w:tr w:rsidR="002403A8" w14:paraId="66652E9D" w14:textId="77777777">
        <w:tc>
          <w:tcPr>
            <w:tcW w:w="2888" w:type="dxa"/>
            <w:tcBorders>
              <w:top w:val="single" w:sz="4" w:space="0" w:color="A6A6A6"/>
              <w:left w:val="single" w:sz="4" w:space="0" w:color="A6A6A6"/>
              <w:bottom w:val="single" w:sz="4" w:space="0" w:color="A6A6A6"/>
              <w:right w:val="single" w:sz="4" w:space="0" w:color="A6A6A6"/>
            </w:tcBorders>
            <w:shd w:val="clear" w:color="auto" w:fill="F7F9FC"/>
          </w:tcPr>
          <w:p w14:paraId="66652E9B" w14:textId="77777777" w:rsidR="002403A8" w:rsidRDefault="00000000">
            <w:pPr>
              <w:spacing w:after="40" w:line="240" w:lineRule="exact"/>
            </w:pPr>
            <w:r>
              <w:rPr>
                <w:sz w:val="18"/>
                <w:szCs w:val="18"/>
              </w:rPr>
              <w:t>6. Non-personal data extraction</w:t>
            </w:r>
          </w:p>
        </w:tc>
        <w:tc>
          <w:tcPr>
            <w:tcW w:w="6137" w:type="dxa"/>
            <w:tcBorders>
              <w:top w:val="single" w:sz="4" w:space="0" w:color="A6A6A6"/>
              <w:left w:val="single" w:sz="4" w:space="0" w:color="A6A6A6"/>
              <w:bottom w:val="single" w:sz="4" w:space="0" w:color="A6A6A6"/>
              <w:right w:val="single" w:sz="4" w:space="0" w:color="A6A6A6"/>
            </w:tcBorders>
            <w:shd w:val="clear" w:color="auto" w:fill="F7F9FC"/>
          </w:tcPr>
          <w:p w14:paraId="66652E9C" w14:textId="77777777" w:rsidR="002403A8" w:rsidRDefault="00000000">
            <w:pPr>
              <w:spacing w:after="40" w:line="240" w:lineRule="exact"/>
            </w:pPr>
            <w:r>
              <w:rPr>
                <w:sz w:val="18"/>
                <w:szCs w:val="18"/>
              </w:rPr>
              <w:t>Rainfall and risk-level data can be exported as open data (e.g. CSV) without personal details</w:t>
            </w:r>
          </w:p>
        </w:tc>
      </w:tr>
      <w:tr w:rsidR="002403A8" w14:paraId="66652EA0" w14:textId="77777777">
        <w:tc>
          <w:tcPr>
            <w:tcW w:w="2888" w:type="dxa"/>
            <w:tcBorders>
              <w:top w:val="single" w:sz="4" w:space="0" w:color="A6A6A6"/>
              <w:left w:val="single" w:sz="4" w:space="0" w:color="A6A6A6"/>
              <w:bottom w:val="single" w:sz="4" w:space="0" w:color="A6A6A6"/>
              <w:right w:val="single" w:sz="4" w:space="0" w:color="A6A6A6"/>
            </w:tcBorders>
          </w:tcPr>
          <w:p w14:paraId="66652E9E" w14:textId="77777777" w:rsidR="002403A8" w:rsidRDefault="00000000">
            <w:pPr>
              <w:spacing w:after="40" w:line="240" w:lineRule="exact"/>
            </w:pPr>
            <w:r>
              <w:rPr>
                <w:sz w:val="18"/>
                <w:szCs w:val="18"/>
              </w:rPr>
              <w:t>7. Privacy &amp; applicable laws</w:t>
            </w:r>
          </w:p>
        </w:tc>
        <w:tc>
          <w:tcPr>
            <w:tcW w:w="6137" w:type="dxa"/>
            <w:tcBorders>
              <w:top w:val="single" w:sz="4" w:space="0" w:color="A6A6A6"/>
              <w:left w:val="single" w:sz="4" w:space="0" w:color="A6A6A6"/>
              <w:bottom w:val="single" w:sz="4" w:space="0" w:color="A6A6A6"/>
              <w:right w:val="single" w:sz="4" w:space="0" w:color="A6A6A6"/>
            </w:tcBorders>
          </w:tcPr>
          <w:p w14:paraId="66652E9F" w14:textId="77777777" w:rsidR="002403A8" w:rsidRDefault="00000000">
            <w:pPr>
              <w:spacing w:after="40" w:line="240" w:lineRule="exact"/>
            </w:pPr>
            <w:r>
              <w:rPr>
                <w:sz w:val="18"/>
                <w:szCs w:val="18"/>
              </w:rPr>
              <w:t>Phone numbers stored only with consent, used only for alerts, never published</w:t>
            </w:r>
          </w:p>
        </w:tc>
      </w:tr>
      <w:tr w:rsidR="002403A8" w14:paraId="66652EA3" w14:textId="77777777">
        <w:tc>
          <w:tcPr>
            <w:tcW w:w="2888" w:type="dxa"/>
            <w:tcBorders>
              <w:top w:val="single" w:sz="4" w:space="0" w:color="A6A6A6"/>
              <w:left w:val="single" w:sz="4" w:space="0" w:color="A6A6A6"/>
              <w:bottom w:val="single" w:sz="4" w:space="0" w:color="A6A6A6"/>
              <w:right w:val="single" w:sz="4" w:space="0" w:color="A6A6A6"/>
            </w:tcBorders>
            <w:shd w:val="clear" w:color="auto" w:fill="F7F9FC"/>
          </w:tcPr>
          <w:p w14:paraId="66652EA1" w14:textId="77777777" w:rsidR="002403A8" w:rsidRDefault="00000000">
            <w:pPr>
              <w:spacing w:after="40" w:line="240" w:lineRule="exact"/>
            </w:pPr>
            <w:r>
              <w:rPr>
                <w:sz w:val="18"/>
                <w:szCs w:val="18"/>
              </w:rPr>
              <w:t>8. Standards &amp; best practices</w:t>
            </w:r>
          </w:p>
        </w:tc>
        <w:tc>
          <w:tcPr>
            <w:tcW w:w="6137" w:type="dxa"/>
            <w:tcBorders>
              <w:top w:val="single" w:sz="4" w:space="0" w:color="A6A6A6"/>
              <w:left w:val="single" w:sz="4" w:space="0" w:color="A6A6A6"/>
              <w:bottom w:val="single" w:sz="4" w:space="0" w:color="A6A6A6"/>
              <w:right w:val="single" w:sz="4" w:space="0" w:color="A6A6A6"/>
            </w:tcBorders>
            <w:shd w:val="clear" w:color="auto" w:fill="F7F9FC"/>
          </w:tcPr>
          <w:p w14:paraId="66652EA2" w14:textId="77777777" w:rsidR="002403A8" w:rsidRDefault="00000000">
            <w:pPr>
              <w:spacing w:after="40" w:line="240" w:lineRule="exact"/>
            </w:pPr>
            <w:r>
              <w:rPr>
                <w:sz w:val="18"/>
                <w:szCs w:val="18"/>
              </w:rPr>
              <w:t>Clear modular design, version control, standard formats</w:t>
            </w:r>
          </w:p>
        </w:tc>
      </w:tr>
      <w:tr w:rsidR="002403A8" w14:paraId="66652EA6" w14:textId="77777777">
        <w:tc>
          <w:tcPr>
            <w:tcW w:w="2888" w:type="dxa"/>
            <w:tcBorders>
              <w:top w:val="single" w:sz="4" w:space="0" w:color="A6A6A6"/>
              <w:left w:val="single" w:sz="4" w:space="0" w:color="A6A6A6"/>
              <w:bottom w:val="single" w:sz="4" w:space="0" w:color="A6A6A6"/>
              <w:right w:val="single" w:sz="4" w:space="0" w:color="A6A6A6"/>
            </w:tcBorders>
          </w:tcPr>
          <w:p w14:paraId="66652EA4" w14:textId="77777777" w:rsidR="002403A8" w:rsidRDefault="00000000">
            <w:pPr>
              <w:spacing w:after="40" w:line="240" w:lineRule="exact"/>
            </w:pPr>
            <w:r>
              <w:rPr>
                <w:sz w:val="18"/>
                <w:szCs w:val="18"/>
              </w:rPr>
              <w:lastRenderedPageBreak/>
              <w:t>9. Do no harm by design</w:t>
            </w:r>
          </w:p>
        </w:tc>
        <w:tc>
          <w:tcPr>
            <w:tcW w:w="6137" w:type="dxa"/>
            <w:tcBorders>
              <w:top w:val="single" w:sz="4" w:space="0" w:color="A6A6A6"/>
              <w:left w:val="single" w:sz="4" w:space="0" w:color="A6A6A6"/>
              <w:bottom w:val="single" w:sz="4" w:space="0" w:color="A6A6A6"/>
              <w:right w:val="single" w:sz="4" w:space="0" w:color="A6A6A6"/>
            </w:tcBorders>
          </w:tcPr>
          <w:p w14:paraId="66652EA5" w14:textId="77777777" w:rsidR="002403A8" w:rsidRDefault="00000000">
            <w:pPr>
              <w:spacing w:after="40" w:line="240" w:lineRule="exact"/>
            </w:pPr>
            <w:r>
              <w:rPr>
                <w:sz w:val="18"/>
                <w:szCs w:val="18"/>
              </w:rPr>
              <w:t>Data kept secure, no inappropriate content, messages tested to avoid false panic</w:t>
            </w:r>
          </w:p>
        </w:tc>
      </w:tr>
    </w:tbl>
    <w:p w14:paraId="66652EA7" w14:textId="77777777" w:rsidR="002403A8" w:rsidRDefault="002403A8">
      <w:pPr>
        <w:spacing w:after="80"/>
      </w:pPr>
    </w:p>
    <w:p w14:paraId="66652EA8" w14:textId="77777777" w:rsidR="002403A8" w:rsidRDefault="00000000">
      <w:pPr>
        <w:spacing w:after="120" w:line="276" w:lineRule="exact"/>
        <w:jc w:val="both"/>
      </w:pPr>
      <w:r>
        <w:t xml:space="preserve">The system promotes </w:t>
      </w:r>
      <w:r>
        <w:rPr>
          <w:b/>
          <w:bCs/>
        </w:rPr>
        <w:t>accessibility</w:t>
      </w:r>
      <w:r>
        <w:t xml:space="preserve"> (basic SMS works on any phone), </w:t>
      </w:r>
      <w:r>
        <w:rPr>
          <w:b/>
          <w:bCs/>
        </w:rPr>
        <w:t>openness</w:t>
      </w:r>
      <w:r>
        <w:t xml:space="preserve"> (anyone can see and improve the code) and </w:t>
      </w:r>
      <w:r>
        <w:rPr>
          <w:b/>
          <w:bCs/>
        </w:rPr>
        <w:t>public benefit</w:t>
      </w:r>
      <w:r>
        <w:t xml:space="preserve"> (free early warning for the most vulnerable). Similar tools already exist as DPGs: for example, the </w:t>
      </w:r>
      <w:r>
        <w:rPr>
          <w:b/>
          <w:bCs/>
        </w:rPr>
        <w:t>Ushahidi</w:t>
      </w:r>
      <w:r>
        <w:t xml:space="preserve"> crisis-mapping platform is a </w:t>
      </w:r>
      <w:proofErr w:type="spellStart"/>
      <w:r>
        <w:t>recognised</w:t>
      </w:r>
      <w:proofErr w:type="spellEnd"/>
      <w:r>
        <w:t xml:space="preserve"> DPG used in disasters (DPGA, 2024), and Sierra Leone already uses the open-source </w:t>
      </w:r>
      <w:r>
        <w:rPr>
          <w:b/>
          <w:bCs/>
        </w:rPr>
        <w:t>DHIS2</w:t>
      </w:r>
      <w:r>
        <w:t xml:space="preserve"> platform for national health information (Kinkade </w:t>
      </w:r>
      <w:r>
        <w:rPr>
          <w:i/>
          <w:iCs/>
        </w:rPr>
        <w:t>et al.</w:t>
      </w:r>
      <w:r>
        <w:t>, 2022). This shows that open digital tools can work at national scale in Sierra Leone.</w:t>
      </w:r>
    </w:p>
    <w:p w14:paraId="66652EA9" w14:textId="77777777" w:rsidR="002403A8" w:rsidRDefault="00000000">
      <w:r>
        <w:br w:type="page"/>
      </w:r>
    </w:p>
    <w:p w14:paraId="66652EAA" w14:textId="77777777" w:rsidR="002403A8" w:rsidRDefault="00000000">
      <w:pPr>
        <w:pStyle w:val="Heading1"/>
        <w:spacing w:before="0"/>
      </w:pPr>
      <w:bookmarkStart w:id="10" w:name="__RefHeading___Toc2488_3195527455"/>
      <w:bookmarkEnd w:id="10"/>
      <w:r>
        <w:lastRenderedPageBreak/>
        <w:t>2. System Overview: Variables, Constants and Data Types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706"/>
        <w:gridCol w:w="1445"/>
        <w:gridCol w:w="4875"/>
      </w:tblGrid>
      <w:tr w:rsidR="002403A8" w14:paraId="66652EAE" w14:textId="77777777">
        <w:trPr>
          <w:tblHeader/>
        </w:trPr>
        <w:tc>
          <w:tcPr>
            <w:tcW w:w="2706" w:type="dxa"/>
            <w:tcBorders>
              <w:top w:val="single" w:sz="4" w:space="0" w:color="A6A6A6"/>
              <w:left w:val="single" w:sz="4" w:space="0" w:color="A6A6A6"/>
              <w:bottom w:val="single" w:sz="4" w:space="0" w:color="A6A6A6"/>
              <w:right w:val="single" w:sz="4" w:space="0" w:color="A6A6A6"/>
            </w:tcBorders>
            <w:shd w:val="clear" w:color="auto" w:fill="0B5D4B"/>
          </w:tcPr>
          <w:p w14:paraId="66652EAB" w14:textId="77777777" w:rsidR="002403A8" w:rsidRDefault="00000000">
            <w:pPr>
              <w:spacing w:after="40" w:line="240" w:lineRule="exact"/>
            </w:pPr>
            <w:r>
              <w:rPr>
                <w:b/>
                <w:bCs/>
                <w:color w:val="FFFFFF"/>
                <w:sz w:val="18"/>
                <w:szCs w:val="18"/>
              </w:rPr>
              <w:t>Name</w:t>
            </w:r>
          </w:p>
        </w:tc>
        <w:tc>
          <w:tcPr>
            <w:tcW w:w="1445" w:type="dxa"/>
            <w:tcBorders>
              <w:top w:val="single" w:sz="4" w:space="0" w:color="A6A6A6"/>
              <w:left w:val="single" w:sz="4" w:space="0" w:color="A6A6A6"/>
              <w:bottom w:val="single" w:sz="4" w:space="0" w:color="A6A6A6"/>
              <w:right w:val="single" w:sz="4" w:space="0" w:color="A6A6A6"/>
            </w:tcBorders>
            <w:shd w:val="clear" w:color="auto" w:fill="0B5D4B"/>
          </w:tcPr>
          <w:p w14:paraId="66652EAC" w14:textId="77777777" w:rsidR="002403A8" w:rsidRDefault="00000000">
            <w:pPr>
              <w:spacing w:after="40" w:line="240" w:lineRule="exact"/>
            </w:pPr>
            <w:r>
              <w:rPr>
                <w:b/>
                <w:bCs/>
                <w:color w:val="FFFFFF"/>
                <w:sz w:val="18"/>
                <w:szCs w:val="18"/>
              </w:rPr>
              <w:t>Data type</w:t>
            </w:r>
          </w:p>
        </w:tc>
        <w:tc>
          <w:tcPr>
            <w:tcW w:w="4875" w:type="dxa"/>
            <w:tcBorders>
              <w:top w:val="single" w:sz="4" w:space="0" w:color="A6A6A6"/>
              <w:left w:val="single" w:sz="4" w:space="0" w:color="A6A6A6"/>
              <w:bottom w:val="single" w:sz="4" w:space="0" w:color="A6A6A6"/>
              <w:right w:val="single" w:sz="4" w:space="0" w:color="A6A6A6"/>
            </w:tcBorders>
            <w:shd w:val="clear" w:color="auto" w:fill="0B5D4B"/>
          </w:tcPr>
          <w:p w14:paraId="66652EAD" w14:textId="77777777" w:rsidR="002403A8" w:rsidRDefault="00000000">
            <w:pPr>
              <w:spacing w:after="40" w:line="240" w:lineRule="exact"/>
            </w:pPr>
            <w:r>
              <w:rPr>
                <w:b/>
                <w:bCs/>
                <w:color w:val="FFFFFF"/>
                <w:sz w:val="18"/>
                <w:szCs w:val="18"/>
              </w:rPr>
              <w:t>Purpose</w:t>
            </w:r>
          </w:p>
        </w:tc>
      </w:tr>
      <w:tr w:rsidR="002403A8" w14:paraId="66652EB2" w14:textId="77777777">
        <w:tc>
          <w:tcPr>
            <w:tcW w:w="2706" w:type="dxa"/>
            <w:tcBorders>
              <w:top w:val="single" w:sz="4" w:space="0" w:color="A6A6A6"/>
              <w:left w:val="single" w:sz="4" w:space="0" w:color="A6A6A6"/>
              <w:bottom w:val="single" w:sz="4" w:space="0" w:color="A6A6A6"/>
              <w:right w:val="single" w:sz="4" w:space="0" w:color="A6A6A6"/>
            </w:tcBorders>
          </w:tcPr>
          <w:p w14:paraId="66652EAF" w14:textId="77777777" w:rsidR="002403A8" w:rsidRDefault="00000000">
            <w:pPr>
              <w:spacing w:after="40" w:line="240" w:lineRule="exact"/>
            </w:pPr>
            <w:r>
              <w:rPr>
                <w:rFonts w:ascii="Courier New" w:eastAsia="Courier New" w:hAnsi="Courier New" w:cs="Courier New"/>
                <w:sz w:val="16"/>
                <w:szCs w:val="16"/>
              </w:rPr>
              <w:t>HEAVY_RAIN</w:t>
            </w:r>
            <w:r>
              <w:rPr>
                <w:sz w:val="18"/>
                <w:szCs w:val="18"/>
              </w:rPr>
              <w:t xml:space="preserve"> (constant = 30.0)</w:t>
            </w:r>
          </w:p>
        </w:tc>
        <w:tc>
          <w:tcPr>
            <w:tcW w:w="1445" w:type="dxa"/>
            <w:tcBorders>
              <w:top w:val="single" w:sz="4" w:space="0" w:color="A6A6A6"/>
              <w:left w:val="single" w:sz="4" w:space="0" w:color="A6A6A6"/>
              <w:bottom w:val="single" w:sz="4" w:space="0" w:color="A6A6A6"/>
              <w:right w:val="single" w:sz="4" w:space="0" w:color="A6A6A6"/>
            </w:tcBorders>
          </w:tcPr>
          <w:p w14:paraId="66652EB0" w14:textId="77777777" w:rsidR="002403A8" w:rsidRDefault="00000000">
            <w:pPr>
              <w:spacing w:after="40" w:line="240" w:lineRule="exact"/>
            </w:pPr>
            <w:r>
              <w:rPr>
                <w:sz w:val="18"/>
                <w:szCs w:val="18"/>
              </w:rPr>
              <w:t>Real</w:t>
            </w:r>
          </w:p>
        </w:tc>
        <w:tc>
          <w:tcPr>
            <w:tcW w:w="4875" w:type="dxa"/>
            <w:tcBorders>
              <w:top w:val="single" w:sz="4" w:space="0" w:color="A6A6A6"/>
              <w:left w:val="single" w:sz="4" w:space="0" w:color="A6A6A6"/>
              <w:bottom w:val="single" w:sz="4" w:space="0" w:color="A6A6A6"/>
              <w:right w:val="single" w:sz="4" w:space="0" w:color="A6A6A6"/>
            </w:tcBorders>
          </w:tcPr>
          <w:p w14:paraId="66652EB1" w14:textId="77777777" w:rsidR="002403A8" w:rsidRDefault="00000000">
            <w:pPr>
              <w:spacing w:after="40" w:line="240" w:lineRule="exact"/>
            </w:pPr>
            <w:r>
              <w:rPr>
                <w:sz w:val="18"/>
                <w:szCs w:val="18"/>
              </w:rPr>
              <w:t>Rainfall (mm/hour) that counts as heavy</w:t>
            </w:r>
          </w:p>
        </w:tc>
      </w:tr>
      <w:tr w:rsidR="002403A8" w14:paraId="66652EB6"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B3" w14:textId="77777777" w:rsidR="002403A8" w:rsidRDefault="00000000">
            <w:pPr>
              <w:spacing w:after="40" w:line="240" w:lineRule="exact"/>
            </w:pPr>
            <w:r>
              <w:rPr>
                <w:rFonts w:ascii="Courier New" w:eastAsia="Courier New" w:hAnsi="Courier New" w:cs="Courier New"/>
                <w:sz w:val="16"/>
                <w:szCs w:val="16"/>
              </w:rPr>
              <w:t>EXTREME_RAIN</w:t>
            </w:r>
            <w:r>
              <w:rPr>
                <w:sz w:val="18"/>
                <w:szCs w:val="18"/>
              </w:rPr>
              <w:t xml:space="preserve"> (constant = 50.0)</w:t>
            </w:r>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B4" w14:textId="77777777" w:rsidR="002403A8" w:rsidRDefault="00000000">
            <w:pPr>
              <w:spacing w:after="40" w:line="240" w:lineRule="exact"/>
            </w:pPr>
            <w:r>
              <w:rPr>
                <w:sz w:val="18"/>
                <w:szCs w:val="18"/>
              </w:rPr>
              <w:t>Real</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B5" w14:textId="77777777" w:rsidR="002403A8" w:rsidRDefault="00000000">
            <w:pPr>
              <w:spacing w:after="40" w:line="240" w:lineRule="exact"/>
            </w:pPr>
            <w:r>
              <w:rPr>
                <w:sz w:val="18"/>
                <w:szCs w:val="18"/>
              </w:rPr>
              <w:t>Rainfall (mm/hour) that counts as extreme</w:t>
            </w:r>
          </w:p>
        </w:tc>
      </w:tr>
      <w:tr w:rsidR="002403A8" w14:paraId="66652EBA" w14:textId="77777777">
        <w:tc>
          <w:tcPr>
            <w:tcW w:w="2706" w:type="dxa"/>
            <w:tcBorders>
              <w:top w:val="single" w:sz="4" w:space="0" w:color="A6A6A6"/>
              <w:left w:val="single" w:sz="4" w:space="0" w:color="A6A6A6"/>
              <w:bottom w:val="single" w:sz="4" w:space="0" w:color="A6A6A6"/>
              <w:right w:val="single" w:sz="4" w:space="0" w:color="A6A6A6"/>
            </w:tcBorders>
          </w:tcPr>
          <w:p w14:paraId="66652EB7" w14:textId="77777777" w:rsidR="002403A8" w:rsidRDefault="00000000">
            <w:pPr>
              <w:spacing w:after="40" w:line="240" w:lineRule="exact"/>
            </w:pPr>
            <w:r>
              <w:rPr>
                <w:rFonts w:ascii="Courier New" w:eastAsia="Courier New" w:hAnsi="Courier New" w:cs="Courier New"/>
                <w:sz w:val="16"/>
                <w:szCs w:val="16"/>
              </w:rPr>
              <w:t>WARNING_LEVEL</w:t>
            </w:r>
            <w:r>
              <w:rPr>
                <w:sz w:val="18"/>
                <w:szCs w:val="18"/>
              </w:rPr>
              <w:t xml:space="preserve"> (constant = 1.5)</w:t>
            </w:r>
          </w:p>
        </w:tc>
        <w:tc>
          <w:tcPr>
            <w:tcW w:w="1445" w:type="dxa"/>
            <w:tcBorders>
              <w:top w:val="single" w:sz="4" w:space="0" w:color="A6A6A6"/>
              <w:left w:val="single" w:sz="4" w:space="0" w:color="A6A6A6"/>
              <w:bottom w:val="single" w:sz="4" w:space="0" w:color="A6A6A6"/>
              <w:right w:val="single" w:sz="4" w:space="0" w:color="A6A6A6"/>
            </w:tcBorders>
          </w:tcPr>
          <w:p w14:paraId="66652EB8" w14:textId="77777777" w:rsidR="002403A8" w:rsidRDefault="00000000">
            <w:pPr>
              <w:spacing w:after="40" w:line="240" w:lineRule="exact"/>
            </w:pPr>
            <w:r>
              <w:rPr>
                <w:sz w:val="18"/>
                <w:szCs w:val="18"/>
              </w:rPr>
              <w:t>Real</w:t>
            </w:r>
          </w:p>
        </w:tc>
        <w:tc>
          <w:tcPr>
            <w:tcW w:w="4875" w:type="dxa"/>
            <w:tcBorders>
              <w:top w:val="single" w:sz="4" w:space="0" w:color="A6A6A6"/>
              <w:left w:val="single" w:sz="4" w:space="0" w:color="A6A6A6"/>
              <w:bottom w:val="single" w:sz="4" w:space="0" w:color="A6A6A6"/>
              <w:right w:val="single" w:sz="4" w:space="0" w:color="A6A6A6"/>
            </w:tcBorders>
          </w:tcPr>
          <w:p w14:paraId="66652EB9" w14:textId="77777777" w:rsidR="002403A8" w:rsidRDefault="00000000">
            <w:pPr>
              <w:spacing w:after="40" w:line="240" w:lineRule="exact"/>
            </w:pPr>
            <w:r>
              <w:rPr>
                <w:sz w:val="18"/>
                <w:szCs w:val="18"/>
              </w:rPr>
              <w:t>Water level (m) that needs attention</w:t>
            </w:r>
          </w:p>
        </w:tc>
      </w:tr>
      <w:tr w:rsidR="002403A8" w14:paraId="66652EBE"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BB" w14:textId="77777777" w:rsidR="002403A8" w:rsidRDefault="00000000">
            <w:pPr>
              <w:spacing w:after="40" w:line="240" w:lineRule="exact"/>
            </w:pPr>
            <w:r>
              <w:rPr>
                <w:rFonts w:ascii="Courier New" w:eastAsia="Courier New" w:hAnsi="Courier New" w:cs="Courier New"/>
                <w:sz w:val="16"/>
                <w:szCs w:val="16"/>
              </w:rPr>
              <w:t>DANGER_LEVEL</w:t>
            </w:r>
            <w:r>
              <w:rPr>
                <w:sz w:val="18"/>
                <w:szCs w:val="18"/>
              </w:rPr>
              <w:t xml:space="preserve"> (constant = 2.5)</w:t>
            </w:r>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BC" w14:textId="77777777" w:rsidR="002403A8" w:rsidRDefault="00000000">
            <w:pPr>
              <w:spacing w:after="40" w:line="240" w:lineRule="exact"/>
            </w:pPr>
            <w:r>
              <w:rPr>
                <w:sz w:val="18"/>
                <w:szCs w:val="18"/>
              </w:rPr>
              <w:t>Real</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BD" w14:textId="77777777" w:rsidR="002403A8" w:rsidRDefault="00000000">
            <w:pPr>
              <w:spacing w:after="40" w:line="240" w:lineRule="exact"/>
            </w:pPr>
            <w:r>
              <w:rPr>
                <w:sz w:val="18"/>
                <w:szCs w:val="18"/>
              </w:rPr>
              <w:t>Water level (m) that is dangerous</w:t>
            </w:r>
          </w:p>
        </w:tc>
      </w:tr>
      <w:tr w:rsidR="002403A8" w14:paraId="66652EC2" w14:textId="77777777">
        <w:tc>
          <w:tcPr>
            <w:tcW w:w="2706" w:type="dxa"/>
            <w:tcBorders>
              <w:top w:val="single" w:sz="4" w:space="0" w:color="A6A6A6"/>
              <w:left w:val="single" w:sz="4" w:space="0" w:color="A6A6A6"/>
              <w:bottom w:val="single" w:sz="4" w:space="0" w:color="A6A6A6"/>
              <w:right w:val="single" w:sz="4" w:space="0" w:color="A6A6A6"/>
            </w:tcBorders>
          </w:tcPr>
          <w:p w14:paraId="66652EBF" w14:textId="77777777" w:rsidR="002403A8" w:rsidRDefault="00000000">
            <w:pPr>
              <w:spacing w:after="40" w:line="240" w:lineRule="exact"/>
            </w:pPr>
            <w:r>
              <w:rPr>
                <w:rFonts w:ascii="Courier New" w:eastAsia="Courier New" w:hAnsi="Courier New" w:cs="Courier New"/>
                <w:sz w:val="16"/>
                <w:szCs w:val="16"/>
              </w:rPr>
              <w:t>MAX_RESIDENTS</w:t>
            </w:r>
            <w:r>
              <w:rPr>
                <w:sz w:val="18"/>
                <w:szCs w:val="18"/>
              </w:rPr>
              <w:t xml:space="preserve"> (constant = 500)</w:t>
            </w:r>
          </w:p>
        </w:tc>
        <w:tc>
          <w:tcPr>
            <w:tcW w:w="1445" w:type="dxa"/>
            <w:tcBorders>
              <w:top w:val="single" w:sz="4" w:space="0" w:color="A6A6A6"/>
              <w:left w:val="single" w:sz="4" w:space="0" w:color="A6A6A6"/>
              <w:bottom w:val="single" w:sz="4" w:space="0" w:color="A6A6A6"/>
              <w:right w:val="single" w:sz="4" w:space="0" w:color="A6A6A6"/>
            </w:tcBorders>
          </w:tcPr>
          <w:p w14:paraId="66652EC0" w14:textId="77777777" w:rsidR="002403A8" w:rsidRDefault="00000000">
            <w:pPr>
              <w:spacing w:after="40" w:line="240" w:lineRule="exact"/>
            </w:pPr>
            <w:r>
              <w:rPr>
                <w:sz w:val="18"/>
                <w:szCs w:val="18"/>
              </w:rPr>
              <w:t>Integer</w:t>
            </w:r>
          </w:p>
        </w:tc>
        <w:tc>
          <w:tcPr>
            <w:tcW w:w="4875" w:type="dxa"/>
            <w:tcBorders>
              <w:top w:val="single" w:sz="4" w:space="0" w:color="A6A6A6"/>
              <w:left w:val="single" w:sz="4" w:space="0" w:color="A6A6A6"/>
              <w:bottom w:val="single" w:sz="4" w:space="0" w:color="A6A6A6"/>
              <w:right w:val="single" w:sz="4" w:space="0" w:color="A6A6A6"/>
            </w:tcBorders>
          </w:tcPr>
          <w:p w14:paraId="66652EC1" w14:textId="77777777" w:rsidR="002403A8" w:rsidRDefault="00000000">
            <w:pPr>
              <w:spacing w:after="40" w:line="240" w:lineRule="exact"/>
            </w:pPr>
            <w:r>
              <w:rPr>
                <w:sz w:val="18"/>
                <w:szCs w:val="18"/>
              </w:rPr>
              <w:t>Size of the resident arrays</w:t>
            </w:r>
          </w:p>
        </w:tc>
      </w:tr>
      <w:tr w:rsidR="002403A8" w14:paraId="66652EC6"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C3" w14:textId="77777777" w:rsidR="002403A8" w:rsidRDefault="00000000">
            <w:pPr>
              <w:spacing w:after="40" w:line="240" w:lineRule="exact"/>
            </w:pPr>
            <w:proofErr w:type="spellStart"/>
            <w:r>
              <w:rPr>
                <w:rFonts w:ascii="Courier New" w:eastAsia="Courier New" w:hAnsi="Courier New" w:cs="Courier New"/>
                <w:sz w:val="16"/>
                <w:szCs w:val="16"/>
              </w:rPr>
              <w:t>residentName</w:t>
            </w:r>
            <w:proofErr w:type="spellEnd"/>
            <w:r>
              <w:rPr>
                <w:rFonts w:ascii="Courier New" w:eastAsia="Courier New" w:hAnsi="Courier New" w:cs="Courier New"/>
                <w:sz w:val="16"/>
                <w:szCs w:val="16"/>
              </w:rPr>
              <w:t>[ ]</w:t>
            </w:r>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C4" w14:textId="77777777" w:rsidR="002403A8" w:rsidRDefault="00000000">
            <w:pPr>
              <w:spacing w:after="40" w:line="240" w:lineRule="exact"/>
            </w:pPr>
            <w:r>
              <w:rPr>
                <w:sz w:val="18"/>
                <w:szCs w:val="18"/>
              </w:rPr>
              <w:t>String array</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C5" w14:textId="77777777" w:rsidR="002403A8" w:rsidRDefault="00000000">
            <w:pPr>
              <w:spacing w:after="40" w:line="240" w:lineRule="exact"/>
            </w:pPr>
            <w:r>
              <w:rPr>
                <w:sz w:val="18"/>
                <w:szCs w:val="18"/>
              </w:rPr>
              <w:t>Names of registered residents</w:t>
            </w:r>
          </w:p>
        </w:tc>
      </w:tr>
      <w:tr w:rsidR="002403A8" w14:paraId="66652ECA" w14:textId="77777777">
        <w:tc>
          <w:tcPr>
            <w:tcW w:w="2706" w:type="dxa"/>
            <w:tcBorders>
              <w:top w:val="single" w:sz="4" w:space="0" w:color="A6A6A6"/>
              <w:left w:val="single" w:sz="4" w:space="0" w:color="A6A6A6"/>
              <w:bottom w:val="single" w:sz="4" w:space="0" w:color="A6A6A6"/>
              <w:right w:val="single" w:sz="4" w:space="0" w:color="A6A6A6"/>
            </w:tcBorders>
          </w:tcPr>
          <w:p w14:paraId="66652EC7" w14:textId="77777777" w:rsidR="002403A8" w:rsidRDefault="00000000">
            <w:pPr>
              <w:spacing w:after="40" w:line="240" w:lineRule="exact"/>
            </w:pPr>
            <w:proofErr w:type="spellStart"/>
            <w:r>
              <w:rPr>
                <w:rFonts w:ascii="Courier New" w:eastAsia="Courier New" w:hAnsi="Courier New" w:cs="Courier New"/>
                <w:sz w:val="16"/>
                <w:szCs w:val="16"/>
              </w:rPr>
              <w:t>residentPhone</w:t>
            </w:r>
            <w:proofErr w:type="spellEnd"/>
            <w:r>
              <w:rPr>
                <w:rFonts w:ascii="Courier New" w:eastAsia="Courier New" w:hAnsi="Courier New" w:cs="Courier New"/>
                <w:sz w:val="16"/>
                <w:szCs w:val="16"/>
              </w:rPr>
              <w:t>[ ]</w:t>
            </w:r>
          </w:p>
        </w:tc>
        <w:tc>
          <w:tcPr>
            <w:tcW w:w="1445" w:type="dxa"/>
            <w:tcBorders>
              <w:top w:val="single" w:sz="4" w:space="0" w:color="A6A6A6"/>
              <w:left w:val="single" w:sz="4" w:space="0" w:color="A6A6A6"/>
              <w:bottom w:val="single" w:sz="4" w:space="0" w:color="A6A6A6"/>
              <w:right w:val="single" w:sz="4" w:space="0" w:color="A6A6A6"/>
            </w:tcBorders>
          </w:tcPr>
          <w:p w14:paraId="66652EC8" w14:textId="77777777" w:rsidR="002403A8" w:rsidRDefault="00000000">
            <w:pPr>
              <w:spacing w:after="40" w:line="240" w:lineRule="exact"/>
            </w:pPr>
            <w:r>
              <w:rPr>
                <w:sz w:val="18"/>
                <w:szCs w:val="18"/>
              </w:rPr>
              <w:t>String array</w:t>
            </w:r>
          </w:p>
        </w:tc>
        <w:tc>
          <w:tcPr>
            <w:tcW w:w="4875" w:type="dxa"/>
            <w:tcBorders>
              <w:top w:val="single" w:sz="4" w:space="0" w:color="A6A6A6"/>
              <w:left w:val="single" w:sz="4" w:space="0" w:color="A6A6A6"/>
              <w:bottom w:val="single" w:sz="4" w:space="0" w:color="A6A6A6"/>
              <w:right w:val="single" w:sz="4" w:space="0" w:color="A6A6A6"/>
            </w:tcBorders>
          </w:tcPr>
          <w:p w14:paraId="66652EC9" w14:textId="77777777" w:rsidR="002403A8" w:rsidRDefault="00000000">
            <w:pPr>
              <w:spacing w:after="40" w:line="240" w:lineRule="exact"/>
            </w:pPr>
            <w:r>
              <w:rPr>
                <w:sz w:val="18"/>
                <w:szCs w:val="18"/>
              </w:rPr>
              <w:t>Phone numbers, e.g. "076123456"</w:t>
            </w:r>
          </w:p>
        </w:tc>
      </w:tr>
      <w:tr w:rsidR="002403A8" w14:paraId="66652ECE"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CB" w14:textId="77777777" w:rsidR="002403A8" w:rsidRDefault="00000000">
            <w:pPr>
              <w:spacing w:after="40" w:line="240" w:lineRule="exact"/>
            </w:pPr>
            <w:proofErr w:type="spellStart"/>
            <w:r>
              <w:rPr>
                <w:rFonts w:ascii="Courier New" w:eastAsia="Courier New" w:hAnsi="Courier New" w:cs="Courier New"/>
                <w:sz w:val="16"/>
                <w:szCs w:val="16"/>
              </w:rPr>
              <w:t>residentCommunity</w:t>
            </w:r>
            <w:proofErr w:type="spellEnd"/>
            <w:r>
              <w:rPr>
                <w:rFonts w:ascii="Courier New" w:eastAsia="Courier New" w:hAnsi="Courier New" w:cs="Courier New"/>
                <w:sz w:val="16"/>
                <w:szCs w:val="16"/>
              </w:rPr>
              <w:t>[ ]</w:t>
            </w:r>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CC" w14:textId="77777777" w:rsidR="002403A8" w:rsidRDefault="00000000">
            <w:pPr>
              <w:spacing w:after="40" w:line="240" w:lineRule="exact"/>
            </w:pPr>
            <w:r>
              <w:rPr>
                <w:sz w:val="18"/>
                <w:szCs w:val="18"/>
              </w:rPr>
              <w:t>String array</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CD" w14:textId="77777777" w:rsidR="002403A8" w:rsidRDefault="00000000">
            <w:pPr>
              <w:spacing w:after="40" w:line="240" w:lineRule="exact"/>
            </w:pPr>
            <w:r>
              <w:rPr>
                <w:sz w:val="18"/>
                <w:szCs w:val="18"/>
              </w:rPr>
              <w:t>Community of each resident</w:t>
            </w:r>
          </w:p>
        </w:tc>
      </w:tr>
      <w:tr w:rsidR="002403A8" w14:paraId="66652ED2" w14:textId="77777777">
        <w:tc>
          <w:tcPr>
            <w:tcW w:w="2706" w:type="dxa"/>
            <w:tcBorders>
              <w:top w:val="single" w:sz="4" w:space="0" w:color="A6A6A6"/>
              <w:left w:val="single" w:sz="4" w:space="0" w:color="A6A6A6"/>
              <w:bottom w:val="single" w:sz="4" w:space="0" w:color="A6A6A6"/>
              <w:right w:val="single" w:sz="4" w:space="0" w:color="A6A6A6"/>
            </w:tcBorders>
          </w:tcPr>
          <w:p w14:paraId="66652ECF" w14:textId="77777777" w:rsidR="002403A8" w:rsidRDefault="00000000">
            <w:pPr>
              <w:spacing w:after="40" w:line="240" w:lineRule="exact"/>
            </w:pPr>
            <w:proofErr w:type="spellStart"/>
            <w:r>
              <w:rPr>
                <w:rFonts w:ascii="Courier New" w:eastAsia="Courier New" w:hAnsi="Courier New" w:cs="Courier New"/>
                <w:sz w:val="16"/>
                <w:szCs w:val="16"/>
              </w:rPr>
              <w:t>residentCount</w:t>
            </w:r>
            <w:proofErr w:type="spellEnd"/>
          </w:p>
        </w:tc>
        <w:tc>
          <w:tcPr>
            <w:tcW w:w="1445" w:type="dxa"/>
            <w:tcBorders>
              <w:top w:val="single" w:sz="4" w:space="0" w:color="A6A6A6"/>
              <w:left w:val="single" w:sz="4" w:space="0" w:color="A6A6A6"/>
              <w:bottom w:val="single" w:sz="4" w:space="0" w:color="A6A6A6"/>
              <w:right w:val="single" w:sz="4" w:space="0" w:color="A6A6A6"/>
            </w:tcBorders>
          </w:tcPr>
          <w:p w14:paraId="66652ED0" w14:textId="77777777" w:rsidR="002403A8" w:rsidRDefault="00000000">
            <w:pPr>
              <w:spacing w:after="40" w:line="240" w:lineRule="exact"/>
            </w:pPr>
            <w:r>
              <w:rPr>
                <w:sz w:val="18"/>
                <w:szCs w:val="18"/>
              </w:rPr>
              <w:t>Integer</w:t>
            </w:r>
          </w:p>
        </w:tc>
        <w:tc>
          <w:tcPr>
            <w:tcW w:w="4875" w:type="dxa"/>
            <w:tcBorders>
              <w:top w:val="single" w:sz="4" w:space="0" w:color="A6A6A6"/>
              <w:left w:val="single" w:sz="4" w:space="0" w:color="A6A6A6"/>
              <w:bottom w:val="single" w:sz="4" w:space="0" w:color="A6A6A6"/>
              <w:right w:val="single" w:sz="4" w:space="0" w:color="A6A6A6"/>
            </w:tcBorders>
          </w:tcPr>
          <w:p w14:paraId="66652ED1" w14:textId="77777777" w:rsidR="002403A8" w:rsidRDefault="00000000">
            <w:pPr>
              <w:spacing w:after="40" w:line="240" w:lineRule="exact"/>
            </w:pPr>
            <w:r>
              <w:rPr>
                <w:sz w:val="18"/>
                <w:szCs w:val="18"/>
              </w:rPr>
              <w:t>Number of registered residents</w:t>
            </w:r>
          </w:p>
        </w:tc>
      </w:tr>
      <w:tr w:rsidR="002403A8" w14:paraId="66652ED6"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D3" w14:textId="77777777" w:rsidR="002403A8" w:rsidRDefault="00000000">
            <w:pPr>
              <w:spacing w:after="40" w:line="240" w:lineRule="exact"/>
            </w:pPr>
            <w:proofErr w:type="spellStart"/>
            <w:r>
              <w:rPr>
                <w:rFonts w:ascii="Courier New" w:eastAsia="Courier New" w:hAnsi="Courier New" w:cs="Courier New"/>
                <w:sz w:val="16"/>
                <w:szCs w:val="16"/>
              </w:rPr>
              <w:t>totalChecks</w:t>
            </w:r>
            <w:proofErr w:type="spellEnd"/>
            <w:r>
              <w:rPr>
                <w:sz w:val="18"/>
                <w:szCs w:val="18"/>
              </w:rPr>
              <w:t xml:space="preserve">, </w:t>
            </w:r>
            <w:proofErr w:type="spellStart"/>
            <w:r>
              <w:rPr>
                <w:rFonts w:ascii="Courier New" w:eastAsia="Courier New" w:hAnsi="Courier New" w:cs="Courier New"/>
                <w:sz w:val="16"/>
                <w:szCs w:val="16"/>
              </w:rPr>
              <w:t>totalAlertsSent</w:t>
            </w:r>
            <w:proofErr w:type="spellEnd"/>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D4" w14:textId="77777777" w:rsidR="002403A8" w:rsidRDefault="00000000">
            <w:pPr>
              <w:spacing w:after="40" w:line="240" w:lineRule="exact"/>
            </w:pPr>
            <w:r>
              <w:rPr>
                <w:sz w:val="18"/>
                <w:szCs w:val="18"/>
              </w:rPr>
              <w:t>Integer</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D5" w14:textId="77777777" w:rsidR="002403A8" w:rsidRDefault="00000000">
            <w:pPr>
              <w:spacing w:after="40" w:line="240" w:lineRule="exact"/>
            </w:pPr>
            <w:r>
              <w:rPr>
                <w:sz w:val="18"/>
                <w:szCs w:val="18"/>
              </w:rPr>
              <w:t>Counters for the report</w:t>
            </w:r>
          </w:p>
        </w:tc>
      </w:tr>
      <w:tr w:rsidR="002403A8" w14:paraId="66652EDA" w14:textId="77777777">
        <w:tc>
          <w:tcPr>
            <w:tcW w:w="2706" w:type="dxa"/>
            <w:tcBorders>
              <w:top w:val="single" w:sz="4" w:space="0" w:color="A6A6A6"/>
              <w:left w:val="single" w:sz="4" w:space="0" w:color="A6A6A6"/>
              <w:bottom w:val="single" w:sz="4" w:space="0" w:color="A6A6A6"/>
              <w:right w:val="single" w:sz="4" w:space="0" w:color="A6A6A6"/>
            </w:tcBorders>
          </w:tcPr>
          <w:p w14:paraId="66652ED7" w14:textId="77777777" w:rsidR="002403A8" w:rsidRDefault="00000000">
            <w:pPr>
              <w:spacing w:after="40" w:line="240" w:lineRule="exact"/>
            </w:pPr>
            <w:r>
              <w:rPr>
                <w:rFonts w:ascii="Courier New" w:eastAsia="Courier New" w:hAnsi="Courier New" w:cs="Courier New"/>
                <w:sz w:val="16"/>
                <w:szCs w:val="16"/>
              </w:rPr>
              <w:t>choice</w:t>
            </w:r>
          </w:p>
        </w:tc>
        <w:tc>
          <w:tcPr>
            <w:tcW w:w="1445" w:type="dxa"/>
            <w:tcBorders>
              <w:top w:val="single" w:sz="4" w:space="0" w:color="A6A6A6"/>
              <w:left w:val="single" w:sz="4" w:space="0" w:color="A6A6A6"/>
              <w:bottom w:val="single" w:sz="4" w:space="0" w:color="A6A6A6"/>
              <w:right w:val="single" w:sz="4" w:space="0" w:color="A6A6A6"/>
            </w:tcBorders>
          </w:tcPr>
          <w:p w14:paraId="66652ED8" w14:textId="77777777" w:rsidR="002403A8" w:rsidRDefault="00000000">
            <w:pPr>
              <w:spacing w:after="40" w:line="240" w:lineRule="exact"/>
            </w:pPr>
            <w:r>
              <w:rPr>
                <w:sz w:val="18"/>
                <w:szCs w:val="18"/>
              </w:rPr>
              <w:t>Integer</w:t>
            </w:r>
          </w:p>
        </w:tc>
        <w:tc>
          <w:tcPr>
            <w:tcW w:w="4875" w:type="dxa"/>
            <w:tcBorders>
              <w:top w:val="single" w:sz="4" w:space="0" w:color="A6A6A6"/>
              <w:left w:val="single" w:sz="4" w:space="0" w:color="A6A6A6"/>
              <w:bottom w:val="single" w:sz="4" w:space="0" w:color="A6A6A6"/>
              <w:right w:val="single" w:sz="4" w:space="0" w:color="A6A6A6"/>
            </w:tcBorders>
          </w:tcPr>
          <w:p w14:paraId="66652ED9" w14:textId="77777777" w:rsidR="002403A8" w:rsidRDefault="00000000">
            <w:pPr>
              <w:spacing w:after="40" w:line="240" w:lineRule="exact"/>
            </w:pPr>
            <w:r>
              <w:rPr>
                <w:sz w:val="18"/>
                <w:szCs w:val="18"/>
              </w:rPr>
              <w:t>Menu option chosen by the user</w:t>
            </w:r>
          </w:p>
        </w:tc>
      </w:tr>
      <w:tr w:rsidR="002403A8" w14:paraId="66652EDE"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DB" w14:textId="77777777" w:rsidR="002403A8" w:rsidRDefault="00000000">
            <w:pPr>
              <w:spacing w:after="40" w:line="240" w:lineRule="exact"/>
            </w:pPr>
            <w:r>
              <w:rPr>
                <w:rFonts w:ascii="Courier New" w:eastAsia="Courier New" w:hAnsi="Courier New" w:cs="Courier New"/>
                <w:sz w:val="16"/>
                <w:szCs w:val="16"/>
              </w:rPr>
              <w:t>community</w:t>
            </w:r>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DC" w14:textId="77777777" w:rsidR="002403A8" w:rsidRDefault="00000000">
            <w:pPr>
              <w:spacing w:after="40" w:line="240" w:lineRule="exact"/>
            </w:pPr>
            <w:r>
              <w:rPr>
                <w:sz w:val="18"/>
                <w:szCs w:val="18"/>
              </w:rPr>
              <w:t>String</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DD" w14:textId="77777777" w:rsidR="002403A8" w:rsidRDefault="00000000">
            <w:pPr>
              <w:spacing w:after="40" w:line="240" w:lineRule="exact"/>
            </w:pPr>
            <w:r>
              <w:rPr>
                <w:sz w:val="18"/>
                <w:szCs w:val="18"/>
              </w:rPr>
              <w:t>Community being checked</w:t>
            </w:r>
          </w:p>
        </w:tc>
      </w:tr>
      <w:tr w:rsidR="002403A8" w14:paraId="66652EE2" w14:textId="77777777">
        <w:tc>
          <w:tcPr>
            <w:tcW w:w="2706" w:type="dxa"/>
            <w:tcBorders>
              <w:top w:val="single" w:sz="4" w:space="0" w:color="A6A6A6"/>
              <w:left w:val="single" w:sz="4" w:space="0" w:color="A6A6A6"/>
              <w:bottom w:val="single" w:sz="4" w:space="0" w:color="A6A6A6"/>
              <w:right w:val="single" w:sz="4" w:space="0" w:color="A6A6A6"/>
            </w:tcBorders>
          </w:tcPr>
          <w:p w14:paraId="66652EDF" w14:textId="77777777" w:rsidR="002403A8" w:rsidRDefault="00000000">
            <w:pPr>
              <w:spacing w:after="40" w:line="240" w:lineRule="exact"/>
            </w:pPr>
            <w:r>
              <w:rPr>
                <w:rFonts w:ascii="Courier New" w:eastAsia="Courier New" w:hAnsi="Courier New" w:cs="Courier New"/>
                <w:sz w:val="16"/>
                <w:szCs w:val="16"/>
              </w:rPr>
              <w:t>rainfall</w:t>
            </w:r>
          </w:p>
        </w:tc>
        <w:tc>
          <w:tcPr>
            <w:tcW w:w="1445" w:type="dxa"/>
            <w:tcBorders>
              <w:top w:val="single" w:sz="4" w:space="0" w:color="A6A6A6"/>
              <w:left w:val="single" w:sz="4" w:space="0" w:color="A6A6A6"/>
              <w:bottom w:val="single" w:sz="4" w:space="0" w:color="A6A6A6"/>
              <w:right w:val="single" w:sz="4" w:space="0" w:color="A6A6A6"/>
            </w:tcBorders>
          </w:tcPr>
          <w:p w14:paraId="66652EE0" w14:textId="77777777" w:rsidR="002403A8" w:rsidRDefault="00000000">
            <w:pPr>
              <w:spacing w:after="40" w:line="240" w:lineRule="exact"/>
            </w:pPr>
            <w:r>
              <w:rPr>
                <w:sz w:val="18"/>
                <w:szCs w:val="18"/>
              </w:rPr>
              <w:t>Real</w:t>
            </w:r>
          </w:p>
        </w:tc>
        <w:tc>
          <w:tcPr>
            <w:tcW w:w="4875" w:type="dxa"/>
            <w:tcBorders>
              <w:top w:val="single" w:sz="4" w:space="0" w:color="A6A6A6"/>
              <w:left w:val="single" w:sz="4" w:space="0" w:color="A6A6A6"/>
              <w:bottom w:val="single" w:sz="4" w:space="0" w:color="A6A6A6"/>
              <w:right w:val="single" w:sz="4" w:space="0" w:color="A6A6A6"/>
            </w:tcBorders>
          </w:tcPr>
          <w:p w14:paraId="66652EE1" w14:textId="77777777" w:rsidR="002403A8" w:rsidRDefault="00000000">
            <w:pPr>
              <w:spacing w:after="40" w:line="240" w:lineRule="exact"/>
            </w:pPr>
            <w:r>
              <w:rPr>
                <w:sz w:val="18"/>
                <w:szCs w:val="18"/>
              </w:rPr>
              <w:t>Rainfall in the last hour (mm)</w:t>
            </w:r>
          </w:p>
        </w:tc>
      </w:tr>
      <w:tr w:rsidR="002403A8" w14:paraId="66652EE6"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E3" w14:textId="77777777" w:rsidR="002403A8" w:rsidRDefault="00000000">
            <w:pPr>
              <w:spacing w:after="40" w:line="240" w:lineRule="exact"/>
            </w:pPr>
            <w:proofErr w:type="spellStart"/>
            <w:r>
              <w:rPr>
                <w:rFonts w:ascii="Courier New" w:eastAsia="Courier New" w:hAnsi="Courier New" w:cs="Courier New"/>
                <w:sz w:val="16"/>
                <w:szCs w:val="16"/>
              </w:rPr>
              <w:t>riverLevel</w:t>
            </w:r>
            <w:proofErr w:type="spellEnd"/>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E4" w14:textId="77777777" w:rsidR="002403A8" w:rsidRDefault="00000000">
            <w:pPr>
              <w:spacing w:after="40" w:line="240" w:lineRule="exact"/>
            </w:pPr>
            <w:r>
              <w:rPr>
                <w:sz w:val="18"/>
                <w:szCs w:val="18"/>
              </w:rPr>
              <w:t>Real</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E5" w14:textId="77777777" w:rsidR="002403A8" w:rsidRDefault="00000000">
            <w:pPr>
              <w:spacing w:after="40" w:line="240" w:lineRule="exact"/>
            </w:pPr>
            <w:r>
              <w:rPr>
                <w:sz w:val="18"/>
                <w:szCs w:val="18"/>
              </w:rPr>
              <w:t>Water level in the drain/river (m)</w:t>
            </w:r>
          </w:p>
        </w:tc>
      </w:tr>
      <w:tr w:rsidR="002403A8" w14:paraId="66652EEA" w14:textId="77777777">
        <w:tc>
          <w:tcPr>
            <w:tcW w:w="2706" w:type="dxa"/>
            <w:tcBorders>
              <w:top w:val="single" w:sz="4" w:space="0" w:color="A6A6A6"/>
              <w:left w:val="single" w:sz="4" w:space="0" w:color="A6A6A6"/>
              <w:bottom w:val="single" w:sz="4" w:space="0" w:color="A6A6A6"/>
              <w:right w:val="single" w:sz="4" w:space="0" w:color="A6A6A6"/>
            </w:tcBorders>
          </w:tcPr>
          <w:p w14:paraId="66652EE7" w14:textId="77777777" w:rsidR="002403A8" w:rsidRDefault="00000000">
            <w:pPr>
              <w:spacing w:after="40" w:line="240" w:lineRule="exact"/>
            </w:pPr>
            <w:r>
              <w:rPr>
                <w:rFonts w:ascii="Courier New" w:eastAsia="Courier New" w:hAnsi="Courier New" w:cs="Courier New"/>
                <w:sz w:val="16"/>
                <w:szCs w:val="16"/>
              </w:rPr>
              <w:t>risk</w:t>
            </w:r>
          </w:p>
        </w:tc>
        <w:tc>
          <w:tcPr>
            <w:tcW w:w="1445" w:type="dxa"/>
            <w:tcBorders>
              <w:top w:val="single" w:sz="4" w:space="0" w:color="A6A6A6"/>
              <w:left w:val="single" w:sz="4" w:space="0" w:color="A6A6A6"/>
              <w:bottom w:val="single" w:sz="4" w:space="0" w:color="A6A6A6"/>
              <w:right w:val="single" w:sz="4" w:space="0" w:color="A6A6A6"/>
            </w:tcBorders>
          </w:tcPr>
          <w:p w14:paraId="66652EE8" w14:textId="77777777" w:rsidR="002403A8" w:rsidRDefault="00000000">
            <w:pPr>
              <w:spacing w:after="40" w:line="240" w:lineRule="exact"/>
            </w:pPr>
            <w:r>
              <w:rPr>
                <w:sz w:val="18"/>
                <w:szCs w:val="18"/>
              </w:rPr>
              <w:t>String</w:t>
            </w:r>
          </w:p>
        </w:tc>
        <w:tc>
          <w:tcPr>
            <w:tcW w:w="4875" w:type="dxa"/>
            <w:tcBorders>
              <w:top w:val="single" w:sz="4" w:space="0" w:color="A6A6A6"/>
              <w:left w:val="single" w:sz="4" w:space="0" w:color="A6A6A6"/>
              <w:bottom w:val="single" w:sz="4" w:space="0" w:color="A6A6A6"/>
              <w:right w:val="single" w:sz="4" w:space="0" w:color="A6A6A6"/>
            </w:tcBorders>
          </w:tcPr>
          <w:p w14:paraId="66652EE9" w14:textId="77777777" w:rsidR="002403A8" w:rsidRDefault="00000000">
            <w:pPr>
              <w:spacing w:after="40" w:line="240" w:lineRule="exact"/>
            </w:pPr>
            <w:r>
              <w:rPr>
                <w:sz w:val="18"/>
                <w:szCs w:val="18"/>
              </w:rPr>
              <w:t>"GREEN", "YELLOW", "ORANGE" or "RED"</w:t>
            </w:r>
          </w:p>
        </w:tc>
      </w:tr>
      <w:tr w:rsidR="002403A8" w14:paraId="66652EEE" w14:textId="77777777">
        <w:tc>
          <w:tcPr>
            <w:tcW w:w="2706" w:type="dxa"/>
            <w:tcBorders>
              <w:top w:val="single" w:sz="4" w:space="0" w:color="A6A6A6"/>
              <w:left w:val="single" w:sz="4" w:space="0" w:color="A6A6A6"/>
              <w:bottom w:val="single" w:sz="4" w:space="0" w:color="A6A6A6"/>
              <w:right w:val="single" w:sz="4" w:space="0" w:color="A6A6A6"/>
            </w:tcBorders>
            <w:shd w:val="clear" w:color="auto" w:fill="F7F9FC"/>
          </w:tcPr>
          <w:p w14:paraId="66652EEB" w14:textId="77777777" w:rsidR="002403A8" w:rsidRDefault="00000000">
            <w:pPr>
              <w:spacing w:after="40" w:line="240" w:lineRule="exact"/>
            </w:pPr>
            <w:r>
              <w:rPr>
                <w:rFonts w:ascii="Courier New" w:eastAsia="Courier New" w:hAnsi="Courier New" w:cs="Courier New"/>
                <w:sz w:val="16"/>
                <w:szCs w:val="16"/>
              </w:rPr>
              <w:t>index</w:t>
            </w:r>
            <w:r>
              <w:rPr>
                <w:sz w:val="18"/>
                <w:szCs w:val="18"/>
              </w:rPr>
              <w:t xml:space="preserve">, </w:t>
            </w:r>
            <w:r>
              <w:rPr>
                <w:rFonts w:ascii="Courier New" w:eastAsia="Courier New" w:hAnsi="Courier New" w:cs="Courier New"/>
                <w:sz w:val="16"/>
                <w:szCs w:val="16"/>
              </w:rPr>
              <w:t>sent</w:t>
            </w:r>
          </w:p>
        </w:tc>
        <w:tc>
          <w:tcPr>
            <w:tcW w:w="1445" w:type="dxa"/>
            <w:tcBorders>
              <w:top w:val="single" w:sz="4" w:space="0" w:color="A6A6A6"/>
              <w:left w:val="single" w:sz="4" w:space="0" w:color="A6A6A6"/>
              <w:bottom w:val="single" w:sz="4" w:space="0" w:color="A6A6A6"/>
              <w:right w:val="single" w:sz="4" w:space="0" w:color="A6A6A6"/>
            </w:tcBorders>
            <w:shd w:val="clear" w:color="auto" w:fill="F7F9FC"/>
          </w:tcPr>
          <w:p w14:paraId="66652EEC" w14:textId="77777777" w:rsidR="002403A8" w:rsidRDefault="00000000">
            <w:pPr>
              <w:spacing w:after="40" w:line="240" w:lineRule="exact"/>
            </w:pPr>
            <w:r>
              <w:rPr>
                <w:sz w:val="18"/>
                <w:szCs w:val="18"/>
              </w:rPr>
              <w:t>Integer</w:t>
            </w:r>
          </w:p>
        </w:tc>
        <w:tc>
          <w:tcPr>
            <w:tcW w:w="4875" w:type="dxa"/>
            <w:tcBorders>
              <w:top w:val="single" w:sz="4" w:space="0" w:color="A6A6A6"/>
              <w:left w:val="single" w:sz="4" w:space="0" w:color="A6A6A6"/>
              <w:bottom w:val="single" w:sz="4" w:space="0" w:color="A6A6A6"/>
              <w:right w:val="single" w:sz="4" w:space="0" w:color="A6A6A6"/>
            </w:tcBorders>
            <w:shd w:val="clear" w:color="auto" w:fill="F7F9FC"/>
          </w:tcPr>
          <w:p w14:paraId="66652EED" w14:textId="77777777" w:rsidR="002403A8" w:rsidRDefault="00000000">
            <w:pPr>
              <w:spacing w:after="40" w:line="240" w:lineRule="exact"/>
            </w:pPr>
            <w:r>
              <w:rPr>
                <w:sz w:val="18"/>
                <w:szCs w:val="18"/>
              </w:rPr>
              <w:t>Loop counter and number of SMS sent</w:t>
            </w:r>
          </w:p>
        </w:tc>
      </w:tr>
    </w:tbl>
    <w:p w14:paraId="66652EEF" w14:textId="77777777" w:rsidR="002403A8" w:rsidRDefault="002403A8">
      <w:pPr>
        <w:spacing w:after="80"/>
      </w:pPr>
    </w:p>
    <w:p w14:paraId="66652EF0" w14:textId="77777777" w:rsidR="002403A8" w:rsidRDefault="00000000">
      <w:pPr>
        <w:spacing w:after="120" w:line="276" w:lineRule="exact"/>
        <w:jc w:val="both"/>
      </w:pPr>
      <w:r>
        <w:rPr>
          <w:i/>
          <w:iCs/>
        </w:rPr>
        <w:t>Note:</w:t>
      </w:r>
      <w:r>
        <w:t xml:space="preserve"> phone numbers are stored as </w:t>
      </w:r>
      <w:r>
        <w:rPr>
          <w:b/>
          <w:bCs/>
        </w:rPr>
        <w:t>Strings</w:t>
      </w:r>
      <w:r>
        <w:t xml:space="preserve"> because they begin with 0 and are not used in calculations. Sierra Leone mobile numbers written locally have 9 digits (e.g. 076123456).</w:t>
      </w:r>
      <w:r>
        <w:br w:type="page"/>
      </w:r>
    </w:p>
    <w:p w14:paraId="66652EF1" w14:textId="77777777" w:rsidR="002403A8" w:rsidRDefault="00000000">
      <w:pPr>
        <w:pStyle w:val="Heading1"/>
      </w:pPr>
      <w:bookmarkStart w:id="11" w:name="__RefHeading___Toc2490_3195527455"/>
      <w:bookmarkEnd w:id="11"/>
      <w:r>
        <w:lastRenderedPageBreak/>
        <w:t>3. Algorithm (Step by Step)</w:t>
      </w:r>
    </w:p>
    <w:p w14:paraId="66652EF2" w14:textId="77777777" w:rsidR="002403A8" w:rsidRDefault="00000000">
      <w:pPr>
        <w:spacing w:after="120" w:line="276" w:lineRule="exact"/>
        <w:jc w:val="both"/>
      </w:pPr>
      <w:r>
        <w:rPr>
          <w:b/>
          <w:bCs/>
        </w:rPr>
        <w:t>Main program</w:t>
      </w:r>
    </w:p>
    <w:p w14:paraId="66652EF3" w14:textId="77777777" w:rsidR="002403A8" w:rsidRDefault="00000000">
      <w:pPr>
        <w:pStyle w:val="ListParagraph"/>
        <w:numPr>
          <w:ilvl w:val="0"/>
          <w:numId w:val="11"/>
        </w:numPr>
        <w:spacing w:after="60" w:line="276" w:lineRule="exact"/>
        <w:jc w:val="both"/>
      </w:pPr>
      <w:r>
        <w:t>Start.</w:t>
      </w:r>
    </w:p>
    <w:p w14:paraId="66652EF4" w14:textId="77777777" w:rsidR="002403A8" w:rsidRDefault="00000000">
      <w:pPr>
        <w:pStyle w:val="ListParagraph"/>
        <w:numPr>
          <w:ilvl w:val="0"/>
          <w:numId w:val="12"/>
        </w:numPr>
        <w:spacing w:after="60" w:line="276" w:lineRule="exact"/>
        <w:jc w:val="both"/>
      </w:pPr>
      <w:r>
        <w:t xml:space="preserve">Set </w:t>
      </w:r>
      <w:proofErr w:type="spellStart"/>
      <w:r>
        <w:t>residentCount</w:t>
      </w:r>
      <w:proofErr w:type="spellEnd"/>
      <w:r>
        <w:t xml:space="preserve">, </w:t>
      </w:r>
      <w:proofErr w:type="spellStart"/>
      <w:r>
        <w:t>totalChecks</w:t>
      </w:r>
      <w:proofErr w:type="spellEnd"/>
      <w:r>
        <w:t xml:space="preserve"> and </w:t>
      </w:r>
      <w:proofErr w:type="spellStart"/>
      <w:r>
        <w:t>totalAlertsSent</w:t>
      </w:r>
      <w:proofErr w:type="spellEnd"/>
      <w:r>
        <w:t xml:space="preserve"> to 0.</w:t>
      </w:r>
    </w:p>
    <w:p w14:paraId="66652EF5" w14:textId="77777777" w:rsidR="002403A8" w:rsidRDefault="00000000">
      <w:pPr>
        <w:pStyle w:val="ListParagraph"/>
        <w:numPr>
          <w:ilvl w:val="0"/>
          <w:numId w:val="13"/>
        </w:numPr>
        <w:spacing w:after="60" w:line="276" w:lineRule="exact"/>
        <w:jc w:val="both"/>
      </w:pPr>
      <w:r>
        <w:t>Display the main menu: 1 Register resident, 2 Check flood risk, 3 View report, 4 Exit.</w:t>
      </w:r>
    </w:p>
    <w:p w14:paraId="66652EF6" w14:textId="77777777" w:rsidR="002403A8" w:rsidRDefault="00000000">
      <w:pPr>
        <w:pStyle w:val="ListParagraph"/>
        <w:numPr>
          <w:ilvl w:val="0"/>
          <w:numId w:val="14"/>
        </w:numPr>
        <w:spacing w:after="60" w:line="276" w:lineRule="exact"/>
        <w:jc w:val="both"/>
      </w:pPr>
      <w:r>
        <w:t>Input the user's choice.</w:t>
      </w:r>
    </w:p>
    <w:p w14:paraId="66652EF7" w14:textId="77777777" w:rsidR="002403A8" w:rsidRDefault="00000000">
      <w:pPr>
        <w:pStyle w:val="ListParagraph"/>
        <w:numPr>
          <w:ilvl w:val="0"/>
          <w:numId w:val="15"/>
        </w:numPr>
        <w:spacing w:after="60" w:line="276" w:lineRule="exact"/>
        <w:jc w:val="both"/>
      </w:pPr>
      <w:r>
        <w:t xml:space="preserve">If choice is 1, go to the </w:t>
      </w:r>
      <w:r>
        <w:rPr>
          <w:i/>
          <w:iCs/>
        </w:rPr>
        <w:t>Register Resident</w:t>
      </w:r>
      <w:r>
        <w:t xml:space="preserve"> steps. If 2, go to </w:t>
      </w:r>
      <w:r>
        <w:rPr>
          <w:i/>
          <w:iCs/>
        </w:rPr>
        <w:t>Check Flood Risk</w:t>
      </w:r>
      <w:r>
        <w:t xml:space="preserve">. If 3, go to </w:t>
      </w:r>
      <w:r>
        <w:rPr>
          <w:i/>
          <w:iCs/>
        </w:rPr>
        <w:t>View Report</w:t>
      </w:r>
      <w:r>
        <w:t>. If 4, display "Goodbye" and go to step 7. Otherwise display "Invalid choice".</w:t>
      </w:r>
    </w:p>
    <w:p w14:paraId="66652EF8" w14:textId="77777777" w:rsidR="002403A8" w:rsidRDefault="00000000">
      <w:pPr>
        <w:pStyle w:val="ListParagraph"/>
        <w:numPr>
          <w:ilvl w:val="0"/>
          <w:numId w:val="16"/>
        </w:numPr>
        <w:spacing w:after="60" w:line="276" w:lineRule="exact"/>
        <w:jc w:val="both"/>
      </w:pPr>
      <w:r>
        <w:t>Go back to step 3 (repeat until the choice is 4).</w:t>
      </w:r>
    </w:p>
    <w:p w14:paraId="66652EF9" w14:textId="77777777" w:rsidR="002403A8" w:rsidRDefault="00000000">
      <w:pPr>
        <w:pStyle w:val="ListParagraph"/>
        <w:numPr>
          <w:ilvl w:val="0"/>
          <w:numId w:val="17"/>
        </w:numPr>
        <w:spacing w:after="60" w:line="276" w:lineRule="exact"/>
        <w:jc w:val="both"/>
      </w:pPr>
      <w:r>
        <w:t>Stop.</w:t>
      </w:r>
    </w:p>
    <w:p w14:paraId="66652EFA" w14:textId="77777777" w:rsidR="002403A8" w:rsidRDefault="00000000">
      <w:pPr>
        <w:spacing w:after="120" w:line="276" w:lineRule="exact"/>
        <w:jc w:val="both"/>
      </w:pPr>
      <w:r>
        <w:rPr>
          <w:b/>
          <w:bCs/>
        </w:rPr>
        <w:t>Register Resident</w:t>
      </w:r>
    </w:p>
    <w:p w14:paraId="66652EFB" w14:textId="77777777" w:rsidR="002403A8" w:rsidRDefault="00000000">
      <w:pPr>
        <w:pStyle w:val="ListParagraph"/>
        <w:numPr>
          <w:ilvl w:val="0"/>
          <w:numId w:val="18"/>
        </w:numPr>
        <w:spacing w:after="60" w:line="276" w:lineRule="exact"/>
        <w:jc w:val="both"/>
      </w:pPr>
      <w:r>
        <w:t>Input the resident's name.</w:t>
      </w:r>
    </w:p>
    <w:p w14:paraId="66652EFC" w14:textId="77777777" w:rsidR="002403A8" w:rsidRDefault="00000000">
      <w:pPr>
        <w:pStyle w:val="ListParagraph"/>
        <w:numPr>
          <w:ilvl w:val="0"/>
          <w:numId w:val="19"/>
        </w:numPr>
        <w:spacing w:after="60" w:line="276" w:lineRule="exact"/>
        <w:jc w:val="both"/>
      </w:pPr>
      <w:r>
        <w:t>Input the phone number. While the phone number does not have 9 digits, display an error and input it again.</w:t>
      </w:r>
    </w:p>
    <w:p w14:paraId="66652EFD" w14:textId="77777777" w:rsidR="002403A8" w:rsidRDefault="00000000">
      <w:pPr>
        <w:pStyle w:val="ListParagraph"/>
        <w:numPr>
          <w:ilvl w:val="0"/>
          <w:numId w:val="20"/>
        </w:numPr>
        <w:spacing w:after="60" w:line="276" w:lineRule="exact"/>
        <w:jc w:val="both"/>
      </w:pPr>
      <w:r>
        <w:t>Input the community.</w:t>
      </w:r>
    </w:p>
    <w:p w14:paraId="66652EFE" w14:textId="77777777" w:rsidR="002403A8" w:rsidRDefault="00000000">
      <w:pPr>
        <w:pStyle w:val="ListParagraph"/>
        <w:numPr>
          <w:ilvl w:val="0"/>
          <w:numId w:val="21"/>
        </w:numPr>
        <w:spacing w:after="60" w:line="276" w:lineRule="exact"/>
        <w:jc w:val="both"/>
      </w:pPr>
      <w:r>
        <w:t xml:space="preserve">Store the name, phone and community at position </w:t>
      </w:r>
      <w:proofErr w:type="spellStart"/>
      <w:r>
        <w:t>residentCount</w:t>
      </w:r>
      <w:proofErr w:type="spellEnd"/>
      <w:r>
        <w:t xml:space="preserve"> in the arrays.</w:t>
      </w:r>
    </w:p>
    <w:p w14:paraId="66652EFF" w14:textId="77777777" w:rsidR="002403A8" w:rsidRDefault="00000000">
      <w:pPr>
        <w:pStyle w:val="ListParagraph"/>
        <w:numPr>
          <w:ilvl w:val="0"/>
          <w:numId w:val="22"/>
        </w:numPr>
        <w:spacing w:after="60" w:line="276" w:lineRule="exact"/>
        <w:jc w:val="both"/>
      </w:pPr>
      <w:r>
        <w:t xml:space="preserve">Add 1 to </w:t>
      </w:r>
      <w:proofErr w:type="spellStart"/>
      <w:r>
        <w:t>residentCount</w:t>
      </w:r>
      <w:proofErr w:type="spellEnd"/>
      <w:r>
        <w:t xml:space="preserve"> and display "Resident registered".</w:t>
      </w:r>
    </w:p>
    <w:p w14:paraId="66652F00" w14:textId="77777777" w:rsidR="002403A8" w:rsidRDefault="00000000">
      <w:pPr>
        <w:spacing w:after="120" w:line="276" w:lineRule="exact"/>
        <w:jc w:val="both"/>
      </w:pPr>
      <w:r>
        <w:rPr>
          <w:b/>
          <w:bCs/>
        </w:rPr>
        <w:t>Check Flood Risk</w:t>
      </w:r>
    </w:p>
    <w:p w14:paraId="66652F01" w14:textId="77777777" w:rsidR="002403A8" w:rsidRDefault="00000000">
      <w:pPr>
        <w:pStyle w:val="ListParagraph"/>
        <w:numPr>
          <w:ilvl w:val="0"/>
          <w:numId w:val="23"/>
        </w:numPr>
        <w:spacing w:after="60" w:line="276" w:lineRule="exact"/>
        <w:jc w:val="both"/>
      </w:pPr>
      <w:r>
        <w:t>Input the community name.</w:t>
      </w:r>
    </w:p>
    <w:p w14:paraId="66652F02" w14:textId="77777777" w:rsidR="002403A8" w:rsidRDefault="00000000">
      <w:pPr>
        <w:pStyle w:val="ListParagraph"/>
        <w:numPr>
          <w:ilvl w:val="0"/>
          <w:numId w:val="24"/>
        </w:numPr>
        <w:spacing w:after="60" w:line="276" w:lineRule="exact"/>
        <w:jc w:val="both"/>
      </w:pPr>
      <w:r>
        <w:t>Input the rainfall. While rainfall is less than 0, display an error and input it again.</w:t>
      </w:r>
    </w:p>
    <w:p w14:paraId="66652F03" w14:textId="77777777" w:rsidR="002403A8" w:rsidRDefault="00000000">
      <w:pPr>
        <w:pStyle w:val="ListParagraph"/>
        <w:numPr>
          <w:ilvl w:val="0"/>
          <w:numId w:val="25"/>
        </w:numPr>
        <w:spacing w:after="60" w:line="276" w:lineRule="exact"/>
        <w:jc w:val="both"/>
      </w:pPr>
      <w:r>
        <w:t>Input the water level. While the water level is less than 0, display an error and input it again.</w:t>
      </w:r>
    </w:p>
    <w:p w14:paraId="66652F04" w14:textId="77777777" w:rsidR="002403A8" w:rsidRDefault="00000000">
      <w:pPr>
        <w:pStyle w:val="ListParagraph"/>
        <w:numPr>
          <w:ilvl w:val="0"/>
          <w:numId w:val="26"/>
        </w:numPr>
        <w:spacing w:after="60" w:line="276" w:lineRule="exact"/>
        <w:jc w:val="both"/>
      </w:pPr>
      <w:r>
        <w:t>Calculate the risk level:</w:t>
      </w:r>
    </w:p>
    <w:p w14:paraId="66652F05" w14:textId="77777777" w:rsidR="002403A8" w:rsidRDefault="00000000">
      <w:pPr>
        <w:pStyle w:val="ListParagraph"/>
        <w:numPr>
          <w:ilvl w:val="1"/>
          <w:numId w:val="27"/>
        </w:numPr>
        <w:spacing w:after="60" w:line="276" w:lineRule="exact"/>
        <w:jc w:val="both"/>
      </w:pPr>
      <w:r>
        <w:t>If rainfall ≥ 50 OR water level ≥ 2.5, risk = RED.</w:t>
      </w:r>
    </w:p>
    <w:p w14:paraId="66652F06" w14:textId="77777777" w:rsidR="002403A8" w:rsidRDefault="00000000">
      <w:pPr>
        <w:pStyle w:val="ListParagraph"/>
        <w:numPr>
          <w:ilvl w:val="1"/>
          <w:numId w:val="28"/>
        </w:numPr>
        <w:spacing w:after="60" w:line="276" w:lineRule="exact"/>
        <w:jc w:val="both"/>
      </w:pPr>
      <w:r>
        <w:t>Else if rainfall ≥ 30 AND water level ≥ 1.5, risk = ORANGE.</w:t>
      </w:r>
    </w:p>
    <w:p w14:paraId="66652F07" w14:textId="77777777" w:rsidR="002403A8" w:rsidRDefault="00000000">
      <w:pPr>
        <w:pStyle w:val="ListParagraph"/>
        <w:numPr>
          <w:ilvl w:val="1"/>
          <w:numId w:val="29"/>
        </w:numPr>
        <w:spacing w:after="60" w:line="276" w:lineRule="exact"/>
        <w:jc w:val="both"/>
      </w:pPr>
      <w:r>
        <w:t>Else if rainfall ≥ 30 OR water level ≥ 1.5, risk = YELLOW.</w:t>
      </w:r>
    </w:p>
    <w:p w14:paraId="66652F08" w14:textId="77777777" w:rsidR="002403A8" w:rsidRDefault="00000000">
      <w:pPr>
        <w:pStyle w:val="ListParagraph"/>
        <w:numPr>
          <w:ilvl w:val="1"/>
          <w:numId w:val="30"/>
        </w:numPr>
        <w:spacing w:after="60" w:line="276" w:lineRule="exact"/>
        <w:jc w:val="both"/>
      </w:pPr>
      <w:r>
        <w:t>Otherwise, risk = GREEN.</w:t>
      </w:r>
    </w:p>
    <w:p w14:paraId="66652F09" w14:textId="77777777" w:rsidR="002403A8" w:rsidRDefault="00000000">
      <w:pPr>
        <w:pStyle w:val="ListParagraph"/>
        <w:numPr>
          <w:ilvl w:val="0"/>
          <w:numId w:val="31"/>
        </w:numPr>
        <w:spacing w:after="60" w:line="276" w:lineRule="exact"/>
        <w:jc w:val="both"/>
      </w:pPr>
      <w:r>
        <w:t xml:space="preserve">Add 1 to </w:t>
      </w:r>
      <w:proofErr w:type="spellStart"/>
      <w:r>
        <w:t>totalChecks</w:t>
      </w:r>
      <w:proofErr w:type="spellEnd"/>
      <w:r>
        <w:t>. Display the community, risk level and the matching safety message.</w:t>
      </w:r>
    </w:p>
    <w:p w14:paraId="66652F0A" w14:textId="77777777" w:rsidR="002403A8" w:rsidRDefault="00000000">
      <w:pPr>
        <w:pStyle w:val="ListParagraph"/>
        <w:numPr>
          <w:ilvl w:val="0"/>
          <w:numId w:val="32"/>
        </w:numPr>
        <w:spacing w:after="60" w:line="276" w:lineRule="exact"/>
        <w:jc w:val="both"/>
      </w:pPr>
      <w:r>
        <w:t>If risk is GREEN, display "No alert needed". Otherwise, send alerts.</w:t>
      </w:r>
    </w:p>
    <w:p w14:paraId="66652F0B" w14:textId="77777777" w:rsidR="002403A8" w:rsidRDefault="00000000">
      <w:pPr>
        <w:spacing w:after="120" w:line="276" w:lineRule="exact"/>
        <w:jc w:val="both"/>
      </w:pPr>
      <w:r>
        <w:rPr>
          <w:b/>
          <w:bCs/>
        </w:rPr>
        <w:t>Send Alerts</w:t>
      </w:r>
    </w:p>
    <w:p w14:paraId="66652F0C" w14:textId="77777777" w:rsidR="002403A8" w:rsidRDefault="00000000">
      <w:pPr>
        <w:pStyle w:val="ListParagraph"/>
        <w:numPr>
          <w:ilvl w:val="0"/>
          <w:numId w:val="33"/>
        </w:numPr>
        <w:spacing w:after="60" w:line="276" w:lineRule="exact"/>
        <w:jc w:val="both"/>
      </w:pPr>
      <w:r>
        <w:t>Set sent to 0 and get the message for the risk level.</w:t>
      </w:r>
    </w:p>
    <w:p w14:paraId="66652F0D" w14:textId="77777777" w:rsidR="002403A8" w:rsidRDefault="00000000">
      <w:pPr>
        <w:pStyle w:val="ListParagraph"/>
        <w:numPr>
          <w:ilvl w:val="0"/>
          <w:numId w:val="34"/>
        </w:numPr>
        <w:spacing w:after="60" w:line="276" w:lineRule="exact"/>
        <w:jc w:val="both"/>
      </w:pPr>
      <w:r>
        <w:t xml:space="preserve">For each resident from the first to the last: if the resident's community equals the community being checked, send the SMS to the resident's phone and add 1 to </w:t>
      </w:r>
      <w:proofErr w:type="spellStart"/>
      <w:r>
        <w:t>sent</w:t>
      </w:r>
      <w:proofErr w:type="spellEnd"/>
      <w:r>
        <w:t>.</w:t>
      </w:r>
    </w:p>
    <w:p w14:paraId="66652F0E" w14:textId="77777777" w:rsidR="002403A8" w:rsidRDefault="00000000">
      <w:pPr>
        <w:pStyle w:val="ListParagraph"/>
        <w:numPr>
          <w:ilvl w:val="0"/>
          <w:numId w:val="35"/>
        </w:numPr>
        <w:spacing w:after="60" w:line="276" w:lineRule="exact"/>
        <w:jc w:val="both"/>
      </w:pPr>
      <w:r>
        <w:t xml:space="preserve">Add sent to </w:t>
      </w:r>
      <w:proofErr w:type="spellStart"/>
      <w:r>
        <w:t>totalAlertsSent</w:t>
      </w:r>
      <w:proofErr w:type="spellEnd"/>
      <w:r>
        <w:t xml:space="preserve"> and display how many residents were alerted.</w:t>
      </w:r>
    </w:p>
    <w:p w14:paraId="66652F0F" w14:textId="77777777" w:rsidR="002403A8" w:rsidRDefault="00000000">
      <w:pPr>
        <w:spacing w:after="120" w:line="276" w:lineRule="exact"/>
        <w:jc w:val="both"/>
      </w:pPr>
      <w:r>
        <w:rPr>
          <w:b/>
          <w:bCs/>
        </w:rPr>
        <w:t>View Report</w:t>
      </w:r>
    </w:p>
    <w:p w14:paraId="66652F10" w14:textId="77777777" w:rsidR="002403A8" w:rsidRDefault="00000000">
      <w:pPr>
        <w:pStyle w:val="ListParagraph"/>
        <w:numPr>
          <w:ilvl w:val="0"/>
          <w:numId w:val="36"/>
        </w:numPr>
        <w:spacing w:after="60" w:line="276" w:lineRule="exact"/>
        <w:jc w:val="both"/>
      </w:pPr>
      <w:r>
        <w:t>Display the number of registered residents, total checks and total alerts sent.</w:t>
      </w:r>
    </w:p>
    <w:p w14:paraId="66652F11" w14:textId="77777777" w:rsidR="002403A8" w:rsidRDefault="00000000">
      <w:pPr>
        <w:pStyle w:val="ListParagraph"/>
        <w:numPr>
          <w:ilvl w:val="0"/>
          <w:numId w:val="37"/>
        </w:numPr>
        <w:spacing w:after="60" w:line="276" w:lineRule="exact"/>
        <w:jc w:val="both"/>
      </w:pPr>
      <w:r>
        <w:t>For each resident, display their number, name and community.</w:t>
      </w:r>
      <w:r>
        <w:br w:type="page"/>
      </w:r>
    </w:p>
    <w:p w14:paraId="66652F12" w14:textId="77777777" w:rsidR="002403A8" w:rsidRDefault="00000000">
      <w:pPr>
        <w:pStyle w:val="Heading1"/>
      </w:pPr>
      <w:bookmarkStart w:id="12" w:name="__RefHeading___Toc2492_3195527455"/>
      <w:bookmarkEnd w:id="12"/>
      <w:r>
        <w:lastRenderedPageBreak/>
        <w:t>4. Pseudocode</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2403A8" w14:paraId="66652FB1" w14:textId="77777777">
        <w:tc>
          <w:tcPr>
            <w:tcW w:w="9026" w:type="dxa"/>
            <w:tcBorders>
              <w:top w:val="single" w:sz="4" w:space="0" w:color="BFBFBF"/>
              <w:left w:val="single" w:sz="4" w:space="0" w:color="BFBFBF"/>
              <w:bottom w:val="single" w:sz="4" w:space="0" w:color="BFBFBF"/>
              <w:right w:val="single" w:sz="4" w:space="0" w:color="BFBFBF"/>
            </w:tcBorders>
            <w:shd w:val="clear" w:color="auto" w:fill="F4F4F4"/>
          </w:tcPr>
          <w:p w14:paraId="66652F13" w14:textId="77777777" w:rsidR="002403A8" w:rsidRDefault="00000000">
            <w:pPr>
              <w:spacing w:line="240" w:lineRule="exact"/>
            </w:pPr>
            <w:r>
              <w:rPr>
                <w:rFonts w:ascii="Courier New" w:eastAsia="Courier New" w:hAnsi="Courier New" w:cs="Courier New"/>
                <w:sz w:val="18"/>
                <w:szCs w:val="18"/>
              </w:rPr>
              <w:t>// =====================================================</w:t>
            </w:r>
          </w:p>
          <w:p w14:paraId="66652F14" w14:textId="77777777" w:rsidR="002403A8" w:rsidRDefault="00000000">
            <w:pPr>
              <w:spacing w:line="240" w:lineRule="exac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FloodAlert</w:t>
            </w:r>
            <w:proofErr w:type="spellEnd"/>
            <w:r>
              <w:rPr>
                <w:rFonts w:ascii="Courier New" w:eastAsia="Courier New" w:hAnsi="Courier New" w:cs="Courier New"/>
                <w:sz w:val="18"/>
                <w:szCs w:val="18"/>
              </w:rPr>
              <w:t xml:space="preserve"> Salone - Community Flood Early-Warning System</w:t>
            </w:r>
          </w:p>
          <w:p w14:paraId="66652F15" w14:textId="77777777" w:rsidR="002403A8" w:rsidRDefault="00000000">
            <w:pPr>
              <w:spacing w:line="240" w:lineRule="exact"/>
            </w:pPr>
            <w:r>
              <w:rPr>
                <w:rFonts w:ascii="Courier New" w:eastAsia="Courier New" w:hAnsi="Courier New" w:cs="Courier New"/>
                <w:sz w:val="18"/>
                <w:szCs w:val="18"/>
              </w:rPr>
              <w:t>// PROG101 Assignment - Pseudocode (Gaddis style)</w:t>
            </w:r>
          </w:p>
          <w:p w14:paraId="66652F16" w14:textId="77777777" w:rsidR="002403A8" w:rsidRDefault="00000000">
            <w:pPr>
              <w:spacing w:line="240" w:lineRule="exact"/>
            </w:pPr>
            <w:r>
              <w:rPr>
                <w:rFonts w:ascii="Courier New" w:eastAsia="Courier New" w:hAnsi="Courier New" w:cs="Courier New"/>
                <w:sz w:val="18"/>
                <w:szCs w:val="18"/>
              </w:rPr>
              <w:t>// =====================================================</w:t>
            </w:r>
          </w:p>
          <w:p w14:paraId="66652F17" w14:textId="77777777" w:rsidR="002403A8" w:rsidRDefault="00000000">
            <w:pPr>
              <w:spacing w:line="240" w:lineRule="exact"/>
            </w:pPr>
            <w:r>
              <w:rPr>
                <w:rFonts w:ascii="Courier New" w:eastAsia="Courier New" w:hAnsi="Courier New" w:cs="Courier New"/>
                <w:sz w:val="18"/>
                <w:szCs w:val="18"/>
              </w:rPr>
              <w:t> </w:t>
            </w:r>
          </w:p>
          <w:p w14:paraId="66652F18" w14:textId="77777777" w:rsidR="002403A8" w:rsidRDefault="00000000">
            <w:pPr>
              <w:spacing w:line="240" w:lineRule="exact"/>
            </w:pPr>
            <w:r>
              <w:rPr>
                <w:rFonts w:ascii="Courier New" w:eastAsia="Courier New" w:hAnsi="Courier New" w:cs="Courier New"/>
                <w:sz w:val="18"/>
                <w:szCs w:val="18"/>
              </w:rPr>
              <w:t>// ---------- Global constants ----------</w:t>
            </w:r>
          </w:p>
          <w:p w14:paraId="66652F19" w14:textId="77777777" w:rsidR="002403A8" w:rsidRDefault="00000000">
            <w:pPr>
              <w:spacing w:line="240" w:lineRule="exact"/>
            </w:pPr>
            <w:r>
              <w:rPr>
                <w:rFonts w:ascii="Courier New" w:eastAsia="Courier New" w:hAnsi="Courier New" w:cs="Courier New"/>
                <w:sz w:val="18"/>
                <w:szCs w:val="18"/>
              </w:rPr>
              <w:t>Constant Real HEAVY_RAIN = 30.0       // mm of rain in one hour</w:t>
            </w:r>
          </w:p>
          <w:p w14:paraId="66652F1A" w14:textId="77777777" w:rsidR="002403A8" w:rsidRDefault="00000000">
            <w:pPr>
              <w:spacing w:line="240" w:lineRule="exact"/>
            </w:pPr>
            <w:r>
              <w:rPr>
                <w:rFonts w:ascii="Courier New" w:eastAsia="Courier New" w:hAnsi="Courier New" w:cs="Courier New"/>
                <w:sz w:val="18"/>
                <w:szCs w:val="18"/>
              </w:rPr>
              <w:t>Constant Real EXTREME_RAIN = 50.0     // mm of rain in one hour</w:t>
            </w:r>
          </w:p>
          <w:p w14:paraId="66652F1B" w14:textId="77777777" w:rsidR="002403A8" w:rsidRDefault="00000000">
            <w:pPr>
              <w:spacing w:line="240" w:lineRule="exact"/>
            </w:pPr>
            <w:r>
              <w:rPr>
                <w:rFonts w:ascii="Courier New" w:eastAsia="Courier New" w:hAnsi="Courier New" w:cs="Courier New"/>
                <w:sz w:val="18"/>
                <w:szCs w:val="18"/>
              </w:rPr>
              <w:t>Constant Real WARNING_LEVEL = 1.5     // drain/river water level (m)</w:t>
            </w:r>
          </w:p>
          <w:p w14:paraId="66652F1C" w14:textId="77777777" w:rsidR="002403A8" w:rsidRDefault="00000000">
            <w:pPr>
              <w:spacing w:line="240" w:lineRule="exact"/>
            </w:pPr>
            <w:r>
              <w:rPr>
                <w:rFonts w:ascii="Courier New" w:eastAsia="Courier New" w:hAnsi="Courier New" w:cs="Courier New"/>
                <w:sz w:val="18"/>
                <w:szCs w:val="18"/>
              </w:rPr>
              <w:t>Constant Real DANGER_LEVEL = 2.5      // drain/river water level (m)</w:t>
            </w:r>
          </w:p>
          <w:p w14:paraId="66652F1D" w14:textId="77777777" w:rsidR="002403A8" w:rsidRDefault="00000000">
            <w:pPr>
              <w:spacing w:line="240" w:lineRule="exact"/>
            </w:pPr>
            <w:r>
              <w:rPr>
                <w:rFonts w:ascii="Courier New" w:eastAsia="Courier New" w:hAnsi="Courier New" w:cs="Courier New"/>
                <w:sz w:val="18"/>
                <w:szCs w:val="18"/>
              </w:rPr>
              <w:t>Constant Integer MAX_RESIDENTS = 500</w:t>
            </w:r>
          </w:p>
          <w:p w14:paraId="66652F1E" w14:textId="77777777" w:rsidR="002403A8" w:rsidRDefault="00000000">
            <w:pPr>
              <w:spacing w:line="240" w:lineRule="exact"/>
            </w:pPr>
            <w:r>
              <w:rPr>
                <w:rFonts w:ascii="Courier New" w:eastAsia="Courier New" w:hAnsi="Courier New" w:cs="Courier New"/>
                <w:sz w:val="18"/>
                <w:szCs w:val="18"/>
              </w:rPr>
              <w:t> </w:t>
            </w:r>
          </w:p>
          <w:p w14:paraId="66652F1F" w14:textId="77777777" w:rsidR="002403A8" w:rsidRDefault="00000000">
            <w:pPr>
              <w:spacing w:line="240" w:lineRule="exact"/>
            </w:pPr>
            <w:r>
              <w:rPr>
                <w:rFonts w:ascii="Courier New" w:eastAsia="Courier New" w:hAnsi="Courier New" w:cs="Courier New"/>
                <w:sz w:val="18"/>
                <w:szCs w:val="18"/>
              </w:rPr>
              <w:t>// ---------- Global variables (shared by modules) ----------</w:t>
            </w:r>
          </w:p>
          <w:p w14:paraId="66652F20" w14:textId="77777777" w:rsidR="002403A8" w:rsidRDefault="00000000">
            <w:pPr>
              <w:spacing w:line="240" w:lineRule="exact"/>
            </w:pPr>
            <w:r>
              <w:rPr>
                <w:rFonts w:ascii="Courier New" w:eastAsia="Courier New" w:hAnsi="Courier New" w:cs="Courier New"/>
                <w:sz w:val="18"/>
                <w:szCs w:val="18"/>
              </w:rPr>
              <w:t xml:space="preserve">Declare String </w:t>
            </w:r>
            <w:proofErr w:type="spellStart"/>
            <w:r>
              <w:rPr>
                <w:rFonts w:ascii="Courier New" w:eastAsia="Courier New" w:hAnsi="Courier New" w:cs="Courier New"/>
                <w:sz w:val="18"/>
                <w:szCs w:val="18"/>
              </w:rPr>
              <w:t>residentName</w:t>
            </w:r>
            <w:proofErr w:type="spellEnd"/>
            <w:r>
              <w:rPr>
                <w:rFonts w:ascii="Courier New" w:eastAsia="Courier New" w:hAnsi="Courier New" w:cs="Courier New"/>
                <w:sz w:val="18"/>
                <w:szCs w:val="18"/>
              </w:rPr>
              <w:t>[MAX_RESIDENTS]</w:t>
            </w:r>
          </w:p>
          <w:p w14:paraId="66652F21" w14:textId="77777777" w:rsidR="002403A8" w:rsidRDefault="00000000">
            <w:pPr>
              <w:spacing w:line="240" w:lineRule="exact"/>
            </w:pPr>
            <w:r>
              <w:rPr>
                <w:rFonts w:ascii="Courier New" w:eastAsia="Courier New" w:hAnsi="Courier New" w:cs="Courier New"/>
                <w:sz w:val="18"/>
                <w:szCs w:val="18"/>
              </w:rPr>
              <w:t xml:space="preserve">Declare String </w:t>
            </w:r>
            <w:proofErr w:type="spellStart"/>
            <w:r>
              <w:rPr>
                <w:rFonts w:ascii="Courier New" w:eastAsia="Courier New" w:hAnsi="Courier New" w:cs="Courier New"/>
                <w:sz w:val="18"/>
                <w:szCs w:val="18"/>
              </w:rPr>
              <w:t>residentPhone</w:t>
            </w:r>
            <w:proofErr w:type="spellEnd"/>
            <w:r>
              <w:rPr>
                <w:rFonts w:ascii="Courier New" w:eastAsia="Courier New" w:hAnsi="Courier New" w:cs="Courier New"/>
                <w:sz w:val="18"/>
                <w:szCs w:val="18"/>
              </w:rPr>
              <w:t>[MAX_RESIDENTS]</w:t>
            </w:r>
          </w:p>
          <w:p w14:paraId="66652F22" w14:textId="77777777" w:rsidR="002403A8" w:rsidRDefault="00000000">
            <w:pPr>
              <w:spacing w:line="240" w:lineRule="exact"/>
            </w:pPr>
            <w:r>
              <w:rPr>
                <w:rFonts w:ascii="Courier New" w:eastAsia="Courier New" w:hAnsi="Courier New" w:cs="Courier New"/>
                <w:sz w:val="18"/>
                <w:szCs w:val="18"/>
              </w:rPr>
              <w:t xml:space="preserve">Declare String </w:t>
            </w:r>
            <w:proofErr w:type="spellStart"/>
            <w:r>
              <w:rPr>
                <w:rFonts w:ascii="Courier New" w:eastAsia="Courier New" w:hAnsi="Courier New" w:cs="Courier New"/>
                <w:sz w:val="18"/>
                <w:szCs w:val="18"/>
              </w:rPr>
              <w:t>residentCommunity</w:t>
            </w:r>
            <w:proofErr w:type="spellEnd"/>
            <w:r>
              <w:rPr>
                <w:rFonts w:ascii="Courier New" w:eastAsia="Courier New" w:hAnsi="Courier New" w:cs="Courier New"/>
                <w:sz w:val="18"/>
                <w:szCs w:val="18"/>
              </w:rPr>
              <w:t>[MAX_RESIDENTS]</w:t>
            </w:r>
          </w:p>
          <w:p w14:paraId="66652F23" w14:textId="77777777" w:rsidR="002403A8" w:rsidRDefault="00000000">
            <w:pPr>
              <w:spacing w:line="240" w:lineRule="exact"/>
            </w:pPr>
            <w:r>
              <w:rPr>
                <w:rFonts w:ascii="Courier New" w:eastAsia="Courier New" w:hAnsi="Courier New" w:cs="Courier New"/>
                <w:sz w:val="18"/>
                <w:szCs w:val="18"/>
              </w:rPr>
              <w:t xml:space="preserve">Declare Integer </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xml:space="preserve"> = 0</w:t>
            </w:r>
          </w:p>
          <w:p w14:paraId="66652F24" w14:textId="77777777" w:rsidR="002403A8" w:rsidRDefault="00000000">
            <w:pPr>
              <w:spacing w:line="240" w:lineRule="exact"/>
            </w:pPr>
            <w:r>
              <w:rPr>
                <w:rFonts w:ascii="Courier New" w:eastAsia="Courier New" w:hAnsi="Courier New" w:cs="Courier New"/>
                <w:sz w:val="18"/>
                <w:szCs w:val="18"/>
              </w:rPr>
              <w:t xml:space="preserve">Declare Integer </w:t>
            </w:r>
            <w:proofErr w:type="spellStart"/>
            <w:r>
              <w:rPr>
                <w:rFonts w:ascii="Courier New" w:eastAsia="Courier New" w:hAnsi="Courier New" w:cs="Courier New"/>
                <w:sz w:val="18"/>
                <w:szCs w:val="18"/>
              </w:rPr>
              <w:t>totalChecks</w:t>
            </w:r>
            <w:proofErr w:type="spellEnd"/>
            <w:r>
              <w:rPr>
                <w:rFonts w:ascii="Courier New" w:eastAsia="Courier New" w:hAnsi="Courier New" w:cs="Courier New"/>
                <w:sz w:val="18"/>
                <w:szCs w:val="18"/>
              </w:rPr>
              <w:t xml:space="preserve"> = 0</w:t>
            </w:r>
          </w:p>
          <w:p w14:paraId="66652F25" w14:textId="77777777" w:rsidR="002403A8" w:rsidRDefault="00000000">
            <w:pPr>
              <w:spacing w:line="240" w:lineRule="exact"/>
            </w:pPr>
            <w:r>
              <w:rPr>
                <w:rFonts w:ascii="Courier New" w:eastAsia="Courier New" w:hAnsi="Courier New" w:cs="Courier New"/>
                <w:sz w:val="18"/>
                <w:szCs w:val="18"/>
              </w:rPr>
              <w:t xml:space="preserve">Declare Integer </w:t>
            </w:r>
            <w:proofErr w:type="spellStart"/>
            <w:r>
              <w:rPr>
                <w:rFonts w:ascii="Courier New" w:eastAsia="Courier New" w:hAnsi="Courier New" w:cs="Courier New"/>
                <w:sz w:val="18"/>
                <w:szCs w:val="18"/>
              </w:rPr>
              <w:t>totalAlertsSent</w:t>
            </w:r>
            <w:proofErr w:type="spellEnd"/>
            <w:r>
              <w:rPr>
                <w:rFonts w:ascii="Courier New" w:eastAsia="Courier New" w:hAnsi="Courier New" w:cs="Courier New"/>
                <w:sz w:val="18"/>
                <w:szCs w:val="18"/>
              </w:rPr>
              <w:t xml:space="preserve"> = 0</w:t>
            </w:r>
          </w:p>
          <w:p w14:paraId="66652F26" w14:textId="77777777" w:rsidR="002403A8" w:rsidRDefault="00000000">
            <w:pPr>
              <w:spacing w:line="240" w:lineRule="exact"/>
            </w:pPr>
            <w:r>
              <w:rPr>
                <w:rFonts w:ascii="Courier New" w:eastAsia="Courier New" w:hAnsi="Courier New" w:cs="Courier New"/>
                <w:sz w:val="18"/>
                <w:szCs w:val="18"/>
              </w:rPr>
              <w:t> </w:t>
            </w:r>
          </w:p>
          <w:p w14:paraId="66652F27" w14:textId="77777777" w:rsidR="002403A8" w:rsidRDefault="00000000">
            <w:pPr>
              <w:spacing w:line="240" w:lineRule="exact"/>
            </w:pPr>
            <w:r>
              <w:rPr>
                <w:rFonts w:ascii="Courier New" w:eastAsia="Courier New" w:hAnsi="Courier New" w:cs="Courier New"/>
                <w:sz w:val="18"/>
                <w:szCs w:val="18"/>
              </w:rPr>
              <w:t>// ---------- Main module ----------</w:t>
            </w:r>
          </w:p>
          <w:p w14:paraId="66652F28" w14:textId="77777777" w:rsidR="002403A8" w:rsidRDefault="00000000">
            <w:pPr>
              <w:spacing w:line="240" w:lineRule="exact"/>
            </w:pPr>
            <w:r>
              <w:rPr>
                <w:rFonts w:ascii="Courier New" w:eastAsia="Courier New" w:hAnsi="Courier New" w:cs="Courier New"/>
                <w:sz w:val="18"/>
                <w:szCs w:val="18"/>
              </w:rPr>
              <w:t>Module main()</w:t>
            </w:r>
          </w:p>
          <w:p w14:paraId="66652F29" w14:textId="77777777" w:rsidR="002403A8" w:rsidRDefault="00000000">
            <w:pPr>
              <w:spacing w:line="240" w:lineRule="exact"/>
            </w:pPr>
            <w:r>
              <w:rPr>
                <w:rFonts w:ascii="Courier New" w:eastAsia="Courier New" w:hAnsi="Courier New" w:cs="Courier New"/>
                <w:sz w:val="18"/>
                <w:szCs w:val="18"/>
              </w:rPr>
              <w:t>   Declare Integer choice</w:t>
            </w:r>
          </w:p>
          <w:p w14:paraId="66652F2A" w14:textId="77777777" w:rsidR="002403A8" w:rsidRDefault="00000000">
            <w:pPr>
              <w:spacing w:line="240" w:lineRule="exact"/>
            </w:pPr>
            <w:r>
              <w:rPr>
                <w:rFonts w:ascii="Courier New" w:eastAsia="Courier New" w:hAnsi="Courier New" w:cs="Courier New"/>
                <w:sz w:val="18"/>
                <w:szCs w:val="18"/>
              </w:rPr>
              <w:t>   Do</w:t>
            </w:r>
          </w:p>
          <w:p w14:paraId="66652F2B" w14:textId="77777777" w:rsidR="002403A8" w:rsidRDefault="00000000">
            <w:pPr>
              <w:spacing w:line="240" w:lineRule="exact"/>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displayMenu</w:t>
            </w:r>
            <w:proofErr w:type="spellEnd"/>
            <w:r>
              <w:rPr>
                <w:rFonts w:ascii="Courier New" w:eastAsia="Courier New" w:hAnsi="Courier New" w:cs="Courier New"/>
                <w:sz w:val="18"/>
                <w:szCs w:val="18"/>
              </w:rPr>
              <w:t>()</w:t>
            </w:r>
          </w:p>
          <w:p w14:paraId="66652F2C" w14:textId="77777777" w:rsidR="002403A8" w:rsidRDefault="00000000">
            <w:pPr>
              <w:spacing w:line="240" w:lineRule="exact"/>
            </w:pPr>
            <w:r>
              <w:rPr>
                <w:rFonts w:ascii="Courier New" w:eastAsia="Courier New" w:hAnsi="Courier New" w:cs="Courier New"/>
                <w:sz w:val="18"/>
                <w:szCs w:val="18"/>
              </w:rPr>
              <w:t>      Display "Enter your choice (1-4): "</w:t>
            </w:r>
          </w:p>
          <w:p w14:paraId="66652F2D" w14:textId="77777777" w:rsidR="002403A8" w:rsidRDefault="00000000">
            <w:pPr>
              <w:spacing w:line="240" w:lineRule="exact"/>
            </w:pPr>
            <w:r>
              <w:rPr>
                <w:rFonts w:ascii="Courier New" w:eastAsia="Courier New" w:hAnsi="Courier New" w:cs="Courier New"/>
                <w:sz w:val="18"/>
                <w:szCs w:val="18"/>
              </w:rPr>
              <w:t>      Input choice</w:t>
            </w:r>
          </w:p>
          <w:p w14:paraId="66652F2E" w14:textId="77777777" w:rsidR="002403A8" w:rsidRDefault="00000000">
            <w:pPr>
              <w:spacing w:line="240" w:lineRule="exact"/>
            </w:pPr>
            <w:r>
              <w:rPr>
                <w:rFonts w:ascii="Courier New" w:eastAsia="Courier New" w:hAnsi="Courier New" w:cs="Courier New"/>
                <w:sz w:val="18"/>
                <w:szCs w:val="18"/>
              </w:rPr>
              <w:t>      Select choice</w:t>
            </w:r>
          </w:p>
          <w:p w14:paraId="66652F2F" w14:textId="77777777" w:rsidR="002403A8" w:rsidRDefault="00000000">
            <w:pPr>
              <w:spacing w:line="240" w:lineRule="exact"/>
            </w:pPr>
            <w:r>
              <w:rPr>
                <w:rFonts w:ascii="Courier New" w:eastAsia="Courier New" w:hAnsi="Courier New" w:cs="Courier New"/>
                <w:sz w:val="18"/>
                <w:szCs w:val="18"/>
              </w:rPr>
              <w:t>         Case 1:</w:t>
            </w:r>
          </w:p>
          <w:p w14:paraId="66652F30" w14:textId="77777777" w:rsidR="002403A8" w:rsidRDefault="00000000">
            <w:pPr>
              <w:spacing w:line="240" w:lineRule="exact"/>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registerResident</w:t>
            </w:r>
            <w:proofErr w:type="spellEnd"/>
            <w:r>
              <w:rPr>
                <w:rFonts w:ascii="Courier New" w:eastAsia="Courier New" w:hAnsi="Courier New" w:cs="Courier New"/>
                <w:sz w:val="18"/>
                <w:szCs w:val="18"/>
              </w:rPr>
              <w:t>()</w:t>
            </w:r>
          </w:p>
          <w:p w14:paraId="66652F31" w14:textId="77777777" w:rsidR="002403A8" w:rsidRDefault="00000000">
            <w:pPr>
              <w:spacing w:line="240" w:lineRule="exact"/>
            </w:pPr>
            <w:r>
              <w:rPr>
                <w:rFonts w:ascii="Courier New" w:eastAsia="Courier New" w:hAnsi="Courier New" w:cs="Courier New"/>
                <w:sz w:val="18"/>
                <w:szCs w:val="18"/>
              </w:rPr>
              <w:t>         Case 2:</w:t>
            </w:r>
          </w:p>
          <w:p w14:paraId="66652F32" w14:textId="77777777" w:rsidR="002403A8" w:rsidRDefault="00000000">
            <w:pPr>
              <w:spacing w:line="240" w:lineRule="exact"/>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checkFloodRisk</w:t>
            </w:r>
            <w:proofErr w:type="spellEnd"/>
            <w:r>
              <w:rPr>
                <w:rFonts w:ascii="Courier New" w:eastAsia="Courier New" w:hAnsi="Courier New" w:cs="Courier New"/>
                <w:sz w:val="18"/>
                <w:szCs w:val="18"/>
              </w:rPr>
              <w:t>()</w:t>
            </w:r>
          </w:p>
          <w:p w14:paraId="66652F33" w14:textId="77777777" w:rsidR="002403A8" w:rsidRDefault="00000000">
            <w:pPr>
              <w:spacing w:line="240" w:lineRule="exact"/>
            </w:pPr>
            <w:r>
              <w:rPr>
                <w:rFonts w:ascii="Courier New" w:eastAsia="Courier New" w:hAnsi="Courier New" w:cs="Courier New"/>
                <w:sz w:val="18"/>
                <w:szCs w:val="18"/>
              </w:rPr>
              <w:t>         Case 3:</w:t>
            </w:r>
          </w:p>
          <w:p w14:paraId="66652F34" w14:textId="77777777" w:rsidR="002403A8" w:rsidRDefault="00000000">
            <w:pPr>
              <w:spacing w:line="240" w:lineRule="exact"/>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viewReport</w:t>
            </w:r>
            <w:proofErr w:type="spellEnd"/>
            <w:r>
              <w:rPr>
                <w:rFonts w:ascii="Courier New" w:eastAsia="Courier New" w:hAnsi="Courier New" w:cs="Courier New"/>
                <w:sz w:val="18"/>
                <w:szCs w:val="18"/>
              </w:rPr>
              <w:t>()</w:t>
            </w:r>
          </w:p>
          <w:p w14:paraId="66652F35" w14:textId="77777777" w:rsidR="002403A8" w:rsidRDefault="00000000">
            <w:pPr>
              <w:spacing w:line="240" w:lineRule="exact"/>
            </w:pPr>
            <w:r>
              <w:rPr>
                <w:rFonts w:ascii="Courier New" w:eastAsia="Courier New" w:hAnsi="Courier New" w:cs="Courier New"/>
                <w:sz w:val="18"/>
                <w:szCs w:val="18"/>
              </w:rPr>
              <w:t>         Case 4:</w:t>
            </w:r>
          </w:p>
          <w:p w14:paraId="66652F36" w14:textId="77777777" w:rsidR="002403A8" w:rsidRDefault="00000000">
            <w:pPr>
              <w:spacing w:line="240" w:lineRule="exact"/>
            </w:pPr>
            <w:r>
              <w:rPr>
                <w:rFonts w:ascii="Courier New" w:eastAsia="Courier New" w:hAnsi="Courier New" w:cs="Courier New"/>
                <w:sz w:val="18"/>
                <w:szCs w:val="18"/>
              </w:rPr>
              <w:t>            Display "Goodbye. Stay safe!"</w:t>
            </w:r>
          </w:p>
          <w:p w14:paraId="66652F37" w14:textId="77777777" w:rsidR="002403A8" w:rsidRDefault="00000000">
            <w:pPr>
              <w:spacing w:line="240" w:lineRule="exact"/>
            </w:pPr>
            <w:r>
              <w:rPr>
                <w:rFonts w:ascii="Courier New" w:eastAsia="Courier New" w:hAnsi="Courier New" w:cs="Courier New"/>
                <w:sz w:val="18"/>
                <w:szCs w:val="18"/>
              </w:rPr>
              <w:t>         Default:</w:t>
            </w:r>
          </w:p>
          <w:p w14:paraId="66652F38" w14:textId="77777777" w:rsidR="002403A8" w:rsidRDefault="00000000">
            <w:pPr>
              <w:spacing w:line="240" w:lineRule="exact"/>
            </w:pPr>
            <w:r>
              <w:rPr>
                <w:rFonts w:ascii="Courier New" w:eastAsia="Courier New" w:hAnsi="Courier New" w:cs="Courier New"/>
                <w:sz w:val="18"/>
                <w:szCs w:val="18"/>
              </w:rPr>
              <w:t>            Display "Invalid choice. Please enter 1 to 4."</w:t>
            </w:r>
          </w:p>
          <w:p w14:paraId="66652F39" w14:textId="77777777" w:rsidR="002403A8" w:rsidRDefault="00000000">
            <w:pPr>
              <w:spacing w:line="240" w:lineRule="exact"/>
            </w:pPr>
            <w:r>
              <w:rPr>
                <w:rFonts w:ascii="Courier New" w:eastAsia="Courier New" w:hAnsi="Courier New" w:cs="Courier New"/>
                <w:sz w:val="18"/>
                <w:szCs w:val="18"/>
              </w:rPr>
              <w:t>      End Select</w:t>
            </w:r>
          </w:p>
          <w:p w14:paraId="66652F3A" w14:textId="77777777" w:rsidR="002403A8" w:rsidRDefault="00000000">
            <w:pPr>
              <w:spacing w:line="240" w:lineRule="exact"/>
            </w:pPr>
            <w:r>
              <w:rPr>
                <w:rFonts w:ascii="Courier New" w:eastAsia="Courier New" w:hAnsi="Courier New" w:cs="Courier New"/>
                <w:sz w:val="18"/>
                <w:szCs w:val="18"/>
              </w:rPr>
              <w:t>   While choice != 4</w:t>
            </w:r>
          </w:p>
          <w:p w14:paraId="66652F3B" w14:textId="77777777" w:rsidR="002403A8" w:rsidRDefault="00000000">
            <w:pPr>
              <w:spacing w:line="240" w:lineRule="exact"/>
            </w:pPr>
            <w:r>
              <w:rPr>
                <w:rFonts w:ascii="Courier New" w:eastAsia="Courier New" w:hAnsi="Courier New" w:cs="Courier New"/>
                <w:sz w:val="18"/>
                <w:szCs w:val="18"/>
              </w:rPr>
              <w:t>End Module</w:t>
            </w:r>
          </w:p>
          <w:p w14:paraId="66652F3C" w14:textId="77777777" w:rsidR="002403A8" w:rsidRDefault="00000000">
            <w:pPr>
              <w:spacing w:line="240" w:lineRule="exact"/>
            </w:pPr>
            <w:r>
              <w:rPr>
                <w:rFonts w:ascii="Courier New" w:eastAsia="Courier New" w:hAnsi="Courier New" w:cs="Courier New"/>
                <w:sz w:val="18"/>
                <w:szCs w:val="18"/>
              </w:rPr>
              <w:t> </w:t>
            </w:r>
          </w:p>
          <w:p w14:paraId="66652F3D" w14:textId="77777777" w:rsidR="002403A8" w:rsidRDefault="00000000">
            <w:pPr>
              <w:spacing w:line="240" w:lineRule="exact"/>
            </w:pPr>
            <w:r>
              <w:rPr>
                <w:rFonts w:ascii="Courier New" w:eastAsia="Courier New" w:hAnsi="Courier New" w:cs="Courier New"/>
                <w:sz w:val="18"/>
                <w:szCs w:val="18"/>
              </w:rPr>
              <w:t>// ---------- Display the menu ----------</w:t>
            </w:r>
          </w:p>
          <w:p w14:paraId="66652F3E" w14:textId="77777777" w:rsidR="002403A8" w:rsidRDefault="00000000">
            <w:pPr>
              <w:spacing w:line="240" w:lineRule="exact"/>
            </w:pPr>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displayMenu</w:t>
            </w:r>
            <w:proofErr w:type="spellEnd"/>
            <w:r>
              <w:rPr>
                <w:rFonts w:ascii="Courier New" w:eastAsia="Courier New" w:hAnsi="Courier New" w:cs="Courier New"/>
                <w:sz w:val="18"/>
                <w:szCs w:val="18"/>
              </w:rPr>
              <w:t>()</w:t>
            </w:r>
          </w:p>
          <w:p w14:paraId="66652F3F" w14:textId="77777777" w:rsidR="002403A8" w:rsidRDefault="00000000">
            <w:pPr>
              <w:spacing w:line="240" w:lineRule="exact"/>
            </w:pPr>
            <w:r>
              <w:rPr>
                <w:rFonts w:ascii="Courier New" w:eastAsia="Courier New" w:hAnsi="Courier New" w:cs="Courier New"/>
                <w:sz w:val="18"/>
                <w:szCs w:val="18"/>
              </w:rPr>
              <w:t xml:space="preserve">   Display "===== </w:t>
            </w:r>
            <w:proofErr w:type="spellStart"/>
            <w:r>
              <w:rPr>
                <w:rFonts w:ascii="Courier New" w:eastAsia="Courier New" w:hAnsi="Courier New" w:cs="Courier New"/>
                <w:sz w:val="18"/>
                <w:szCs w:val="18"/>
              </w:rPr>
              <w:t>FloodAlert</w:t>
            </w:r>
            <w:proofErr w:type="spellEnd"/>
            <w:r>
              <w:rPr>
                <w:rFonts w:ascii="Courier New" w:eastAsia="Courier New" w:hAnsi="Courier New" w:cs="Courier New"/>
                <w:sz w:val="18"/>
                <w:szCs w:val="18"/>
              </w:rPr>
              <w:t xml:space="preserve"> Salone ====="</w:t>
            </w:r>
          </w:p>
          <w:p w14:paraId="66652F40" w14:textId="77777777" w:rsidR="002403A8" w:rsidRDefault="00000000">
            <w:pPr>
              <w:spacing w:line="240" w:lineRule="exact"/>
            </w:pPr>
            <w:r>
              <w:rPr>
                <w:rFonts w:ascii="Courier New" w:eastAsia="Courier New" w:hAnsi="Courier New" w:cs="Courier New"/>
                <w:sz w:val="18"/>
                <w:szCs w:val="18"/>
              </w:rPr>
              <w:t>   Display "1. Register resident"</w:t>
            </w:r>
          </w:p>
          <w:p w14:paraId="66652F41" w14:textId="77777777" w:rsidR="002403A8" w:rsidRDefault="00000000">
            <w:pPr>
              <w:spacing w:line="240" w:lineRule="exact"/>
            </w:pPr>
            <w:r>
              <w:rPr>
                <w:rFonts w:ascii="Courier New" w:eastAsia="Courier New" w:hAnsi="Courier New" w:cs="Courier New"/>
                <w:sz w:val="18"/>
                <w:szCs w:val="18"/>
              </w:rPr>
              <w:t>   Display "2. Check flood risk and send alerts"</w:t>
            </w:r>
          </w:p>
          <w:p w14:paraId="66652F42" w14:textId="77777777" w:rsidR="002403A8" w:rsidRDefault="00000000">
            <w:pPr>
              <w:spacing w:line="240" w:lineRule="exact"/>
            </w:pPr>
            <w:r>
              <w:rPr>
                <w:rFonts w:ascii="Courier New" w:eastAsia="Courier New" w:hAnsi="Courier New" w:cs="Courier New"/>
                <w:sz w:val="18"/>
                <w:szCs w:val="18"/>
              </w:rPr>
              <w:t>   Display "3. View report"</w:t>
            </w:r>
          </w:p>
          <w:p w14:paraId="66652F43" w14:textId="77777777" w:rsidR="002403A8" w:rsidRDefault="00000000">
            <w:pPr>
              <w:spacing w:line="240" w:lineRule="exact"/>
            </w:pPr>
            <w:r>
              <w:rPr>
                <w:rFonts w:ascii="Courier New" w:eastAsia="Courier New" w:hAnsi="Courier New" w:cs="Courier New"/>
                <w:sz w:val="18"/>
                <w:szCs w:val="18"/>
              </w:rPr>
              <w:t>   Display "4. Exit"</w:t>
            </w:r>
          </w:p>
          <w:p w14:paraId="66652F44" w14:textId="77777777" w:rsidR="002403A8" w:rsidRDefault="00000000">
            <w:pPr>
              <w:spacing w:line="240" w:lineRule="exact"/>
            </w:pPr>
            <w:r>
              <w:rPr>
                <w:rFonts w:ascii="Courier New" w:eastAsia="Courier New" w:hAnsi="Courier New" w:cs="Courier New"/>
                <w:sz w:val="18"/>
                <w:szCs w:val="18"/>
              </w:rPr>
              <w:t>End Module</w:t>
            </w:r>
          </w:p>
          <w:p w14:paraId="66652F45" w14:textId="77777777" w:rsidR="002403A8" w:rsidRDefault="00000000">
            <w:pPr>
              <w:spacing w:line="240" w:lineRule="exact"/>
            </w:pPr>
            <w:r>
              <w:rPr>
                <w:rFonts w:ascii="Courier New" w:eastAsia="Courier New" w:hAnsi="Courier New" w:cs="Courier New"/>
                <w:sz w:val="18"/>
                <w:szCs w:val="18"/>
              </w:rPr>
              <w:t> </w:t>
            </w:r>
          </w:p>
          <w:p w14:paraId="66652F46" w14:textId="77777777" w:rsidR="002403A8" w:rsidRDefault="00000000">
            <w:pPr>
              <w:spacing w:line="240" w:lineRule="exact"/>
            </w:pPr>
            <w:r>
              <w:rPr>
                <w:rFonts w:ascii="Courier New" w:eastAsia="Courier New" w:hAnsi="Courier New" w:cs="Courier New"/>
                <w:sz w:val="18"/>
                <w:szCs w:val="18"/>
              </w:rPr>
              <w:t>// ---------- Register a resident ----------</w:t>
            </w:r>
          </w:p>
          <w:p w14:paraId="66652F47" w14:textId="77777777" w:rsidR="002403A8" w:rsidRDefault="00000000">
            <w:pPr>
              <w:spacing w:line="240" w:lineRule="exact"/>
            </w:pPr>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registerResident</w:t>
            </w:r>
            <w:proofErr w:type="spellEnd"/>
            <w:r>
              <w:rPr>
                <w:rFonts w:ascii="Courier New" w:eastAsia="Courier New" w:hAnsi="Courier New" w:cs="Courier New"/>
                <w:sz w:val="18"/>
                <w:szCs w:val="18"/>
              </w:rPr>
              <w:t>()</w:t>
            </w:r>
          </w:p>
          <w:p w14:paraId="66652F48" w14:textId="77777777" w:rsidR="002403A8" w:rsidRDefault="00000000">
            <w:pPr>
              <w:spacing w:line="240" w:lineRule="exact"/>
            </w:pPr>
            <w:r>
              <w:rPr>
                <w:rFonts w:ascii="Courier New" w:eastAsia="Courier New" w:hAnsi="Courier New" w:cs="Courier New"/>
                <w:sz w:val="18"/>
                <w:szCs w:val="18"/>
              </w:rPr>
              <w:t>   Declare String name, phone, community</w:t>
            </w:r>
          </w:p>
          <w:p w14:paraId="66652F49" w14:textId="77777777" w:rsidR="002403A8" w:rsidRDefault="00000000">
            <w:pPr>
              <w:spacing w:line="240" w:lineRule="exact"/>
            </w:pPr>
            <w:r>
              <w:rPr>
                <w:rFonts w:ascii="Courier New" w:eastAsia="Courier New" w:hAnsi="Courier New" w:cs="Courier New"/>
                <w:sz w:val="18"/>
                <w:szCs w:val="18"/>
              </w:rPr>
              <w:t>   Display "Enter resident name: "</w:t>
            </w:r>
          </w:p>
          <w:p w14:paraId="66652F4A" w14:textId="77777777" w:rsidR="002403A8" w:rsidRDefault="00000000">
            <w:pPr>
              <w:spacing w:line="240" w:lineRule="exact"/>
            </w:pPr>
            <w:r>
              <w:rPr>
                <w:rFonts w:ascii="Courier New" w:eastAsia="Courier New" w:hAnsi="Courier New" w:cs="Courier New"/>
                <w:sz w:val="18"/>
                <w:szCs w:val="18"/>
              </w:rPr>
              <w:lastRenderedPageBreak/>
              <w:t>   Input name</w:t>
            </w:r>
          </w:p>
          <w:p w14:paraId="66652F4B" w14:textId="77777777" w:rsidR="002403A8" w:rsidRDefault="00000000">
            <w:pPr>
              <w:spacing w:line="240" w:lineRule="exact"/>
            </w:pPr>
            <w:r>
              <w:rPr>
                <w:rFonts w:ascii="Courier New" w:eastAsia="Courier New" w:hAnsi="Courier New" w:cs="Courier New"/>
                <w:sz w:val="18"/>
                <w:szCs w:val="18"/>
              </w:rPr>
              <w:t>   Display "Enter phone number (9 digits, e.g. 076123456): "</w:t>
            </w:r>
          </w:p>
          <w:p w14:paraId="66652F4C" w14:textId="77777777" w:rsidR="002403A8" w:rsidRDefault="00000000">
            <w:pPr>
              <w:spacing w:line="240" w:lineRule="exact"/>
            </w:pPr>
            <w:r>
              <w:rPr>
                <w:rFonts w:ascii="Courier New" w:eastAsia="Courier New" w:hAnsi="Courier New" w:cs="Courier New"/>
                <w:sz w:val="18"/>
                <w:szCs w:val="18"/>
              </w:rPr>
              <w:t>   Input phone</w:t>
            </w:r>
          </w:p>
          <w:p w14:paraId="66652F4D" w14:textId="77777777" w:rsidR="002403A8" w:rsidRDefault="00000000">
            <w:pPr>
              <w:spacing w:line="240" w:lineRule="exact"/>
            </w:pPr>
            <w:r>
              <w:rPr>
                <w:rFonts w:ascii="Courier New" w:eastAsia="Courier New" w:hAnsi="Courier New" w:cs="Courier New"/>
                <w:sz w:val="18"/>
                <w:szCs w:val="18"/>
              </w:rPr>
              <w:t>   While length(phone) != 9              // validation loop</w:t>
            </w:r>
          </w:p>
          <w:p w14:paraId="66652F4E" w14:textId="77777777" w:rsidR="002403A8" w:rsidRDefault="00000000">
            <w:pPr>
              <w:spacing w:line="240" w:lineRule="exact"/>
            </w:pPr>
            <w:r>
              <w:rPr>
                <w:rFonts w:ascii="Courier New" w:eastAsia="Courier New" w:hAnsi="Courier New" w:cs="Courier New"/>
                <w:sz w:val="18"/>
                <w:szCs w:val="18"/>
              </w:rPr>
              <w:t>      Display "Phone must have 9 digits. Re-enter: "</w:t>
            </w:r>
          </w:p>
          <w:p w14:paraId="66652F4F" w14:textId="77777777" w:rsidR="002403A8" w:rsidRDefault="00000000">
            <w:pPr>
              <w:spacing w:line="240" w:lineRule="exact"/>
            </w:pPr>
            <w:r>
              <w:rPr>
                <w:rFonts w:ascii="Courier New" w:eastAsia="Courier New" w:hAnsi="Courier New" w:cs="Courier New"/>
                <w:sz w:val="18"/>
                <w:szCs w:val="18"/>
              </w:rPr>
              <w:t>      Input phone</w:t>
            </w:r>
          </w:p>
          <w:p w14:paraId="66652F50" w14:textId="77777777" w:rsidR="002403A8" w:rsidRDefault="00000000">
            <w:pPr>
              <w:spacing w:line="240" w:lineRule="exact"/>
            </w:pPr>
            <w:r>
              <w:rPr>
                <w:rFonts w:ascii="Courier New" w:eastAsia="Courier New" w:hAnsi="Courier New" w:cs="Courier New"/>
                <w:sz w:val="18"/>
                <w:szCs w:val="18"/>
              </w:rPr>
              <w:t>   End While</w:t>
            </w:r>
          </w:p>
          <w:p w14:paraId="66652F51" w14:textId="77777777" w:rsidR="002403A8" w:rsidRDefault="00000000">
            <w:pPr>
              <w:spacing w:line="240" w:lineRule="exact"/>
            </w:pPr>
            <w:r>
              <w:rPr>
                <w:rFonts w:ascii="Courier New" w:eastAsia="Courier New" w:hAnsi="Courier New" w:cs="Courier New"/>
                <w:sz w:val="18"/>
                <w:szCs w:val="18"/>
              </w:rPr>
              <w:t xml:space="preserve">   Display "Enter community (e.g. </w:t>
            </w:r>
            <w:proofErr w:type="spellStart"/>
            <w:r>
              <w:rPr>
                <w:rFonts w:ascii="Courier New" w:eastAsia="Courier New" w:hAnsi="Courier New" w:cs="Courier New"/>
                <w:sz w:val="18"/>
                <w:szCs w:val="18"/>
              </w:rPr>
              <w:t>Kroo</w:t>
            </w:r>
            <w:proofErr w:type="spellEnd"/>
            <w:r>
              <w:rPr>
                <w:rFonts w:ascii="Courier New" w:eastAsia="Courier New" w:hAnsi="Courier New" w:cs="Courier New"/>
                <w:sz w:val="18"/>
                <w:szCs w:val="18"/>
              </w:rPr>
              <w:t xml:space="preserve"> Bay): "</w:t>
            </w:r>
          </w:p>
          <w:p w14:paraId="66652F52" w14:textId="77777777" w:rsidR="002403A8" w:rsidRDefault="00000000">
            <w:pPr>
              <w:spacing w:line="240" w:lineRule="exact"/>
            </w:pPr>
            <w:r>
              <w:rPr>
                <w:rFonts w:ascii="Courier New" w:eastAsia="Courier New" w:hAnsi="Courier New" w:cs="Courier New"/>
                <w:sz w:val="18"/>
                <w:szCs w:val="18"/>
              </w:rPr>
              <w:t>   Input community</w:t>
            </w:r>
          </w:p>
          <w:p w14:paraId="66652F53" w14:textId="77777777" w:rsidR="002403A8" w:rsidRDefault="00000000">
            <w:pPr>
              <w:spacing w:line="240" w:lineRule="exact"/>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residentName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 name</w:t>
            </w:r>
          </w:p>
          <w:p w14:paraId="66652F54" w14:textId="77777777" w:rsidR="002403A8" w:rsidRDefault="00000000">
            <w:pPr>
              <w:spacing w:line="240" w:lineRule="exact"/>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residentPhone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 phone</w:t>
            </w:r>
          </w:p>
          <w:p w14:paraId="66652F55" w14:textId="77777777" w:rsidR="002403A8" w:rsidRDefault="00000000">
            <w:pPr>
              <w:spacing w:line="240" w:lineRule="exact"/>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residentCommunity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 community</w:t>
            </w:r>
          </w:p>
          <w:p w14:paraId="66652F56" w14:textId="77777777" w:rsidR="002403A8" w:rsidRDefault="00000000">
            <w:pPr>
              <w:spacing w:line="240" w:lineRule="exact"/>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xml:space="preserve"> + 1</w:t>
            </w:r>
          </w:p>
          <w:p w14:paraId="66652F57" w14:textId="77777777" w:rsidR="002403A8" w:rsidRDefault="00000000">
            <w:pPr>
              <w:spacing w:line="240" w:lineRule="exact"/>
            </w:pPr>
            <w:r>
              <w:rPr>
                <w:rFonts w:ascii="Courier New" w:eastAsia="Courier New" w:hAnsi="Courier New" w:cs="Courier New"/>
                <w:sz w:val="18"/>
                <w:szCs w:val="18"/>
              </w:rPr>
              <w:t xml:space="preserve">   Display "Resident registered. Total residents: ", </w:t>
            </w:r>
            <w:proofErr w:type="spellStart"/>
            <w:r>
              <w:rPr>
                <w:rFonts w:ascii="Courier New" w:eastAsia="Courier New" w:hAnsi="Courier New" w:cs="Courier New"/>
                <w:sz w:val="18"/>
                <w:szCs w:val="18"/>
              </w:rPr>
              <w:t>residentCount</w:t>
            </w:r>
            <w:proofErr w:type="spellEnd"/>
          </w:p>
          <w:p w14:paraId="66652F58" w14:textId="77777777" w:rsidR="002403A8" w:rsidRDefault="00000000">
            <w:pPr>
              <w:spacing w:line="240" w:lineRule="exact"/>
            </w:pPr>
            <w:r>
              <w:rPr>
                <w:rFonts w:ascii="Courier New" w:eastAsia="Courier New" w:hAnsi="Courier New" w:cs="Courier New"/>
                <w:sz w:val="18"/>
                <w:szCs w:val="18"/>
              </w:rPr>
              <w:t>End Module</w:t>
            </w:r>
          </w:p>
          <w:p w14:paraId="66652F59" w14:textId="77777777" w:rsidR="002403A8" w:rsidRDefault="00000000">
            <w:pPr>
              <w:spacing w:line="240" w:lineRule="exact"/>
            </w:pPr>
            <w:r>
              <w:rPr>
                <w:rFonts w:ascii="Courier New" w:eastAsia="Courier New" w:hAnsi="Courier New" w:cs="Courier New"/>
                <w:sz w:val="18"/>
                <w:szCs w:val="18"/>
              </w:rPr>
              <w:t> </w:t>
            </w:r>
          </w:p>
          <w:p w14:paraId="66652F5A" w14:textId="77777777" w:rsidR="002403A8" w:rsidRDefault="00000000">
            <w:pPr>
              <w:spacing w:line="240" w:lineRule="exact"/>
            </w:pPr>
            <w:r>
              <w:rPr>
                <w:rFonts w:ascii="Courier New" w:eastAsia="Courier New" w:hAnsi="Courier New" w:cs="Courier New"/>
                <w:sz w:val="18"/>
                <w:szCs w:val="18"/>
              </w:rPr>
              <w:t>// ---------- Check flood risk for a community ----------</w:t>
            </w:r>
          </w:p>
          <w:p w14:paraId="66652F5B" w14:textId="77777777" w:rsidR="002403A8" w:rsidRDefault="00000000">
            <w:pPr>
              <w:spacing w:line="240" w:lineRule="exact"/>
            </w:pPr>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checkFloodRisk</w:t>
            </w:r>
            <w:proofErr w:type="spellEnd"/>
            <w:r>
              <w:rPr>
                <w:rFonts w:ascii="Courier New" w:eastAsia="Courier New" w:hAnsi="Courier New" w:cs="Courier New"/>
                <w:sz w:val="18"/>
                <w:szCs w:val="18"/>
              </w:rPr>
              <w:t>()</w:t>
            </w:r>
          </w:p>
          <w:p w14:paraId="66652F5C" w14:textId="77777777" w:rsidR="002403A8" w:rsidRDefault="00000000">
            <w:pPr>
              <w:spacing w:line="240" w:lineRule="exact"/>
            </w:pPr>
            <w:r>
              <w:rPr>
                <w:rFonts w:ascii="Courier New" w:eastAsia="Courier New" w:hAnsi="Courier New" w:cs="Courier New"/>
                <w:sz w:val="18"/>
                <w:szCs w:val="18"/>
              </w:rPr>
              <w:t>   Declare String community, risk</w:t>
            </w:r>
          </w:p>
          <w:p w14:paraId="66652F5D" w14:textId="77777777" w:rsidR="002403A8" w:rsidRDefault="00000000">
            <w:pPr>
              <w:spacing w:line="240" w:lineRule="exact"/>
            </w:pPr>
            <w:r>
              <w:rPr>
                <w:rFonts w:ascii="Courier New" w:eastAsia="Courier New" w:hAnsi="Courier New" w:cs="Courier New"/>
                <w:sz w:val="18"/>
                <w:szCs w:val="18"/>
              </w:rPr>
              <w:t xml:space="preserve">   Declare Real rainfall, </w:t>
            </w:r>
            <w:proofErr w:type="spellStart"/>
            <w:r>
              <w:rPr>
                <w:rFonts w:ascii="Courier New" w:eastAsia="Courier New" w:hAnsi="Courier New" w:cs="Courier New"/>
                <w:sz w:val="18"/>
                <w:szCs w:val="18"/>
              </w:rPr>
              <w:t>riverLevel</w:t>
            </w:r>
            <w:proofErr w:type="spellEnd"/>
          </w:p>
          <w:p w14:paraId="66652F5E" w14:textId="77777777" w:rsidR="002403A8" w:rsidRDefault="00000000">
            <w:pPr>
              <w:spacing w:line="240" w:lineRule="exact"/>
            </w:pPr>
            <w:r>
              <w:rPr>
                <w:rFonts w:ascii="Courier New" w:eastAsia="Courier New" w:hAnsi="Courier New" w:cs="Courier New"/>
                <w:sz w:val="18"/>
                <w:szCs w:val="18"/>
              </w:rPr>
              <w:t>   Display "Enter community name: "</w:t>
            </w:r>
          </w:p>
          <w:p w14:paraId="66652F5F" w14:textId="77777777" w:rsidR="002403A8" w:rsidRDefault="00000000">
            <w:pPr>
              <w:spacing w:line="240" w:lineRule="exact"/>
            </w:pPr>
            <w:r>
              <w:rPr>
                <w:rFonts w:ascii="Courier New" w:eastAsia="Courier New" w:hAnsi="Courier New" w:cs="Courier New"/>
                <w:sz w:val="18"/>
                <w:szCs w:val="18"/>
              </w:rPr>
              <w:t>   Input community</w:t>
            </w:r>
          </w:p>
          <w:p w14:paraId="66652F60" w14:textId="77777777" w:rsidR="002403A8" w:rsidRDefault="00000000">
            <w:pPr>
              <w:spacing w:line="240" w:lineRule="exact"/>
            </w:pPr>
            <w:r>
              <w:rPr>
                <w:rFonts w:ascii="Courier New" w:eastAsia="Courier New" w:hAnsi="Courier New" w:cs="Courier New"/>
                <w:sz w:val="18"/>
                <w:szCs w:val="18"/>
              </w:rPr>
              <w:t>   Display "Enter rainfall in the last hour (mm): "</w:t>
            </w:r>
          </w:p>
          <w:p w14:paraId="66652F61" w14:textId="77777777" w:rsidR="002403A8" w:rsidRDefault="00000000">
            <w:pPr>
              <w:spacing w:line="240" w:lineRule="exact"/>
            </w:pPr>
            <w:r>
              <w:rPr>
                <w:rFonts w:ascii="Courier New" w:eastAsia="Courier New" w:hAnsi="Courier New" w:cs="Courier New"/>
                <w:sz w:val="18"/>
                <w:szCs w:val="18"/>
              </w:rPr>
              <w:t>   Input rainfall</w:t>
            </w:r>
          </w:p>
          <w:p w14:paraId="66652F62" w14:textId="77777777" w:rsidR="002403A8" w:rsidRDefault="00000000">
            <w:pPr>
              <w:spacing w:line="240" w:lineRule="exact"/>
            </w:pPr>
            <w:r>
              <w:rPr>
                <w:rFonts w:ascii="Courier New" w:eastAsia="Courier New" w:hAnsi="Courier New" w:cs="Courier New"/>
                <w:sz w:val="18"/>
                <w:szCs w:val="18"/>
              </w:rPr>
              <w:t>   While rainfall &lt; 0                     // validation loop</w:t>
            </w:r>
          </w:p>
          <w:p w14:paraId="66652F63" w14:textId="77777777" w:rsidR="002403A8" w:rsidRDefault="00000000">
            <w:pPr>
              <w:spacing w:line="240" w:lineRule="exact"/>
            </w:pPr>
            <w:r>
              <w:rPr>
                <w:rFonts w:ascii="Courier New" w:eastAsia="Courier New" w:hAnsi="Courier New" w:cs="Courier New"/>
                <w:sz w:val="18"/>
                <w:szCs w:val="18"/>
              </w:rPr>
              <w:t>      Display "Invalid - rainfall cannot be negative. Re-enter: "</w:t>
            </w:r>
          </w:p>
          <w:p w14:paraId="66652F64" w14:textId="77777777" w:rsidR="002403A8" w:rsidRDefault="00000000">
            <w:pPr>
              <w:spacing w:line="240" w:lineRule="exact"/>
            </w:pPr>
            <w:r>
              <w:rPr>
                <w:rFonts w:ascii="Courier New" w:eastAsia="Courier New" w:hAnsi="Courier New" w:cs="Courier New"/>
                <w:sz w:val="18"/>
                <w:szCs w:val="18"/>
              </w:rPr>
              <w:t>      Input rainfall</w:t>
            </w:r>
          </w:p>
          <w:p w14:paraId="66652F65" w14:textId="77777777" w:rsidR="002403A8" w:rsidRDefault="00000000">
            <w:pPr>
              <w:spacing w:line="240" w:lineRule="exact"/>
            </w:pPr>
            <w:r>
              <w:rPr>
                <w:rFonts w:ascii="Courier New" w:eastAsia="Courier New" w:hAnsi="Courier New" w:cs="Courier New"/>
                <w:sz w:val="18"/>
                <w:szCs w:val="18"/>
              </w:rPr>
              <w:t>   End While</w:t>
            </w:r>
          </w:p>
          <w:p w14:paraId="66652F66" w14:textId="77777777" w:rsidR="002403A8" w:rsidRDefault="00000000">
            <w:pPr>
              <w:spacing w:line="240" w:lineRule="exact"/>
            </w:pPr>
            <w:r>
              <w:rPr>
                <w:rFonts w:ascii="Courier New" w:eastAsia="Courier New" w:hAnsi="Courier New" w:cs="Courier New"/>
                <w:sz w:val="18"/>
                <w:szCs w:val="18"/>
              </w:rPr>
              <w:t>   Display "Enter drain/river water level (m): "</w:t>
            </w:r>
          </w:p>
          <w:p w14:paraId="66652F67" w14:textId="77777777" w:rsidR="002403A8" w:rsidRDefault="00000000">
            <w:pPr>
              <w:spacing w:line="240" w:lineRule="exact"/>
            </w:pPr>
            <w:r>
              <w:rPr>
                <w:rFonts w:ascii="Courier New" w:eastAsia="Courier New" w:hAnsi="Courier New" w:cs="Courier New"/>
                <w:sz w:val="18"/>
                <w:szCs w:val="18"/>
              </w:rPr>
              <w:t xml:space="preserve">   Input </w:t>
            </w:r>
            <w:proofErr w:type="spellStart"/>
            <w:r>
              <w:rPr>
                <w:rFonts w:ascii="Courier New" w:eastAsia="Courier New" w:hAnsi="Courier New" w:cs="Courier New"/>
                <w:sz w:val="18"/>
                <w:szCs w:val="18"/>
              </w:rPr>
              <w:t>riverLevel</w:t>
            </w:r>
            <w:proofErr w:type="spellEnd"/>
          </w:p>
          <w:p w14:paraId="66652F68" w14:textId="77777777" w:rsidR="002403A8" w:rsidRDefault="00000000">
            <w:pPr>
              <w:spacing w:line="240" w:lineRule="exact"/>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riverLevel</w:t>
            </w:r>
            <w:proofErr w:type="spellEnd"/>
            <w:r>
              <w:rPr>
                <w:rFonts w:ascii="Courier New" w:eastAsia="Courier New" w:hAnsi="Courier New" w:cs="Courier New"/>
                <w:sz w:val="18"/>
                <w:szCs w:val="18"/>
              </w:rPr>
              <w:t xml:space="preserve"> &lt; 0                   // validation loop</w:t>
            </w:r>
          </w:p>
          <w:p w14:paraId="66652F69" w14:textId="77777777" w:rsidR="002403A8" w:rsidRDefault="00000000">
            <w:pPr>
              <w:spacing w:line="240" w:lineRule="exact"/>
            </w:pPr>
            <w:r>
              <w:rPr>
                <w:rFonts w:ascii="Courier New" w:eastAsia="Courier New" w:hAnsi="Courier New" w:cs="Courier New"/>
                <w:sz w:val="18"/>
                <w:szCs w:val="18"/>
              </w:rPr>
              <w:t>      Display "Invalid - water level cannot be negative. Re-enter: "</w:t>
            </w:r>
          </w:p>
          <w:p w14:paraId="66652F6A" w14:textId="77777777" w:rsidR="002403A8" w:rsidRDefault="00000000">
            <w:pPr>
              <w:spacing w:line="240" w:lineRule="exact"/>
            </w:pPr>
            <w:r>
              <w:rPr>
                <w:rFonts w:ascii="Courier New" w:eastAsia="Courier New" w:hAnsi="Courier New" w:cs="Courier New"/>
                <w:sz w:val="18"/>
                <w:szCs w:val="18"/>
              </w:rPr>
              <w:t xml:space="preserve">      Input </w:t>
            </w:r>
            <w:proofErr w:type="spellStart"/>
            <w:r>
              <w:rPr>
                <w:rFonts w:ascii="Courier New" w:eastAsia="Courier New" w:hAnsi="Courier New" w:cs="Courier New"/>
                <w:sz w:val="18"/>
                <w:szCs w:val="18"/>
              </w:rPr>
              <w:t>riverLevel</w:t>
            </w:r>
            <w:proofErr w:type="spellEnd"/>
          </w:p>
          <w:p w14:paraId="66652F6B" w14:textId="77777777" w:rsidR="002403A8" w:rsidRDefault="00000000">
            <w:pPr>
              <w:spacing w:line="240" w:lineRule="exact"/>
            </w:pPr>
            <w:r>
              <w:rPr>
                <w:rFonts w:ascii="Courier New" w:eastAsia="Courier New" w:hAnsi="Courier New" w:cs="Courier New"/>
                <w:sz w:val="18"/>
                <w:szCs w:val="18"/>
              </w:rPr>
              <w:t>   End While</w:t>
            </w:r>
          </w:p>
          <w:p w14:paraId="66652F6C" w14:textId="77777777" w:rsidR="002403A8" w:rsidRDefault="00000000">
            <w:pPr>
              <w:spacing w:line="240" w:lineRule="exact"/>
            </w:pPr>
            <w:r>
              <w:rPr>
                <w:rFonts w:ascii="Courier New" w:eastAsia="Courier New" w:hAnsi="Courier New" w:cs="Courier New"/>
                <w:sz w:val="18"/>
                <w:szCs w:val="18"/>
              </w:rPr>
              <w:t xml:space="preserve">   Set risk = </w:t>
            </w:r>
            <w:proofErr w:type="spellStart"/>
            <w:r>
              <w:rPr>
                <w:rFonts w:ascii="Courier New" w:eastAsia="Courier New" w:hAnsi="Courier New" w:cs="Courier New"/>
                <w:sz w:val="18"/>
                <w:szCs w:val="18"/>
              </w:rPr>
              <w:t>calculateRisk</w:t>
            </w:r>
            <w:proofErr w:type="spellEnd"/>
            <w:r>
              <w:rPr>
                <w:rFonts w:ascii="Courier New" w:eastAsia="Courier New" w:hAnsi="Courier New" w:cs="Courier New"/>
                <w:sz w:val="18"/>
                <w:szCs w:val="18"/>
              </w:rPr>
              <w:t xml:space="preserve">(rainfall, </w:t>
            </w:r>
            <w:proofErr w:type="spellStart"/>
            <w:r>
              <w:rPr>
                <w:rFonts w:ascii="Courier New" w:eastAsia="Courier New" w:hAnsi="Courier New" w:cs="Courier New"/>
                <w:sz w:val="18"/>
                <w:szCs w:val="18"/>
              </w:rPr>
              <w:t>riverLevel</w:t>
            </w:r>
            <w:proofErr w:type="spellEnd"/>
            <w:r>
              <w:rPr>
                <w:rFonts w:ascii="Courier New" w:eastAsia="Courier New" w:hAnsi="Courier New" w:cs="Courier New"/>
                <w:sz w:val="18"/>
                <w:szCs w:val="18"/>
              </w:rPr>
              <w:t>)   // function call</w:t>
            </w:r>
          </w:p>
          <w:p w14:paraId="66652F6D" w14:textId="77777777" w:rsidR="002403A8" w:rsidRDefault="00000000">
            <w:pPr>
              <w:spacing w:line="240" w:lineRule="exact"/>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totalChecks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totalChecks</w:t>
            </w:r>
            <w:proofErr w:type="spellEnd"/>
            <w:r>
              <w:rPr>
                <w:rFonts w:ascii="Courier New" w:eastAsia="Courier New" w:hAnsi="Courier New" w:cs="Courier New"/>
                <w:sz w:val="18"/>
                <w:szCs w:val="18"/>
              </w:rPr>
              <w:t xml:space="preserve"> + 1</w:t>
            </w:r>
          </w:p>
          <w:p w14:paraId="66652F6E" w14:textId="77777777" w:rsidR="002403A8" w:rsidRDefault="00000000">
            <w:pPr>
              <w:spacing w:line="240" w:lineRule="exact"/>
            </w:pPr>
            <w:r>
              <w:rPr>
                <w:rFonts w:ascii="Courier New" w:eastAsia="Courier New" w:hAnsi="Courier New" w:cs="Courier New"/>
                <w:sz w:val="18"/>
                <w:szCs w:val="18"/>
              </w:rPr>
              <w:t>   Display "Community: ", community</w:t>
            </w:r>
          </w:p>
          <w:p w14:paraId="66652F6F" w14:textId="77777777" w:rsidR="002403A8" w:rsidRDefault="00000000">
            <w:pPr>
              <w:spacing w:line="240" w:lineRule="exact"/>
            </w:pPr>
            <w:r>
              <w:rPr>
                <w:rFonts w:ascii="Courier New" w:eastAsia="Courier New" w:hAnsi="Courier New" w:cs="Courier New"/>
                <w:sz w:val="18"/>
                <w:szCs w:val="18"/>
              </w:rPr>
              <w:t>   Display "Risk level: ", risk</w:t>
            </w:r>
          </w:p>
          <w:p w14:paraId="66652F70" w14:textId="77777777" w:rsidR="002403A8" w:rsidRDefault="00000000">
            <w:pPr>
              <w:spacing w:line="240" w:lineRule="exact"/>
            </w:pPr>
            <w:r>
              <w:rPr>
                <w:rFonts w:ascii="Courier New" w:eastAsia="Courier New" w:hAnsi="Courier New" w:cs="Courier New"/>
                <w:sz w:val="18"/>
                <w:szCs w:val="18"/>
              </w:rPr>
              <w:t xml:space="preserve">   Display </w:t>
            </w:r>
            <w:proofErr w:type="spellStart"/>
            <w:r>
              <w:rPr>
                <w:rFonts w:ascii="Courier New" w:eastAsia="Courier New" w:hAnsi="Courier New" w:cs="Courier New"/>
                <w:sz w:val="18"/>
                <w:szCs w:val="18"/>
              </w:rPr>
              <w:t>getMessage</w:t>
            </w:r>
            <w:proofErr w:type="spellEnd"/>
            <w:r>
              <w:rPr>
                <w:rFonts w:ascii="Courier New" w:eastAsia="Courier New" w:hAnsi="Courier New" w:cs="Courier New"/>
                <w:sz w:val="18"/>
                <w:szCs w:val="18"/>
              </w:rPr>
              <w:t>(risk)</w:t>
            </w:r>
          </w:p>
          <w:p w14:paraId="66652F71" w14:textId="77777777" w:rsidR="002403A8" w:rsidRDefault="00000000">
            <w:pPr>
              <w:spacing w:line="240" w:lineRule="exact"/>
            </w:pPr>
            <w:r>
              <w:rPr>
                <w:rFonts w:ascii="Courier New" w:eastAsia="Courier New" w:hAnsi="Courier New" w:cs="Courier New"/>
                <w:sz w:val="18"/>
                <w:szCs w:val="18"/>
              </w:rPr>
              <w:t>   If risk == "GREEN" Then</w:t>
            </w:r>
          </w:p>
          <w:p w14:paraId="66652F72" w14:textId="77777777" w:rsidR="002403A8" w:rsidRDefault="00000000">
            <w:pPr>
              <w:spacing w:line="240" w:lineRule="exact"/>
            </w:pPr>
            <w:r>
              <w:rPr>
                <w:rFonts w:ascii="Courier New" w:eastAsia="Courier New" w:hAnsi="Courier New" w:cs="Courier New"/>
                <w:sz w:val="18"/>
                <w:szCs w:val="18"/>
              </w:rPr>
              <w:t>      Display "No alert needed."</w:t>
            </w:r>
          </w:p>
          <w:p w14:paraId="66652F73" w14:textId="77777777" w:rsidR="002403A8" w:rsidRDefault="00000000">
            <w:pPr>
              <w:spacing w:line="240" w:lineRule="exact"/>
            </w:pPr>
            <w:r>
              <w:rPr>
                <w:rFonts w:ascii="Courier New" w:eastAsia="Courier New" w:hAnsi="Courier New" w:cs="Courier New"/>
                <w:sz w:val="18"/>
                <w:szCs w:val="18"/>
              </w:rPr>
              <w:t>   Else</w:t>
            </w:r>
          </w:p>
          <w:p w14:paraId="66652F74" w14:textId="77777777" w:rsidR="002403A8" w:rsidRDefault="00000000">
            <w:pPr>
              <w:spacing w:line="240" w:lineRule="exact"/>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sendAlerts</w:t>
            </w:r>
            <w:proofErr w:type="spellEnd"/>
            <w:r>
              <w:rPr>
                <w:rFonts w:ascii="Courier New" w:eastAsia="Courier New" w:hAnsi="Courier New" w:cs="Courier New"/>
                <w:sz w:val="18"/>
                <w:szCs w:val="18"/>
              </w:rPr>
              <w:t>(community, risk)</w:t>
            </w:r>
          </w:p>
          <w:p w14:paraId="66652F75" w14:textId="77777777" w:rsidR="002403A8" w:rsidRDefault="00000000">
            <w:pPr>
              <w:spacing w:line="240" w:lineRule="exact"/>
            </w:pPr>
            <w:r>
              <w:rPr>
                <w:rFonts w:ascii="Courier New" w:eastAsia="Courier New" w:hAnsi="Courier New" w:cs="Courier New"/>
                <w:sz w:val="18"/>
                <w:szCs w:val="18"/>
              </w:rPr>
              <w:t>   End If</w:t>
            </w:r>
          </w:p>
          <w:p w14:paraId="66652F76" w14:textId="77777777" w:rsidR="002403A8" w:rsidRDefault="00000000">
            <w:pPr>
              <w:spacing w:line="240" w:lineRule="exact"/>
            </w:pPr>
            <w:r>
              <w:rPr>
                <w:rFonts w:ascii="Courier New" w:eastAsia="Courier New" w:hAnsi="Courier New" w:cs="Courier New"/>
                <w:sz w:val="18"/>
                <w:szCs w:val="18"/>
              </w:rPr>
              <w:t>End Module</w:t>
            </w:r>
          </w:p>
          <w:p w14:paraId="66652F77" w14:textId="77777777" w:rsidR="002403A8" w:rsidRDefault="00000000">
            <w:pPr>
              <w:spacing w:line="240" w:lineRule="exact"/>
            </w:pPr>
            <w:r>
              <w:rPr>
                <w:rFonts w:ascii="Courier New" w:eastAsia="Courier New" w:hAnsi="Courier New" w:cs="Courier New"/>
                <w:sz w:val="18"/>
                <w:szCs w:val="18"/>
              </w:rPr>
              <w:t> </w:t>
            </w:r>
          </w:p>
          <w:p w14:paraId="66652F78" w14:textId="77777777" w:rsidR="002403A8" w:rsidRDefault="00000000">
            <w:pPr>
              <w:spacing w:line="240" w:lineRule="exact"/>
            </w:pPr>
            <w:r>
              <w:rPr>
                <w:rFonts w:ascii="Courier New" w:eastAsia="Courier New" w:hAnsi="Courier New" w:cs="Courier New"/>
                <w:sz w:val="18"/>
                <w:szCs w:val="18"/>
              </w:rPr>
              <w:t>// ---------- FUNCTION: work out the risk level ----------</w:t>
            </w:r>
          </w:p>
          <w:p w14:paraId="66652F79" w14:textId="77777777" w:rsidR="002403A8" w:rsidRDefault="00000000">
            <w:pPr>
              <w:spacing w:line="240" w:lineRule="exact"/>
            </w:pPr>
            <w:r>
              <w:rPr>
                <w:rFonts w:ascii="Courier New" w:eastAsia="Courier New" w:hAnsi="Courier New" w:cs="Courier New"/>
                <w:sz w:val="18"/>
                <w:szCs w:val="18"/>
              </w:rPr>
              <w:t xml:space="preserve">Function String </w:t>
            </w:r>
            <w:proofErr w:type="spellStart"/>
            <w:r>
              <w:rPr>
                <w:rFonts w:ascii="Courier New" w:eastAsia="Courier New" w:hAnsi="Courier New" w:cs="Courier New"/>
                <w:sz w:val="18"/>
                <w:szCs w:val="18"/>
              </w:rPr>
              <w:t>calculateRisk</w:t>
            </w:r>
            <w:proofErr w:type="spellEnd"/>
            <w:r>
              <w:rPr>
                <w:rFonts w:ascii="Courier New" w:eastAsia="Courier New" w:hAnsi="Courier New" w:cs="Courier New"/>
                <w:sz w:val="18"/>
                <w:szCs w:val="18"/>
              </w:rPr>
              <w:t xml:space="preserve">(Real rainfall, Real </w:t>
            </w:r>
            <w:proofErr w:type="spellStart"/>
            <w:r>
              <w:rPr>
                <w:rFonts w:ascii="Courier New" w:eastAsia="Courier New" w:hAnsi="Courier New" w:cs="Courier New"/>
                <w:sz w:val="18"/>
                <w:szCs w:val="18"/>
              </w:rPr>
              <w:t>riverLevel</w:t>
            </w:r>
            <w:proofErr w:type="spellEnd"/>
            <w:r>
              <w:rPr>
                <w:rFonts w:ascii="Courier New" w:eastAsia="Courier New" w:hAnsi="Courier New" w:cs="Courier New"/>
                <w:sz w:val="18"/>
                <w:szCs w:val="18"/>
              </w:rPr>
              <w:t>)</w:t>
            </w:r>
          </w:p>
          <w:p w14:paraId="66652F7A" w14:textId="77777777" w:rsidR="002403A8" w:rsidRDefault="00000000">
            <w:pPr>
              <w:spacing w:line="240" w:lineRule="exact"/>
            </w:pPr>
            <w:r>
              <w:rPr>
                <w:rFonts w:ascii="Courier New" w:eastAsia="Courier New" w:hAnsi="Courier New" w:cs="Courier New"/>
                <w:sz w:val="18"/>
                <w:szCs w:val="18"/>
              </w:rPr>
              <w:t>   Declare String risk</w:t>
            </w:r>
          </w:p>
          <w:p w14:paraId="66652F7B" w14:textId="77777777" w:rsidR="002403A8" w:rsidRDefault="00000000">
            <w:pPr>
              <w:spacing w:line="240" w:lineRule="exact"/>
            </w:pPr>
            <w:r>
              <w:rPr>
                <w:rFonts w:ascii="Courier New" w:eastAsia="Courier New" w:hAnsi="Courier New" w:cs="Courier New"/>
                <w:sz w:val="18"/>
                <w:szCs w:val="18"/>
              </w:rPr>
              <w:t xml:space="preserve">   If rainfall &gt;= EXTREME_RAIN OR </w:t>
            </w:r>
            <w:proofErr w:type="spellStart"/>
            <w:r>
              <w:rPr>
                <w:rFonts w:ascii="Courier New" w:eastAsia="Courier New" w:hAnsi="Courier New" w:cs="Courier New"/>
                <w:sz w:val="18"/>
                <w:szCs w:val="18"/>
              </w:rPr>
              <w:t>riverLevel</w:t>
            </w:r>
            <w:proofErr w:type="spellEnd"/>
            <w:r>
              <w:rPr>
                <w:rFonts w:ascii="Courier New" w:eastAsia="Courier New" w:hAnsi="Courier New" w:cs="Courier New"/>
                <w:sz w:val="18"/>
                <w:szCs w:val="18"/>
              </w:rPr>
              <w:t xml:space="preserve"> &gt;= DANGER_LEVEL Then</w:t>
            </w:r>
          </w:p>
          <w:p w14:paraId="66652F7C" w14:textId="77777777" w:rsidR="002403A8" w:rsidRDefault="00000000">
            <w:pPr>
              <w:spacing w:line="240" w:lineRule="exact"/>
            </w:pPr>
            <w:r>
              <w:rPr>
                <w:rFonts w:ascii="Courier New" w:eastAsia="Courier New" w:hAnsi="Courier New" w:cs="Courier New"/>
                <w:sz w:val="18"/>
                <w:szCs w:val="18"/>
              </w:rPr>
              <w:t>      Set risk = "RED"</w:t>
            </w:r>
          </w:p>
          <w:p w14:paraId="66652F7D" w14:textId="77777777" w:rsidR="002403A8" w:rsidRDefault="00000000">
            <w:pPr>
              <w:spacing w:line="240" w:lineRule="exact"/>
            </w:pPr>
            <w:r>
              <w:rPr>
                <w:rFonts w:ascii="Courier New" w:eastAsia="Courier New" w:hAnsi="Courier New" w:cs="Courier New"/>
                <w:sz w:val="18"/>
                <w:szCs w:val="18"/>
              </w:rPr>
              <w:t xml:space="preserve">   Else If rainfall &gt;= HEAVY_RAIN AND </w:t>
            </w:r>
            <w:proofErr w:type="spellStart"/>
            <w:r>
              <w:rPr>
                <w:rFonts w:ascii="Courier New" w:eastAsia="Courier New" w:hAnsi="Courier New" w:cs="Courier New"/>
                <w:sz w:val="18"/>
                <w:szCs w:val="18"/>
              </w:rPr>
              <w:t>riverLevel</w:t>
            </w:r>
            <w:proofErr w:type="spellEnd"/>
            <w:r>
              <w:rPr>
                <w:rFonts w:ascii="Courier New" w:eastAsia="Courier New" w:hAnsi="Courier New" w:cs="Courier New"/>
                <w:sz w:val="18"/>
                <w:szCs w:val="18"/>
              </w:rPr>
              <w:t xml:space="preserve"> &gt;= WARNING_LEVEL Then</w:t>
            </w:r>
          </w:p>
          <w:p w14:paraId="66652F7E" w14:textId="77777777" w:rsidR="002403A8" w:rsidRDefault="00000000">
            <w:pPr>
              <w:spacing w:line="240" w:lineRule="exact"/>
            </w:pPr>
            <w:r>
              <w:rPr>
                <w:rFonts w:ascii="Courier New" w:eastAsia="Courier New" w:hAnsi="Courier New" w:cs="Courier New"/>
                <w:sz w:val="18"/>
                <w:szCs w:val="18"/>
              </w:rPr>
              <w:t>      Set risk = "ORANGE"</w:t>
            </w:r>
          </w:p>
          <w:p w14:paraId="66652F7F" w14:textId="77777777" w:rsidR="002403A8" w:rsidRDefault="00000000">
            <w:pPr>
              <w:spacing w:line="240" w:lineRule="exact"/>
            </w:pPr>
            <w:r>
              <w:rPr>
                <w:rFonts w:ascii="Courier New" w:eastAsia="Courier New" w:hAnsi="Courier New" w:cs="Courier New"/>
                <w:sz w:val="18"/>
                <w:szCs w:val="18"/>
              </w:rPr>
              <w:t xml:space="preserve">   Else If rainfall &gt;= HEAVY_RAIN OR </w:t>
            </w:r>
            <w:proofErr w:type="spellStart"/>
            <w:r>
              <w:rPr>
                <w:rFonts w:ascii="Courier New" w:eastAsia="Courier New" w:hAnsi="Courier New" w:cs="Courier New"/>
                <w:sz w:val="18"/>
                <w:szCs w:val="18"/>
              </w:rPr>
              <w:t>riverLevel</w:t>
            </w:r>
            <w:proofErr w:type="spellEnd"/>
            <w:r>
              <w:rPr>
                <w:rFonts w:ascii="Courier New" w:eastAsia="Courier New" w:hAnsi="Courier New" w:cs="Courier New"/>
                <w:sz w:val="18"/>
                <w:szCs w:val="18"/>
              </w:rPr>
              <w:t xml:space="preserve"> &gt;= WARNING_LEVEL Then</w:t>
            </w:r>
          </w:p>
          <w:p w14:paraId="66652F80" w14:textId="77777777" w:rsidR="002403A8" w:rsidRDefault="00000000">
            <w:pPr>
              <w:spacing w:line="240" w:lineRule="exact"/>
            </w:pPr>
            <w:r>
              <w:rPr>
                <w:rFonts w:ascii="Courier New" w:eastAsia="Courier New" w:hAnsi="Courier New" w:cs="Courier New"/>
                <w:sz w:val="18"/>
                <w:szCs w:val="18"/>
              </w:rPr>
              <w:t>      Set risk = "YELLOW"</w:t>
            </w:r>
          </w:p>
          <w:p w14:paraId="66652F81" w14:textId="77777777" w:rsidR="002403A8" w:rsidRDefault="00000000">
            <w:pPr>
              <w:spacing w:line="240" w:lineRule="exact"/>
            </w:pPr>
            <w:r>
              <w:rPr>
                <w:rFonts w:ascii="Courier New" w:eastAsia="Courier New" w:hAnsi="Courier New" w:cs="Courier New"/>
                <w:sz w:val="18"/>
                <w:szCs w:val="18"/>
              </w:rPr>
              <w:t>   Else</w:t>
            </w:r>
          </w:p>
          <w:p w14:paraId="66652F82" w14:textId="77777777" w:rsidR="002403A8" w:rsidRDefault="00000000">
            <w:pPr>
              <w:spacing w:line="240" w:lineRule="exact"/>
            </w:pPr>
            <w:r>
              <w:rPr>
                <w:rFonts w:ascii="Courier New" w:eastAsia="Courier New" w:hAnsi="Courier New" w:cs="Courier New"/>
                <w:sz w:val="18"/>
                <w:szCs w:val="18"/>
              </w:rPr>
              <w:t>      Set risk = "GREEN"</w:t>
            </w:r>
          </w:p>
          <w:p w14:paraId="66652F83" w14:textId="77777777" w:rsidR="002403A8" w:rsidRDefault="00000000">
            <w:pPr>
              <w:spacing w:line="240" w:lineRule="exact"/>
            </w:pPr>
            <w:r>
              <w:rPr>
                <w:rFonts w:ascii="Courier New" w:eastAsia="Courier New" w:hAnsi="Courier New" w:cs="Courier New"/>
                <w:sz w:val="18"/>
                <w:szCs w:val="18"/>
              </w:rPr>
              <w:lastRenderedPageBreak/>
              <w:t>   End If</w:t>
            </w:r>
          </w:p>
          <w:p w14:paraId="66652F84" w14:textId="77777777" w:rsidR="002403A8" w:rsidRDefault="00000000">
            <w:pPr>
              <w:spacing w:line="240" w:lineRule="exact"/>
            </w:pPr>
            <w:r>
              <w:rPr>
                <w:rFonts w:ascii="Courier New" w:eastAsia="Courier New" w:hAnsi="Courier New" w:cs="Courier New"/>
                <w:sz w:val="18"/>
                <w:szCs w:val="18"/>
              </w:rPr>
              <w:t>   Return risk</w:t>
            </w:r>
          </w:p>
          <w:p w14:paraId="66652F85" w14:textId="77777777" w:rsidR="002403A8" w:rsidRDefault="00000000">
            <w:pPr>
              <w:spacing w:line="240" w:lineRule="exact"/>
            </w:pPr>
            <w:r>
              <w:rPr>
                <w:rFonts w:ascii="Courier New" w:eastAsia="Courier New" w:hAnsi="Courier New" w:cs="Courier New"/>
                <w:sz w:val="18"/>
                <w:szCs w:val="18"/>
              </w:rPr>
              <w:t>End Function</w:t>
            </w:r>
          </w:p>
          <w:p w14:paraId="66652F86" w14:textId="77777777" w:rsidR="002403A8" w:rsidRDefault="00000000">
            <w:pPr>
              <w:spacing w:line="240" w:lineRule="exact"/>
            </w:pPr>
            <w:r>
              <w:rPr>
                <w:rFonts w:ascii="Courier New" w:eastAsia="Courier New" w:hAnsi="Courier New" w:cs="Courier New"/>
                <w:sz w:val="18"/>
                <w:szCs w:val="18"/>
              </w:rPr>
              <w:t> </w:t>
            </w:r>
          </w:p>
          <w:p w14:paraId="66652F87" w14:textId="77777777" w:rsidR="002403A8" w:rsidRDefault="00000000">
            <w:pPr>
              <w:spacing w:line="240" w:lineRule="exact"/>
            </w:pPr>
            <w:r>
              <w:rPr>
                <w:rFonts w:ascii="Courier New" w:eastAsia="Courier New" w:hAnsi="Courier New" w:cs="Courier New"/>
                <w:sz w:val="18"/>
                <w:szCs w:val="18"/>
              </w:rPr>
              <w:t>// ---------- FUNCTION: choose the safety message ----------</w:t>
            </w:r>
          </w:p>
          <w:p w14:paraId="66652F88" w14:textId="77777777" w:rsidR="002403A8" w:rsidRDefault="00000000">
            <w:pPr>
              <w:spacing w:line="240" w:lineRule="exact"/>
            </w:pPr>
            <w:r>
              <w:rPr>
                <w:rFonts w:ascii="Courier New" w:eastAsia="Courier New" w:hAnsi="Courier New" w:cs="Courier New"/>
                <w:sz w:val="18"/>
                <w:szCs w:val="18"/>
              </w:rPr>
              <w:t xml:space="preserve">Function String </w:t>
            </w:r>
            <w:proofErr w:type="spellStart"/>
            <w:r>
              <w:rPr>
                <w:rFonts w:ascii="Courier New" w:eastAsia="Courier New" w:hAnsi="Courier New" w:cs="Courier New"/>
                <w:sz w:val="18"/>
                <w:szCs w:val="18"/>
              </w:rPr>
              <w:t>getMessage</w:t>
            </w:r>
            <w:proofErr w:type="spellEnd"/>
            <w:r>
              <w:rPr>
                <w:rFonts w:ascii="Courier New" w:eastAsia="Courier New" w:hAnsi="Courier New" w:cs="Courier New"/>
                <w:sz w:val="18"/>
                <w:szCs w:val="18"/>
              </w:rPr>
              <w:t>(String risk)</w:t>
            </w:r>
          </w:p>
          <w:p w14:paraId="66652F89" w14:textId="77777777" w:rsidR="002403A8" w:rsidRDefault="00000000">
            <w:pPr>
              <w:spacing w:line="240" w:lineRule="exact"/>
            </w:pPr>
            <w:r>
              <w:rPr>
                <w:rFonts w:ascii="Courier New" w:eastAsia="Courier New" w:hAnsi="Courier New" w:cs="Courier New"/>
                <w:sz w:val="18"/>
                <w:szCs w:val="18"/>
              </w:rPr>
              <w:t>   Declare String message</w:t>
            </w:r>
          </w:p>
          <w:p w14:paraId="66652F8A" w14:textId="77777777" w:rsidR="002403A8" w:rsidRDefault="00000000">
            <w:pPr>
              <w:spacing w:line="240" w:lineRule="exact"/>
            </w:pPr>
            <w:r>
              <w:rPr>
                <w:rFonts w:ascii="Courier New" w:eastAsia="Courier New" w:hAnsi="Courier New" w:cs="Courier New"/>
                <w:sz w:val="18"/>
                <w:szCs w:val="18"/>
              </w:rPr>
              <w:t>   Select risk</w:t>
            </w:r>
          </w:p>
          <w:p w14:paraId="66652F8B" w14:textId="77777777" w:rsidR="002403A8" w:rsidRDefault="00000000">
            <w:pPr>
              <w:spacing w:line="240" w:lineRule="exact"/>
            </w:pPr>
            <w:r>
              <w:rPr>
                <w:rFonts w:ascii="Courier New" w:eastAsia="Courier New" w:hAnsi="Courier New" w:cs="Courier New"/>
                <w:sz w:val="18"/>
                <w:szCs w:val="18"/>
              </w:rPr>
              <w:t>      Case "RED":</w:t>
            </w:r>
          </w:p>
          <w:p w14:paraId="66652F8C" w14:textId="77777777" w:rsidR="002403A8" w:rsidRDefault="00000000">
            <w:pPr>
              <w:spacing w:line="240" w:lineRule="exact"/>
            </w:pPr>
            <w:r>
              <w:rPr>
                <w:rFonts w:ascii="Courier New" w:eastAsia="Courier New" w:hAnsi="Courier New" w:cs="Courier New"/>
                <w:sz w:val="18"/>
                <w:szCs w:val="18"/>
              </w:rPr>
              <w:t>         Set message = "RED ALERT: Flooding expected. Move to higher ground NOW and follow NDMA instructions."</w:t>
            </w:r>
          </w:p>
          <w:p w14:paraId="66652F8D" w14:textId="77777777" w:rsidR="002403A8" w:rsidRDefault="00000000">
            <w:pPr>
              <w:spacing w:line="240" w:lineRule="exact"/>
            </w:pPr>
            <w:r>
              <w:rPr>
                <w:rFonts w:ascii="Courier New" w:eastAsia="Courier New" w:hAnsi="Courier New" w:cs="Courier New"/>
                <w:sz w:val="18"/>
                <w:szCs w:val="18"/>
              </w:rPr>
              <w:t>      Case "ORANGE":</w:t>
            </w:r>
          </w:p>
          <w:p w14:paraId="66652F8E" w14:textId="77777777" w:rsidR="002403A8" w:rsidRDefault="00000000">
            <w:pPr>
              <w:spacing w:line="240" w:lineRule="exact"/>
            </w:pPr>
            <w:r>
              <w:rPr>
                <w:rFonts w:ascii="Courier New" w:eastAsia="Courier New" w:hAnsi="Courier New" w:cs="Courier New"/>
                <w:sz w:val="18"/>
                <w:szCs w:val="18"/>
              </w:rPr>
              <w:t>         Set message = "ORANGE WARNING: High flood risk. Prepare to move. Keep children away from drains."</w:t>
            </w:r>
          </w:p>
          <w:p w14:paraId="66652F8F" w14:textId="77777777" w:rsidR="002403A8" w:rsidRDefault="00000000">
            <w:pPr>
              <w:spacing w:line="240" w:lineRule="exact"/>
            </w:pPr>
            <w:r>
              <w:rPr>
                <w:rFonts w:ascii="Courier New" w:eastAsia="Courier New" w:hAnsi="Courier New" w:cs="Courier New"/>
                <w:sz w:val="18"/>
                <w:szCs w:val="18"/>
              </w:rPr>
              <w:t>      Case "YELLOW":</w:t>
            </w:r>
          </w:p>
          <w:p w14:paraId="66652F90" w14:textId="77777777" w:rsidR="002403A8" w:rsidRDefault="00000000">
            <w:pPr>
              <w:spacing w:line="240" w:lineRule="exact"/>
            </w:pPr>
            <w:r>
              <w:rPr>
                <w:rFonts w:ascii="Courier New" w:eastAsia="Courier New" w:hAnsi="Courier New" w:cs="Courier New"/>
                <w:sz w:val="18"/>
                <w:szCs w:val="18"/>
              </w:rPr>
              <w:t>         Set message = "YELLOW ALERT: Heavy rain or rising water. Stay alert and clear your drains."</w:t>
            </w:r>
          </w:p>
          <w:p w14:paraId="66652F91" w14:textId="77777777" w:rsidR="002403A8" w:rsidRDefault="00000000">
            <w:pPr>
              <w:spacing w:line="240" w:lineRule="exact"/>
            </w:pPr>
            <w:r>
              <w:rPr>
                <w:rFonts w:ascii="Courier New" w:eastAsia="Courier New" w:hAnsi="Courier New" w:cs="Courier New"/>
                <w:sz w:val="18"/>
                <w:szCs w:val="18"/>
              </w:rPr>
              <w:t>      Default:</w:t>
            </w:r>
          </w:p>
          <w:p w14:paraId="66652F92" w14:textId="77777777" w:rsidR="002403A8" w:rsidRDefault="00000000">
            <w:pPr>
              <w:spacing w:line="240" w:lineRule="exact"/>
            </w:pPr>
            <w:r>
              <w:rPr>
                <w:rFonts w:ascii="Courier New" w:eastAsia="Courier New" w:hAnsi="Courier New" w:cs="Courier New"/>
                <w:sz w:val="18"/>
                <w:szCs w:val="18"/>
              </w:rPr>
              <w:t>         Set message = "GREEN: Normal conditions."</w:t>
            </w:r>
          </w:p>
          <w:p w14:paraId="66652F93" w14:textId="77777777" w:rsidR="002403A8" w:rsidRDefault="00000000">
            <w:pPr>
              <w:spacing w:line="240" w:lineRule="exact"/>
            </w:pPr>
            <w:r>
              <w:rPr>
                <w:rFonts w:ascii="Courier New" w:eastAsia="Courier New" w:hAnsi="Courier New" w:cs="Courier New"/>
                <w:sz w:val="18"/>
                <w:szCs w:val="18"/>
              </w:rPr>
              <w:t>   End Select</w:t>
            </w:r>
          </w:p>
          <w:p w14:paraId="66652F94" w14:textId="77777777" w:rsidR="002403A8" w:rsidRDefault="00000000">
            <w:pPr>
              <w:spacing w:line="240" w:lineRule="exact"/>
            </w:pPr>
            <w:r>
              <w:rPr>
                <w:rFonts w:ascii="Courier New" w:eastAsia="Courier New" w:hAnsi="Courier New" w:cs="Courier New"/>
                <w:sz w:val="18"/>
                <w:szCs w:val="18"/>
              </w:rPr>
              <w:t>   Return message</w:t>
            </w:r>
          </w:p>
          <w:p w14:paraId="66652F95" w14:textId="77777777" w:rsidR="002403A8" w:rsidRDefault="00000000">
            <w:pPr>
              <w:spacing w:line="240" w:lineRule="exact"/>
            </w:pPr>
            <w:r>
              <w:rPr>
                <w:rFonts w:ascii="Courier New" w:eastAsia="Courier New" w:hAnsi="Courier New" w:cs="Courier New"/>
                <w:sz w:val="18"/>
                <w:szCs w:val="18"/>
              </w:rPr>
              <w:t>End Function</w:t>
            </w:r>
          </w:p>
          <w:p w14:paraId="66652F96" w14:textId="77777777" w:rsidR="002403A8" w:rsidRDefault="00000000">
            <w:pPr>
              <w:spacing w:line="240" w:lineRule="exact"/>
            </w:pPr>
            <w:r>
              <w:rPr>
                <w:rFonts w:ascii="Courier New" w:eastAsia="Courier New" w:hAnsi="Courier New" w:cs="Courier New"/>
                <w:sz w:val="18"/>
                <w:szCs w:val="18"/>
              </w:rPr>
              <w:t> </w:t>
            </w:r>
          </w:p>
          <w:p w14:paraId="66652F97" w14:textId="77777777" w:rsidR="002403A8" w:rsidRDefault="00000000">
            <w:pPr>
              <w:spacing w:line="240" w:lineRule="exact"/>
            </w:pPr>
            <w:r>
              <w:rPr>
                <w:rFonts w:ascii="Courier New" w:eastAsia="Courier New" w:hAnsi="Courier New" w:cs="Courier New"/>
                <w:sz w:val="18"/>
                <w:szCs w:val="18"/>
              </w:rPr>
              <w:t>// ---------- Send SMS to residents of one community ----------</w:t>
            </w:r>
          </w:p>
          <w:p w14:paraId="66652F98" w14:textId="77777777" w:rsidR="002403A8" w:rsidRDefault="00000000">
            <w:pPr>
              <w:spacing w:line="240" w:lineRule="exact"/>
            </w:pPr>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sendAlerts</w:t>
            </w:r>
            <w:proofErr w:type="spellEnd"/>
            <w:r>
              <w:rPr>
                <w:rFonts w:ascii="Courier New" w:eastAsia="Courier New" w:hAnsi="Courier New" w:cs="Courier New"/>
                <w:sz w:val="18"/>
                <w:szCs w:val="18"/>
              </w:rPr>
              <w:t>(String community, String risk)</w:t>
            </w:r>
          </w:p>
          <w:p w14:paraId="66652F99" w14:textId="77777777" w:rsidR="002403A8" w:rsidRDefault="00000000">
            <w:pPr>
              <w:spacing w:line="240" w:lineRule="exact"/>
            </w:pPr>
            <w:r>
              <w:rPr>
                <w:rFonts w:ascii="Courier New" w:eastAsia="Courier New" w:hAnsi="Courier New" w:cs="Courier New"/>
                <w:sz w:val="18"/>
                <w:szCs w:val="18"/>
              </w:rPr>
              <w:t>   Declare Integer index</w:t>
            </w:r>
          </w:p>
          <w:p w14:paraId="66652F9A" w14:textId="77777777" w:rsidR="002403A8" w:rsidRDefault="00000000">
            <w:pPr>
              <w:spacing w:line="240" w:lineRule="exact"/>
            </w:pPr>
            <w:r>
              <w:rPr>
                <w:rFonts w:ascii="Courier New" w:eastAsia="Courier New" w:hAnsi="Courier New" w:cs="Courier New"/>
                <w:sz w:val="18"/>
                <w:szCs w:val="18"/>
              </w:rPr>
              <w:t>   Declare Integer sent = 0</w:t>
            </w:r>
          </w:p>
          <w:p w14:paraId="66652F9B" w14:textId="77777777" w:rsidR="002403A8" w:rsidRDefault="00000000">
            <w:pPr>
              <w:spacing w:line="240" w:lineRule="exact"/>
            </w:pPr>
            <w:r>
              <w:rPr>
                <w:rFonts w:ascii="Courier New" w:eastAsia="Courier New" w:hAnsi="Courier New" w:cs="Courier New"/>
                <w:sz w:val="18"/>
                <w:szCs w:val="18"/>
              </w:rPr>
              <w:t xml:space="preserve">   Declare String message = </w:t>
            </w:r>
            <w:proofErr w:type="spellStart"/>
            <w:r>
              <w:rPr>
                <w:rFonts w:ascii="Courier New" w:eastAsia="Courier New" w:hAnsi="Courier New" w:cs="Courier New"/>
                <w:sz w:val="18"/>
                <w:szCs w:val="18"/>
              </w:rPr>
              <w:t>getMessage</w:t>
            </w:r>
            <w:proofErr w:type="spellEnd"/>
            <w:r>
              <w:rPr>
                <w:rFonts w:ascii="Courier New" w:eastAsia="Courier New" w:hAnsi="Courier New" w:cs="Courier New"/>
                <w:sz w:val="18"/>
                <w:szCs w:val="18"/>
              </w:rPr>
              <w:t>(risk)</w:t>
            </w:r>
          </w:p>
          <w:p w14:paraId="66652F9C" w14:textId="77777777" w:rsidR="002403A8" w:rsidRDefault="00000000">
            <w:pPr>
              <w:spacing w:line="240" w:lineRule="exact"/>
            </w:pPr>
            <w:r>
              <w:rPr>
                <w:rFonts w:ascii="Courier New" w:eastAsia="Courier New" w:hAnsi="Courier New" w:cs="Courier New"/>
                <w:sz w:val="18"/>
                <w:szCs w:val="18"/>
              </w:rPr>
              <w:t xml:space="preserve">   For index = 0 To </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xml:space="preserve"> - 1           // count-controlled loop</w:t>
            </w:r>
          </w:p>
          <w:p w14:paraId="66652F9D" w14:textId="77777777" w:rsidR="002403A8" w:rsidRDefault="00000000">
            <w:pPr>
              <w:spacing w:line="240" w:lineRule="exact"/>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residentCommunity</w:t>
            </w:r>
            <w:proofErr w:type="spellEnd"/>
            <w:r>
              <w:rPr>
                <w:rFonts w:ascii="Courier New" w:eastAsia="Courier New" w:hAnsi="Courier New" w:cs="Courier New"/>
                <w:sz w:val="18"/>
                <w:szCs w:val="18"/>
              </w:rPr>
              <w:t>[index] == community Then   // decision inside loop</w:t>
            </w:r>
          </w:p>
          <w:p w14:paraId="66652F9E" w14:textId="77777777" w:rsidR="002403A8" w:rsidRDefault="00000000">
            <w:pPr>
              <w:spacing w:line="240" w:lineRule="exact"/>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sendSMS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residentPhone</w:t>
            </w:r>
            <w:proofErr w:type="spellEnd"/>
            <w:r>
              <w:rPr>
                <w:rFonts w:ascii="Courier New" w:eastAsia="Courier New" w:hAnsi="Courier New" w:cs="Courier New"/>
                <w:sz w:val="18"/>
                <w:szCs w:val="18"/>
              </w:rPr>
              <w:t>[index], message)  // provided by the SMS gateway</w:t>
            </w:r>
          </w:p>
          <w:p w14:paraId="66652F9F" w14:textId="77777777" w:rsidR="002403A8" w:rsidRDefault="00000000">
            <w:pPr>
              <w:spacing w:line="240" w:lineRule="exact"/>
            </w:pPr>
            <w:r>
              <w:rPr>
                <w:rFonts w:ascii="Courier New" w:eastAsia="Courier New" w:hAnsi="Courier New" w:cs="Courier New"/>
                <w:sz w:val="18"/>
                <w:szCs w:val="18"/>
              </w:rPr>
              <w:t>         Set sent = sent + 1</w:t>
            </w:r>
          </w:p>
          <w:p w14:paraId="66652FA0" w14:textId="77777777" w:rsidR="002403A8" w:rsidRDefault="00000000">
            <w:pPr>
              <w:spacing w:line="240" w:lineRule="exact"/>
            </w:pPr>
            <w:r>
              <w:rPr>
                <w:rFonts w:ascii="Courier New" w:eastAsia="Courier New" w:hAnsi="Courier New" w:cs="Courier New"/>
                <w:sz w:val="18"/>
                <w:szCs w:val="18"/>
              </w:rPr>
              <w:t>      End If</w:t>
            </w:r>
          </w:p>
          <w:p w14:paraId="66652FA1" w14:textId="77777777" w:rsidR="002403A8" w:rsidRDefault="00000000">
            <w:pPr>
              <w:spacing w:line="240" w:lineRule="exact"/>
            </w:pPr>
            <w:r>
              <w:rPr>
                <w:rFonts w:ascii="Courier New" w:eastAsia="Courier New" w:hAnsi="Courier New" w:cs="Courier New"/>
                <w:sz w:val="18"/>
                <w:szCs w:val="18"/>
              </w:rPr>
              <w:t>   End For</w:t>
            </w:r>
          </w:p>
          <w:p w14:paraId="66652FA2" w14:textId="77777777" w:rsidR="002403A8" w:rsidRDefault="00000000">
            <w:pPr>
              <w:spacing w:line="240" w:lineRule="exact"/>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totalAlertsSent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totalAlertsSent</w:t>
            </w:r>
            <w:proofErr w:type="spellEnd"/>
            <w:r>
              <w:rPr>
                <w:rFonts w:ascii="Courier New" w:eastAsia="Courier New" w:hAnsi="Courier New" w:cs="Courier New"/>
                <w:sz w:val="18"/>
                <w:szCs w:val="18"/>
              </w:rPr>
              <w:t xml:space="preserve"> + sent</w:t>
            </w:r>
          </w:p>
          <w:p w14:paraId="66652FA3" w14:textId="77777777" w:rsidR="002403A8" w:rsidRDefault="00000000">
            <w:pPr>
              <w:spacing w:line="240" w:lineRule="exact"/>
            </w:pPr>
            <w:r>
              <w:rPr>
                <w:rFonts w:ascii="Courier New" w:eastAsia="Courier New" w:hAnsi="Courier New" w:cs="Courier New"/>
                <w:sz w:val="18"/>
                <w:szCs w:val="18"/>
              </w:rPr>
              <w:t>   Display sent, " residents alerted in ", community</w:t>
            </w:r>
          </w:p>
          <w:p w14:paraId="66652FA4" w14:textId="77777777" w:rsidR="002403A8" w:rsidRDefault="00000000">
            <w:pPr>
              <w:spacing w:line="240" w:lineRule="exact"/>
            </w:pPr>
            <w:r>
              <w:rPr>
                <w:rFonts w:ascii="Courier New" w:eastAsia="Courier New" w:hAnsi="Courier New" w:cs="Courier New"/>
                <w:sz w:val="18"/>
                <w:szCs w:val="18"/>
              </w:rPr>
              <w:t>End Module</w:t>
            </w:r>
          </w:p>
          <w:p w14:paraId="66652FA5" w14:textId="77777777" w:rsidR="002403A8" w:rsidRDefault="00000000">
            <w:pPr>
              <w:spacing w:line="240" w:lineRule="exact"/>
            </w:pPr>
            <w:r>
              <w:rPr>
                <w:rFonts w:ascii="Courier New" w:eastAsia="Courier New" w:hAnsi="Courier New" w:cs="Courier New"/>
                <w:sz w:val="18"/>
                <w:szCs w:val="18"/>
              </w:rPr>
              <w:t> </w:t>
            </w:r>
          </w:p>
          <w:p w14:paraId="66652FA6" w14:textId="77777777" w:rsidR="002403A8" w:rsidRDefault="00000000">
            <w:pPr>
              <w:spacing w:line="240" w:lineRule="exact"/>
            </w:pPr>
            <w:r>
              <w:rPr>
                <w:rFonts w:ascii="Courier New" w:eastAsia="Courier New" w:hAnsi="Courier New" w:cs="Courier New"/>
                <w:sz w:val="18"/>
                <w:szCs w:val="18"/>
              </w:rPr>
              <w:t>// ---------- Summary report ----------</w:t>
            </w:r>
          </w:p>
          <w:p w14:paraId="66652FA7" w14:textId="77777777" w:rsidR="002403A8" w:rsidRDefault="00000000">
            <w:pPr>
              <w:spacing w:line="240" w:lineRule="exact"/>
            </w:pPr>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viewReport</w:t>
            </w:r>
            <w:proofErr w:type="spellEnd"/>
            <w:r>
              <w:rPr>
                <w:rFonts w:ascii="Courier New" w:eastAsia="Courier New" w:hAnsi="Courier New" w:cs="Courier New"/>
                <w:sz w:val="18"/>
                <w:szCs w:val="18"/>
              </w:rPr>
              <w:t>()</w:t>
            </w:r>
          </w:p>
          <w:p w14:paraId="66652FA8" w14:textId="77777777" w:rsidR="002403A8" w:rsidRDefault="00000000">
            <w:pPr>
              <w:spacing w:line="240" w:lineRule="exact"/>
            </w:pPr>
            <w:r>
              <w:rPr>
                <w:rFonts w:ascii="Courier New" w:eastAsia="Courier New" w:hAnsi="Courier New" w:cs="Courier New"/>
                <w:sz w:val="18"/>
                <w:szCs w:val="18"/>
              </w:rPr>
              <w:t>   Declare Integer index</w:t>
            </w:r>
          </w:p>
          <w:p w14:paraId="66652FA9" w14:textId="77777777" w:rsidR="002403A8" w:rsidRDefault="00000000">
            <w:pPr>
              <w:spacing w:line="240" w:lineRule="exact"/>
            </w:pPr>
            <w:r>
              <w:rPr>
                <w:rFonts w:ascii="Courier New" w:eastAsia="Courier New" w:hAnsi="Courier New" w:cs="Courier New"/>
                <w:sz w:val="18"/>
                <w:szCs w:val="18"/>
              </w:rPr>
              <w:t xml:space="preserve">   Display "===== </w:t>
            </w:r>
            <w:proofErr w:type="spellStart"/>
            <w:r>
              <w:rPr>
                <w:rFonts w:ascii="Courier New" w:eastAsia="Courier New" w:hAnsi="Courier New" w:cs="Courier New"/>
                <w:sz w:val="18"/>
                <w:szCs w:val="18"/>
              </w:rPr>
              <w:t>FloodAlert</w:t>
            </w:r>
            <w:proofErr w:type="spellEnd"/>
            <w:r>
              <w:rPr>
                <w:rFonts w:ascii="Courier New" w:eastAsia="Courier New" w:hAnsi="Courier New" w:cs="Courier New"/>
                <w:sz w:val="18"/>
                <w:szCs w:val="18"/>
              </w:rPr>
              <w:t xml:space="preserve"> Salone Report ====="</w:t>
            </w:r>
          </w:p>
          <w:p w14:paraId="66652FAA" w14:textId="77777777" w:rsidR="002403A8" w:rsidRDefault="00000000">
            <w:pPr>
              <w:spacing w:line="240" w:lineRule="exact"/>
            </w:pPr>
            <w:r>
              <w:rPr>
                <w:rFonts w:ascii="Courier New" w:eastAsia="Courier New" w:hAnsi="Courier New" w:cs="Courier New"/>
                <w:sz w:val="18"/>
                <w:szCs w:val="18"/>
              </w:rPr>
              <w:t xml:space="preserve">   Display "Registered residents: ", </w:t>
            </w:r>
            <w:proofErr w:type="spellStart"/>
            <w:r>
              <w:rPr>
                <w:rFonts w:ascii="Courier New" w:eastAsia="Courier New" w:hAnsi="Courier New" w:cs="Courier New"/>
                <w:sz w:val="18"/>
                <w:szCs w:val="18"/>
              </w:rPr>
              <w:t>residentCount</w:t>
            </w:r>
            <w:proofErr w:type="spellEnd"/>
          </w:p>
          <w:p w14:paraId="66652FAB" w14:textId="77777777" w:rsidR="002403A8" w:rsidRDefault="00000000">
            <w:pPr>
              <w:spacing w:line="240" w:lineRule="exact"/>
            </w:pPr>
            <w:r>
              <w:rPr>
                <w:rFonts w:ascii="Courier New" w:eastAsia="Courier New" w:hAnsi="Courier New" w:cs="Courier New"/>
                <w:sz w:val="18"/>
                <w:szCs w:val="18"/>
              </w:rPr>
              <w:t xml:space="preserve">   Display "Flood checks done: ", </w:t>
            </w:r>
            <w:proofErr w:type="spellStart"/>
            <w:r>
              <w:rPr>
                <w:rFonts w:ascii="Courier New" w:eastAsia="Courier New" w:hAnsi="Courier New" w:cs="Courier New"/>
                <w:sz w:val="18"/>
                <w:szCs w:val="18"/>
              </w:rPr>
              <w:t>totalChecks</w:t>
            </w:r>
            <w:proofErr w:type="spellEnd"/>
          </w:p>
          <w:p w14:paraId="66652FAC" w14:textId="77777777" w:rsidR="002403A8" w:rsidRDefault="00000000">
            <w:pPr>
              <w:spacing w:line="240" w:lineRule="exact"/>
            </w:pPr>
            <w:r>
              <w:rPr>
                <w:rFonts w:ascii="Courier New" w:eastAsia="Courier New" w:hAnsi="Courier New" w:cs="Courier New"/>
                <w:sz w:val="18"/>
                <w:szCs w:val="18"/>
              </w:rPr>
              <w:t xml:space="preserve">   Display "SMS alerts sent: ", </w:t>
            </w:r>
            <w:proofErr w:type="spellStart"/>
            <w:r>
              <w:rPr>
                <w:rFonts w:ascii="Courier New" w:eastAsia="Courier New" w:hAnsi="Courier New" w:cs="Courier New"/>
                <w:sz w:val="18"/>
                <w:szCs w:val="18"/>
              </w:rPr>
              <w:t>totalAlertsSent</w:t>
            </w:r>
            <w:proofErr w:type="spellEnd"/>
          </w:p>
          <w:p w14:paraId="66652FAD" w14:textId="77777777" w:rsidR="002403A8" w:rsidRDefault="00000000">
            <w:pPr>
              <w:spacing w:line="240" w:lineRule="exact"/>
            </w:pPr>
            <w:r>
              <w:rPr>
                <w:rFonts w:ascii="Courier New" w:eastAsia="Courier New" w:hAnsi="Courier New" w:cs="Courier New"/>
                <w:sz w:val="18"/>
                <w:szCs w:val="18"/>
              </w:rPr>
              <w:t xml:space="preserve">   For index = 0 To </w:t>
            </w:r>
            <w:proofErr w:type="spellStart"/>
            <w:r>
              <w:rPr>
                <w:rFonts w:ascii="Courier New" w:eastAsia="Courier New" w:hAnsi="Courier New" w:cs="Courier New"/>
                <w:sz w:val="18"/>
                <w:szCs w:val="18"/>
              </w:rPr>
              <w:t>residentCount</w:t>
            </w:r>
            <w:proofErr w:type="spellEnd"/>
            <w:r>
              <w:rPr>
                <w:rFonts w:ascii="Courier New" w:eastAsia="Courier New" w:hAnsi="Courier New" w:cs="Courier New"/>
                <w:sz w:val="18"/>
                <w:szCs w:val="18"/>
              </w:rPr>
              <w:t xml:space="preserve"> - 1</w:t>
            </w:r>
          </w:p>
          <w:p w14:paraId="66652FAE" w14:textId="77777777" w:rsidR="002403A8" w:rsidRDefault="00000000">
            <w:pPr>
              <w:spacing w:line="240" w:lineRule="exact"/>
            </w:pPr>
            <w:r>
              <w:rPr>
                <w:rFonts w:ascii="Courier New" w:eastAsia="Courier New" w:hAnsi="Courier New" w:cs="Courier New"/>
                <w:sz w:val="18"/>
                <w:szCs w:val="18"/>
              </w:rPr>
              <w:t xml:space="preserve">      Display index + 1, ". ", </w:t>
            </w:r>
            <w:proofErr w:type="spellStart"/>
            <w:r>
              <w:rPr>
                <w:rFonts w:ascii="Courier New" w:eastAsia="Courier New" w:hAnsi="Courier New" w:cs="Courier New"/>
                <w:sz w:val="18"/>
                <w:szCs w:val="18"/>
              </w:rPr>
              <w:t>residentName</w:t>
            </w:r>
            <w:proofErr w:type="spellEnd"/>
            <w:r>
              <w:rPr>
                <w:rFonts w:ascii="Courier New" w:eastAsia="Courier New" w:hAnsi="Courier New" w:cs="Courier New"/>
                <w:sz w:val="18"/>
                <w:szCs w:val="18"/>
              </w:rPr>
              <w:t xml:space="preserve">[index], " - ", </w:t>
            </w:r>
            <w:proofErr w:type="spellStart"/>
            <w:r>
              <w:rPr>
                <w:rFonts w:ascii="Courier New" w:eastAsia="Courier New" w:hAnsi="Courier New" w:cs="Courier New"/>
                <w:sz w:val="18"/>
                <w:szCs w:val="18"/>
              </w:rPr>
              <w:t>residentCommunity</w:t>
            </w:r>
            <w:proofErr w:type="spellEnd"/>
            <w:r>
              <w:rPr>
                <w:rFonts w:ascii="Courier New" w:eastAsia="Courier New" w:hAnsi="Courier New" w:cs="Courier New"/>
                <w:sz w:val="18"/>
                <w:szCs w:val="18"/>
              </w:rPr>
              <w:t>[index]</w:t>
            </w:r>
          </w:p>
          <w:p w14:paraId="66652FAF" w14:textId="77777777" w:rsidR="002403A8" w:rsidRDefault="00000000">
            <w:pPr>
              <w:spacing w:line="240" w:lineRule="exact"/>
            </w:pPr>
            <w:r>
              <w:rPr>
                <w:rFonts w:ascii="Courier New" w:eastAsia="Courier New" w:hAnsi="Courier New" w:cs="Courier New"/>
                <w:sz w:val="18"/>
                <w:szCs w:val="18"/>
              </w:rPr>
              <w:t>   End For</w:t>
            </w:r>
          </w:p>
          <w:p w14:paraId="66652FB0" w14:textId="77777777" w:rsidR="002403A8" w:rsidRDefault="00000000">
            <w:pPr>
              <w:spacing w:line="240" w:lineRule="exact"/>
            </w:pPr>
            <w:r>
              <w:rPr>
                <w:rFonts w:ascii="Courier New" w:eastAsia="Courier New" w:hAnsi="Courier New" w:cs="Courier New"/>
                <w:sz w:val="18"/>
                <w:szCs w:val="18"/>
              </w:rPr>
              <w:t>End Module</w:t>
            </w:r>
          </w:p>
        </w:tc>
      </w:tr>
    </w:tbl>
    <w:p w14:paraId="66652FB2" w14:textId="77777777" w:rsidR="002403A8" w:rsidRDefault="00000000">
      <w:pPr>
        <w:spacing w:after="80"/>
      </w:pPr>
      <w:r>
        <w:lastRenderedPageBreak/>
        <w:br w:type="page"/>
      </w:r>
    </w:p>
    <w:p w14:paraId="66652FB3" w14:textId="77777777" w:rsidR="002403A8" w:rsidRDefault="00000000">
      <w:pPr>
        <w:pStyle w:val="Heading1"/>
      </w:pPr>
      <w:bookmarkStart w:id="13" w:name="__RefHeading___Toc2494_3195527455"/>
      <w:bookmarkEnd w:id="13"/>
      <w:r>
        <w:lastRenderedPageBreak/>
        <w:t>5. Flowcharts</w:t>
      </w:r>
    </w:p>
    <w:p w14:paraId="66652FB4" w14:textId="77777777" w:rsidR="002403A8" w:rsidRDefault="00000000">
      <w:pPr>
        <w:spacing w:after="120" w:line="276" w:lineRule="exact"/>
        <w:jc w:val="both"/>
      </w:pPr>
      <w:r>
        <w:t>The flowcharts below use the standard symbols: ovals (start/end), parallelograms (input/output), rectangles (processes), diamonds (decisions) and double-sided boxes (calls to modules). They were drawn to match the pseudocode exactly and can be recreated in diagrams.net (Draw.io).</w:t>
      </w:r>
    </w:p>
    <w:p w14:paraId="66652FB5" w14:textId="77777777" w:rsidR="002403A8" w:rsidRDefault="00000000">
      <w:pPr>
        <w:pStyle w:val="Heading2"/>
      </w:pPr>
      <w:bookmarkStart w:id="14" w:name="__RefHeading___Toc2496_3195527455"/>
      <w:bookmarkEnd w:id="14"/>
      <w:r>
        <w:t>5.1 Main Program (menu with Case structure and Do–While loop)</w:t>
      </w:r>
    </w:p>
    <w:p w14:paraId="66652FB6" w14:textId="77777777" w:rsidR="002403A8" w:rsidRDefault="00000000">
      <w:pPr>
        <w:spacing w:before="120" w:after="60"/>
        <w:jc w:val="center"/>
      </w:pPr>
      <w:r>
        <w:rPr>
          <w:noProof/>
        </w:rPr>
        <w:drawing>
          <wp:inline distT="0" distB="0" distL="0" distR="0" wp14:anchorId="666530EF" wp14:editId="666530F0">
            <wp:extent cx="5124450" cy="4029075"/>
            <wp:effectExtent l="0" t="0" r="0" b="0"/>
            <wp:docPr id="7" name="fc_main.png" descr="Figure 1: Main program flowchart&#10;Figure 1: Main progra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c_main.png" descr="Figure 1: Main program flowchart&#10;Figure 1: Main program flowchart"/>
                    <pic:cNvPicPr>
                      <a:picLocks noChangeAspect="1" noChangeArrowheads="1"/>
                    </pic:cNvPicPr>
                  </pic:nvPicPr>
                  <pic:blipFill>
                    <a:blip r:embed="rId9"/>
                    <a:stretch>
                      <a:fillRect/>
                    </a:stretch>
                  </pic:blipFill>
                  <pic:spPr bwMode="auto">
                    <a:xfrm>
                      <a:off x="0" y="0"/>
                      <a:ext cx="5124450" cy="4029075"/>
                    </a:xfrm>
                    <a:prstGeom prst="rect">
                      <a:avLst/>
                    </a:prstGeom>
                  </pic:spPr>
                </pic:pic>
              </a:graphicData>
            </a:graphic>
          </wp:inline>
        </w:drawing>
      </w:r>
    </w:p>
    <w:p w14:paraId="66652FB7" w14:textId="77777777" w:rsidR="002403A8" w:rsidRDefault="00000000">
      <w:pPr>
        <w:spacing w:after="200"/>
        <w:jc w:val="center"/>
      </w:pPr>
      <w:r>
        <w:rPr>
          <w:i/>
          <w:iCs/>
          <w:color w:val="595959"/>
          <w:sz w:val="16"/>
          <w:szCs w:val="16"/>
        </w:rPr>
        <w:t>Figure 1: Main program flowchart</w:t>
      </w:r>
    </w:p>
    <w:p w14:paraId="66652FB8" w14:textId="77777777" w:rsidR="002403A8" w:rsidRDefault="00000000">
      <w:pPr>
        <w:pStyle w:val="Heading2"/>
      </w:pPr>
      <w:bookmarkStart w:id="15" w:name="__RefHeading___Toc2498_3195527455"/>
      <w:bookmarkEnd w:id="15"/>
      <w:r>
        <w:t xml:space="preserve">5.2 Module: </w:t>
      </w:r>
      <w:proofErr w:type="spellStart"/>
      <w:r>
        <w:t>registerResident</w:t>
      </w:r>
      <w:proofErr w:type="spellEnd"/>
      <w:r>
        <w:t>() (with validation loop)</w:t>
      </w:r>
    </w:p>
    <w:p w14:paraId="66652FB9" w14:textId="77777777" w:rsidR="002403A8" w:rsidRDefault="00000000">
      <w:pPr>
        <w:spacing w:before="120" w:after="60"/>
        <w:jc w:val="center"/>
      </w:pPr>
      <w:r>
        <w:rPr>
          <w:noProof/>
        </w:rPr>
        <w:drawing>
          <wp:inline distT="0" distB="0" distL="0" distR="0" wp14:anchorId="666530F1" wp14:editId="666530F2">
            <wp:extent cx="4933950" cy="2990850"/>
            <wp:effectExtent l="0" t="0" r="0" b="0"/>
            <wp:docPr id="8" name="fc_register.png" descr="Figure 2: Register resident flowchart&#10;Figure 2: Register resid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c_register.png" descr="Figure 2: Register resident flowchart&#10;Figure 2: Register resident flowchart"/>
                    <pic:cNvPicPr>
                      <a:picLocks noChangeAspect="1" noChangeArrowheads="1"/>
                    </pic:cNvPicPr>
                  </pic:nvPicPr>
                  <pic:blipFill>
                    <a:blip r:embed="rId10"/>
                    <a:stretch>
                      <a:fillRect/>
                    </a:stretch>
                  </pic:blipFill>
                  <pic:spPr bwMode="auto">
                    <a:xfrm>
                      <a:off x="0" y="0"/>
                      <a:ext cx="4933950" cy="2990850"/>
                    </a:xfrm>
                    <a:prstGeom prst="rect">
                      <a:avLst/>
                    </a:prstGeom>
                  </pic:spPr>
                </pic:pic>
              </a:graphicData>
            </a:graphic>
          </wp:inline>
        </w:drawing>
      </w:r>
    </w:p>
    <w:p w14:paraId="66652FBA" w14:textId="77777777" w:rsidR="002403A8" w:rsidRDefault="00000000">
      <w:pPr>
        <w:spacing w:after="200"/>
        <w:jc w:val="center"/>
      </w:pPr>
      <w:r>
        <w:rPr>
          <w:i/>
          <w:iCs/>
          <w:color w:val="595959"/>
          <w:sz w:val="16"/>
          <w:szCs w:val="16"/>
        </w:rPr>
        <w:lastRenderedPageBreak/>
        <w:t>Figure 2: Register resident flowchart</w:t>
      </w:r>
    </w:p>
    <w:p w14:paraId="66652FBB" w14:textId="77777777" w:rsidR="002403A8" w:rsidRDefault="00000000">
      <w:pPr>
        <w:pStyle w:val="Heading2"/>
      </w:pPr>
      <w:bookmarkStart w:id="16" w:name="__RefHeading___Toc2500_3195527455"/>
      <w:bookmarkEnd w:id="16"/>
      <w:r>
        <w:t xml:space="preserve">5.3 Module: </w:t>
      </w:r>
      <w:proofErr w:type="spellStart"/>
      <w:r>
        <w:t>checkFloodRisk</w:t>
      </w:r>
      <w:proofErr w:type="spellEnd"/>
      <w:r>
        <w:t>()</w:t>
      </w:r>
    </w:p>
    <w:p w14:paraId="66652FBC" w14:textId="77777777" w:rsidR="002403A8" w:rsidRDefault="00000000">
      <w:pPr>
        <w:spacing w:before="120" w:after="60"/>
        <w:jc w:val="center"/>
      </w:pPr>
      <w:r>
        <w:rPr>
          <w:noProof/>
        </w:rPr>
        <w:drawing>
          <wp:inline distT="0" distB="0" distL="0" distR="0" wp14:anchorId="666530F3" wp14:editId="666530F4">
            <wp:extent cx="5124450" cy="4248150"/>
            <wp:effectExtent l="0" t="0" r="0" b="0"/>
            <wp:docPr id="9" name="fc_check.png" descr="Figure 3: Check flood risk flowchart&#10;Figure 3: Check flood risk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c_check.png" descr="Figure 3: Check flood risk flowchart&#10;Figure 3: Check flood risk flowchart"/>
                    <pic:cNvPicPr>
                      <a:picLocks noChangeAspect="1" noChangeArrowheads="1"/>
                    </pic:cNvPicPr>
                  </pic:nvPicPr>
                  <pic:blipFill>
                    <a:blip r:embed="rId11"/>
                    <a:stretch>
                      <a:fillRect/>
                    </a:stretch>
                  </pic:blipFill>
                  <pic:spPr bwMode="auto">
                    <a:xfrm>
                      <a:off x="0" y="0"/>
                      <a:ext cx="5124450" cy="4248150"/>
                    </a:xfrm>
                    <a:prstGeom prst="rect">
                      <a:avLst/>
                    </a:prstGeom>
                  </pic:spPr>
                </pic:pic>
              </a:graphicData>
            </a:graphic>
          </wp:inline>
        </w:drawing>
      </w:r>
    </w:p>
    <w:p w14:paraId="66652FBD" w14:textId="77777777" w:rsidR="002403A8" w:rsidRDefault="00000000">
      <w:pPr>
        <w:spacing w:after="200"/>
        <w:jc w:val="center"/>
      </w:pPr>
      <w:r>
        <w:rPr>
          <w:i/>
          <w:iCs/>
          <w:color w:val="595959"/>
          <w:sz w:val="16"/>
          <w:szCs w:val="16"/>
        </w:rPr>
        <w:t>Figure 3: Check flood risk flowchart</w:t>
      </w:r>
    </w:p>
    <w:p w14:paraId="66652FBE" w14:textId="77777777" w:rsidR="002403A8" w:rsidRDefault="00000000">
      <w:pPr>
        <w:pStyle w:val="Heading2"/>
      </w:pPr>
      <w:bookmarkStart w:id="17" w:name="__RefHeading___Toc2502_3195527455"/>
      <w:bookmarkEnd w:id="17"/>
      <w:r>
        <w:lastRenderedPageBreak/>
        <w:t xml:space="preserve">5.4 Function: </w:t>
      </w:r>
      <w:proofErr w:type="spellStart"/>
      <w:r>
        <w:t>calculateRisk</w:t>
      </w:r>
      <w:proofErr w:type="spellEnd"/>
      <w:r>
        <w:t>() (multiple alternative decision with Boolean logic)</w:t>
      </w:r>
    </w:p>
    <w:p w14:paraId="66652FBF" w14:textId="77777777" w:rsidR="002403A8" w:rsidRDefault="00000000">
      <w:pPr>
        <w:spacing w:before="120" w:after="60"/>
        <w:jc w:val="center"/>
      </w:pPr>
      <w:r>
        <w:rPr>
          <w:noProof/>
        </w:rPr>
        <w:drawing>
          <wp:inline distT="0" distB="0" distL="0" distR="0" wp14:anchorId="666530F5" wp14:editId="666530F6">
            <wp:extent cx="5124450" cy="3648075"/>
            <wp:effectExtent l="0" t="0" r="0" b="0"/>
            <wp:docPr id="10" name="fc_risk.png" descr="Figure 4: calculateRisk function flowchart&#10;Figure 4: calculateRisk fun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c_risk.png" descr="Figure 4: calculateRisk function flowchart&#10;Figure 4: calculateRisk function flowchart"/>
                    <pic:cNvPicPr>
                      <a:picLocks noChangeAspect="1" noChangeArrowheads="1"/>
                    </pic:cNvPicPr>
                  </pic:nvPicPr>
                  <pic:blipFill>
                    <a:blip r:embed="rId12"/>
                    <a:stretch>
                      <a:fillRect/>
                    </a:stretch>
                  </pic:blipFill>
                  <pic:spPr bwMode="auto">
                    <a:xfrm>
                      <a:off x="0" y="0"/>
                      <a:ext cx="5124450" cy="3648075"/>
                    </a:xfrm>
                    <a:prstGeom prst="rect">
                      <a:avLst/>
                    </a:prstGeom>
                  </pic:spPr>
                </pic:pic>
              </a:graphicData>
            </a:graphic>
          </wp:inline>
        </w:drawing>
      </w:r>
    </w:p>
    <w:p w14:paraId="66652FC0" w14:textId="77777777" w:rsidR="002403A8" w:rsidRDefault="00000000">
      <w:pPr>
        <w:spacing w:after="200"/>
        <w:jc w:val="center"/>
      </w:pPr>
      <w:r>
        <w:rPr>
          <w:i/>
          <w:iCs/>
          <w:color w:val="595959"/>
          <w:sz w:val="16"/>
          <w:szCs w:val="16"/>
        </w:rPr>
        <w:t xml:space="preserve">Figure 4: </w:t>
      </w:r>
      <w:proofErr w:type="spellStart"/>
      <w:r>
        <w:rPr>
          <w:i/>
          <w:iCs/>
          <w:color w:val="595959"/>
          <w:sz w:val="16"/>
          <w:szCs w:val="16"/>
        </w:rPr>
        <w:t>calculateRisk</w:t>
      </w:r>
      <w:proofErr w:type="spellEnd"/>
      <w:r>
        <w:rPr>
          <w:i/>
          <w:iCs/>
          <w:color w:val="595959"/>
          <w:sz w:val="16"/>
          <w:szCs w:val="16"/>
        </w:rPr>
        <w:t xml:space="preserve"> function flowchart</w:t>
      </w:r>
    </w:p>
    <w:p w14:paraId="66652FC1" w14:textId="77777777" w:rsidR="002403A8" w:rsidRDefault="00000000">
      <w:pPr>
        <w:pStyle w:val="Heading2"/>
      </w:pPr>
      <w:bookmarkStart w:id="18" w:name="__RefHeading___Toc2504_3195527455"/>
      <w:bookmarkEnd w:id="18"/>
      <w:r>
        <w:lastRenderedPageBreak/>
        <w:t xml:space="preserve">5.5 Module: </w:t>
      </w:r>
      <w:proofErr w:type="spellStart"/>
      <w:r>
        <w:t>sendAlerts</w:t>
      </w:r>
      <w:proofErr w:type="spellEnd"/>
      <w:r>
        <w:t>() (loop with a decision inside)</w:t>
      </w:r>
    </w:p>
    <w:p w14:paraId="66652FC2" w14:textId="77777777" w:rsidR="002403A8" w:rsidRDefault="00000000">
      <w:pPr>
        <w:spacing w:before="120" w:after="60"/>
        <w:jc w:val="center"/>
      </w:pPr>
      <w:r>
        <w:rPr>
          <w:noProof/>
        </w:rPr>
        <w:drawing>
          <wp:inline distT="0" distB="0" distL="0" distR="0" wp14:anchorId="666530F7" wp14:editId="666530F8">
            <wp:extent cx="4210050" cy="4676775"/>
            <wp:effectExtent l="0" t="0" r="0" b="0"/>
            <wp:docPr id="11" name="fc_alerts.png" descr="Figure 5: sendAlerts module flowchart&#10;Figure 5: sendAlerts modu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c_alerts.png" descr="Figure 5: sendAlerts module flowchart&#10;Figure 5: sendAlerts module flowchart"/>
                    <pic:cNvPicPr>
                      <a:picLocks noChangeAspect="1" noChangeArrowheads="1"/>
                    </pic:cNvPicPr>
                  </pic:nvPicPr>
                  <pic:blipFill>
                    <a:blip r:embed="rId13"/>
                    <a:stretch>
                      <a:fillRect/>
                    </a:stretch>
                  </pic:blipFill>
                  <pic:spPr bwMode="auto">
                    <a:xfrm>
                      <a:off x="0" y="0"/>
                      <a:ext cx="4210050" cy="4676775"/>
                    </a:xfrm>
                    <a:prstGeom prst="rect">
                      <a:avLst/>
                    </a:prstGeom>
                  </pic:spPr>
                </pic:pic>
              </a:graphicData>
            </a:graphic>
          </wp:inline>
        </w:drawing>
      </w:r>
    </w:p>
    <w:p w14:paraId="66652FC3" w14:textId="77777777" w:rsidR="002403A8" w:rsidRDefault="00000000">
      <w:pPr>
        <w:spacing w:after="200"/>
        <w:jc w:val="center"/>
      </w:pPr>
      <w:r>
        <w:rPr>
          <w:i/>
          <w:iCs/>
          <w:color w:val="595959"/>
          <w:sz w:val="16"/>
          <w:szCs w:val="16"/>
        </w:rPr>
        <w:t xml:space="preserve">Figure 5: </w:t>
      </w:r>
      <w:proofErr w:type="spellStart"/>
      <w:r>
        <w:rPr>
          <w:i/>
          <w:iCs/>
          <w:color w:val="595959"/>
          <w:sz w:val="16"/>
          <w:szCs w:val="16"/>
        </w:rPr>
        <w:t>sendAlerts</w:t>
      </w:r>
      <w:proofErr w:type="spellEnd"/>
      <w:r>
        <w:rPr>
          <w:i/>
          <w:iCs/>
          <w:color w:val="595959"/>
          <w:sz w:val="16"/>
          <w:szCs w:val="16"/>
        </w:rPr>
        <w:t xml:space="preserve"> module flowchart</w:t>
      </w:r>
    </w:p>
    <w:p w14:paraId="66652FC4" w14:textId="77777777" w:rsidR="002403A8" w:rsidRDefault="00000000">
      <w:pPr>
        <w:pStyle w:val="Heading2"/>
      </w:pPr>
      <w:bookmarkStart w:id="19" w:name="__RefHeading___Toc2506_3195527455"/>
      <w:bookmarkEnd w:id="19"/>
      <w:r>
        <w:t>5.6 Hierarchy Chart (Modular Design)</w:t>
      </w:r>
    </w:p>
    <w:p w14:paraId="66652FC5" w14:textId="77777777" w:rsidR="002403A8" w:rsidRDefault="00000000">
      <w:pPr>
        <w:spacing w:before="120" w:after="60"/>
        <w:jc w:val="center"/>
      </w:pPr>
      <w:r>
        <w:rPr>
          <w:noProof/>
        </w:rPr>
        <w:drawing>
          <wp:inline distT="0" distB="0" distL="0" distR="0" wp14:anchorId="666530F9" wp14:editId="666530FA">
            <wp:extent cx="4391025" cy="2419350"/>
            <wp:effectExtent l="0" t="0" r="0" b="0"/>
            <wp:docPr id="12" name="fc_hierarchy.png" descr="Figure 6: Hierarchy chart showing how modules call each other&#10;Figure 6: Hierarchy chart showing how modules call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c_hierarchy.png" descr="Figure 6: Hierarchy chart showing how modules call each other&#10;Figure 6: Hierarchy chart showing how modules call each other"/>
                    <pic:cNvPicPr>
                      <a:picLocks noChangeAspect="1" noChangeArrowheads="1"/>
                    </pic:cNvPicPr>
                  </pic:nvPicPr>
                  <pic:blipFill>
                    <a:blip r:embed="rId14"/>
                    <a:stretch>
                      <a:fillRect/>
                    </a:stretch>
                  </pic:blipFill>
                  <pic:spPr bwMode="auto">
                    <a:xfrm>
                      <a:off x="0" y="0"/>
                      <a:ext cx="4391025" cy="2419350"/>
                    </a:xfrm>
                    <a:prstGeom prst="rect">
                      <a:avLst/>
                    </a:prstGeom>
                  </pic:spPr>
                </pic:pic>
              </a:graphicData>
            </a:graphic>
          </wp:inline>
        </w:drawing>
      </w:r>
    </w:p>
    <w:p w14:paraId="66652FC6" w14:textId="77777777" w:rsidR="002403A8" w:rsidRDefault="00000000">
      <w:pPr>
        <w:spacing w:after="200"/>
        <w:jc w:val="center"/>
      </w:pPr>
      <w:r>
        <w:rPr>
          <w:i/>
          <w:iCs/>
          <w:color w:val="595959"/>
          <w:sz w:val="16"/>
          <w:szCs w:val="16"/>
        </w:rPr>
        <w:t>Figure 6: Hierarchy chart showing how modules call each other</w:t>
      </w:r>
      <w:r>
        <w:br w:type="page"/>
      </w:r>
    </w:p>
    <w:p w14:paraId="66652FC7" w14:textId="77777777" w:rsidR="002403A8" w:rsidRDefault="00000000">
      <w:pPr>
        <w:pStyle w:val="Heading1"/>
      </w:pPr>
      <w:bookmarkStart w:id="20" w:name="__RefHeading___Toc2508_3195527455"/>
      <w:bookmarkEnd w:id="20"/>
      <w:r>
        <w:lastRenderedPageBreak/>
        <w:t>6. Functional Modules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895"/>
        <w:gridCol w:w="2708"/>
        <w:gridCol w:w="1985"/>
        <w:gridCol w:w="2438"/>
      </w:tblGrid>
      <w:tr w:rsidR="002403A8" w14:paraId="66652FCC" w14:textId="77777777">
        <w:trPr>
          <w:tblHeader/>
        </w:trPr>
        <w:tc>
          <w:tcPr>
            <w:tcW w:w="1894" w:type="dxa"/>
            <w:tcBorders>
              <w:top w:val="single" w:sz="4" w:space="0" w:color="A6A6A6"/>
              <w:left w:val="single" w:sz="4" w:space="0" w:color="A6A6A6"/>
              <w:bottom w:val="single" w:sz="4" w:space="0" w:color="A6A6A6"/>
              <w:right w:val="single" w:sz="4" w:space="0" w:color="A6A6A6"/>
            </w:tcBorders>
            <w:shd w:val="clear" w:color="auto" w:fill="0B5D4B"/>
          </w:tcPr>
          <w:p w14:paraId="66652FC8" w14:textId="77777777" w:rsidR="002403A8" w:rsidRDefault="00000000">
            <w:pPr>
              <w:spacing w:after="40" w:line="240" w:lineRule="exact"/>
            </w:pPr>
            <w:r>
              <w:rPr>
                <w:b/>
                <w:bCs/>
                <w:color w:val="FFFFFF"/>
                <w:sz w:val="18"/>
                <w:szCs w:val="18"/>
              </w:rPr>
              <w:t>Module / Function</w:t>
            </w:r>
          </w:p>
        </w:tc>
        <w:tc>
          <w:tcPr>
            <w:tcW w:w="2708" w:type="dxa"/>
            <w:tcBorders>
              <w:top w:val="single" w:sz="4" w:space="0" w:color="A6A6A6"/>
              <w:left w:val="single" w:sz="4" w:space="0" w:color="A6A6A6"/>
              <w:bottom w:val="single" w:sz="4" w:space="0" w:color="A6A6A6"/>
              <w:right w:val="single" w:sz="4" w:space="0" w:color="A6A6A6"/>
            </w:tcBorders>
            <w:shd w:val="clear" w:color="auto" w:fill="0B5D4B"/>
          </w:tcPr>
          <w:p w14:paraId="66652FC9" w14:textId="77777777" w:rsidR="002403A8" w:rsidRDefault="00000000">
            <w:pPr>
              <w:spacing w:after="40" w:line="240" w:lineRule="exact"/>
            </w:pPr>
            <w:r>
              <w:rPr>
                <w:b/>
                <w:bCs/>
                <w:color w:val="FFFFFF"/>
                <w:sz w:val="18"/>
                <w:szCs w:val="18"/>
              </w:rPr>
              <w:t>Purpose</w:t>
            </w:r>
          </w:p>
        </w:tc>
        <w:tc>
          <w:tcPr>
            <w:tcW w:w="1985" w:type="dxa"/>
            <w:tcBorders>
              <w:top w:val="single" w:sz="4" w:space="0" w:color="A6A6A6"/>
              <w:left w:val="single" w:sz="4" w:space="0" w:color="A6A6A6"/>
              <w:bottom w:val="single" w:sz="4" w:space="0" w:color="A6A6A6"/>
              <w:right w:val="single" w:sz="4" w:space="0" w:color="A6A6A6"/>
            </w:tcBorders>
            <w:shd w:val="clear" w:color="auto" w:fill="0B5D4B"/>
          </w:tcPr>
          <w:p w14:paraId="66652FCA" w14:textId="77777777" w:rsidR="002403A8" w:rsidRDefault="00000000">
            <w:pPr>
              <w:spacing w:after="40" w:line="240" w:lineRule="exact"/>
            </w:pPr>
            <w:r>
              <w:rPr>
                <w:b/>
                <w:bCs/>
                <w:color w:val="FFFFFF"/>
                <w:sz w:val="18"/>
                <w:szCs w:val="18"/>
              </w:rPr>
              <w:t>Parameters → Returns</w:t>
            </w:r>
          </w:p>
        </w:tc>
        <w:tc>
          <w:tcPr>
            <w:tcW w:w="2438" w:type="dxa"/>
            <w:tcBorders>
              <w:top w:val="single" w:sz="4" w:space="0" w:color="A6A6A6"/>
              <w:left w:val="single" w:sz="4" w:space="0" w:color="A6A6A6"/>
              <w:bottom w:val="single" w:sz="4" w:space="0" w:color="A6A6A6"/>
              <w:right w:val="single" w:sz="4" w:space="0" w:color="A6A6A6"/>
            </w:tcBorders>
            <w:shd w:val="clear" w:color="auto" w:fill="0B5D4B"/>
          </w:tcPr>
          <w:p w14:paraId="66652FCB" w14:textId="77777777" w:rsidR="002403A8" w:rsidRDefault="00000000">
            <w:pPr>
              <w:spacing w:after="40" w:line="240" w:lineRule="exact"/>
            </w:pPr>
            <w:r>
              <w:rPr>
                <w:b/>
                <w:bCs/>
                <w:color w:val="FFFFFF"/>
                <w:sz w:val="18"/>
                <w:szCs w:val="18"/>
              </w:rPr>
              <w:t>Logic structures used</w:t>
            </w:r>
          </w:p>
        </w:tc>
      </w:tr>
      <w:tr w:rsidR="002403A8" w14:paraId="66652FD1" w14:textId="77777777">
        <w:tc>
          <w:tcPr>
            <w:tcW w:w="1894" w:type="dxa"/>
            <w:tcBorders>
              <w:top w:val="single" w:sz="4" w:space="0" w:color="A6A6A6"/>
              <w:left w:val="single" w:sz="4" w:space="0" w:color="A6A6A6"/>
              <w:bottom w:val="single" w:sz="4" w:space="0" w:color="A6A6A6"/>
              <w:right w:val="single" w:sz="4" w:space="0" w:color="A6A6A6"/>
            </w:tcBorders>
          </w:tcPr>
          <w:p w14:paraId="66652FCD" w14:textId="77777777" w:rsidR="002403A8" w:rsidRDefault="00000000">
            <w:pPr>
              <w:spacing w:after="40" w:line="240" w:lineRule="exact"/>
            </w:pPr>
            <w:r>
              <w:rPr>
                <w:rFonts w:ascii="Courier New" w:eastAsia="Courier New" w:hAnsi="Courier New" w:cs="Courier New"/>
                <w:sz w:val="16"/>
                <w:szCs w:val="16"/>
              </w:rPr>
              <w:t>main()</w:t>
            </w:r>
          </w:p>
        </w:tc>
        <w:tc>
          <w:tcPr>
            <w:tcW w:w="2708" w:type="dxa"/>
            <w:tcBorders>
              <w:top w:val="single" w:sz="4" w:space="0" w:color="A6A6A6"/>
              <w:left w:val="single" w:sz="4" w:space="0" w:color="A6A6A6"/>
              <w:bottom w:val="single" w:sz="4" w:space="0" w:color="A6A6A6"/>
              <w:right w:val="single" w:sz="4" w:space="0" w:color="A6A6A6"/>
            </w:tcBorders>
          </w:tcPr>
          <w:p w14:paraId="66652FCE" w14:textId="77777777" w:rsidR="002403A8" w:rsidRDefault="00000000">
            <w:pPr>
              <w:spacing w:after="40" w:line="240" w:lineRule="exact"/>
            </w:pPr>
            <w:r>
              <w:rPr>
                <w:sz w:val="18"/>
                <w:szCs w:val="18"/>
              </w:rPr>
              <w:t>Controls the program and menu</w:t>
            </w:r>
          </w:p>
        </w:tc>
        <w:tc>
          <w:tcPr>
            <w:tcW w:w="1985" w:type="dxa"/>
            <w:tcBorders>
              <w:top w:val="single" w:sz="4" w:space="0" w:color="A6A6A6"/>
              <w:left w:val="single" w:sz="4" w:space="0" w:color="A6A6A6"/>
              <w:bottom w:val="single" w:sz="4" w:space="0" w:color="A6A6A6"/>
              <w:right w:val="single" w:sz="4" w:space="0" w:color="A6A6A6"/>
            </w:tcBorders>
          </w:tcPr>
          <w:p w14:paraId="66652FCF" w14:textId="77777777" w:rsidR="002403A8" w:rsidRDefault="00000000">
            <w:pPr>
              <w:spacing w:after="40" w:line="240" w:lineRule="exact"/>
            </w:pPr>
            <w:r>
              <w:rPr>
                <w:sz w:val="18"/>
                <w:szCs w:val="18"/>
              </w:rPr>
              <w:t>None</w:t>
            </w:r>
          </w:p>
        </w:tc>
        <w:tc>
          <w:tcPr>
            <w:tcW w:w="2438" w:type="dxa"/>
            <w:tcBorders>
              <w:top w:val="single" w:sz="4" w:space="0" w:color="A6A6A6"/>
              <w:left w:val="single" w:sz="4" w:space="0" w:color="A6A6A6"/>
              <w:bottom w:val="single" w:sz="4" w:space="0" w:color="A6A6A6"/>
              <w:right w:val="single" w:sz="4" w:space="0" w:color="A6A6A6"/>
            </w:tcBorders>
          </w:tcPr>
          <w:p w14:paraId="66652FD0" w14:textId="77777777" w:rsidR="002403A8" w:rsidRDefault="00000000">
            <w:pPr>
              <w:spacing w:after="40" w:line="240" w:lineRule="exact"/>
            </w:pPr>
            <w:r>
              <w:rPr>
                <w:sz w:val="18"/>
                <w:szCs w:val="18"/>
              </w:rPr>
              <w:t>Do–While loop (post-test), Select Case</w:t>
            </w:r>
          </w:p>
        </w:tc>
      </w:tr>
      <w:tr w:rsidR="002403A8" w14:paraId="66652FD6" w14:textId="77777777">
        <w:tc>
          <w:tcPr>
            <w:tcW w:w="1894" w:type="dxa"/>
            <w:tcBorders>
              <w:top w:val="single" w:sz="4" w:space="0" w:color="A6A6A6"/>
              <w:left w:val="single" w:sz="4" w:space="0" w:color="A6A6A6"/>
              <w:bottom w:val="single" w:sz="4" w:space="0" w:color="A6A6A6"/>
              <w:right w:val="single" w:sz="4" w:space="0" w:color="A6A6A6"/>
            </w:tcBorders>
            <w:shd w:val="clear" w:color="auto" w:fill="F7F9FC"/>
          </w:tcPr>
          <w:p w14:paraId="66652FD2" w14:textId="77777777" w:rsidR="002403A8" w:rsidRDefault="00000000">
            <w:pPr>
              <w:spacing w:after="40" w:line="240" w:lineRule="exact"/>
            </w:pPr>
            <w:proofErr w:type="spellStart"/>
            <w:r>
              <w:rPr>
                <w:rFonts w:ascii="Courier New" w:eastAsia="Courier New" w:hAnsi="Courier New" w:cs="Courier New"/>
                <w:sz w:val="16"/>
                <w:szCs w:val="16"/>
              </w:rPr>
              <w:t>displayMenu</w:t>
            </w:r>
            <w:proofErr w:type="spellEnd"/>
            <w:r>
              <w:rPr>
                <w:rFonts w:ascii="Courier New" w:eastAsia="Courier New" w:hAnsi="Courier New" w:cs="Courier New"/>
                <w:sz w:val="16"/>
                <w:szCs w:val="16"/>
              </w:rPr>
              <w:t>()</w:t>
            </w:r>
          </w:p>
        </w:tc>
        <w:tc>
          <w:tcPr>
            <w:tcW w:w="2708" w:type="dxa"/>
            <w:tcBorders>
              <w:top w:val="single" w:sz="4" w:space="0" w:color="A6A6A6"/>
              <w:left w:val="single" w:sz="4" w:space="0" w:color="A6A6A6"/>
              <w:bottom w:val="single" w:sz="4" w:space="0" w:color="A6A6A6"/>
              <w:right w:val="single" w:sz="4" w:space="0" w:color="A6A6A6"/>
            </w:tcBorders>
            <w:shd w:val="clear" w:color="auto" w:fill="F7F9FC"/>
          </w:tcPr>
          <w:p w14:paraId="66652FD3" w14:textId="77777777" w:rsidR="002403A8" w:rsidRDefault="00000000">
            <w:pPr>
              <w:spacing w:after="40" w:line="240" w:lineRule="exact"/>
            </w:pPr>
            <w:r>
              <w:rPr>
                <w:sz w:val="18"/>
                <w:szCs w:val="18"/>
              </w:rPr>
              <w:t>Shows the menu options</w:t>
            </w:r>
          </w:p>
        </w:tc>
        <w:tc>
          <w:tcPr>
            <w:tcW w:w="1985" w:type="dxa"/>
            <w:tcBorders>
              <w:top w:val="single" w:sz="4" w:space="0" w:color="A6A6A6"/>
              <w:left w:val="single" w:sz="4" w:space="0" w:color="A6A6A6"/>
              <w:bottom w:val="single" w:sz="4" w:space="0" w:color="A6A6A6"/>
              <w:right w:val="single" w:sz="4" w:space="0" w:color="A6A6A6"/>
            </w:tcBorders>
            <w:shd w:val="clear" w:color="auto" w:fill="F7F9FC"/>
          </w:tcPr>
          <w:p w14:paraId="66652FD4" w14:textId="77777777" w:rsidR="002403A8" w:rsidRDefault="00000000">
            <w:pPr>
              <w:spacing w:after="40" w:line="240" w:lineRule="exact"/>
            </w:pPr>
            <w:r>
              <w:rPr>
                <w:sz w:val="18"/>
                <w:szCs w:val="18"/>
              </w:rPr>
              <w:t>None</w:t>
            </w:r>
          </w:p>
        </w:tc>
        <w:tc>
          <w:tcPr>
            <w:tcW w:w="2438" w:type="dxa"/>
            <w:tcBorders>
              <w:top w:val="single" w:sz="4" w:space="0" w:color="A6A6A6"/>
              <w:left w:val="single" w:sz="4" w:space="0" w:color="A6A6A6"/>
              <w:bottom w:val="single" w:sz="4" w:space="0" w:color="A6A6A6"/>
              <w:right w:val="single" w:sz="4" w:space="0" w:color="A6A6A6"/>
            </w:tcBorders>
            <w:shd w:val="clear" w:color="auto" w:fill="F7F9FC"/>
          </w:tcPr>
          <w:p w14:paraId="66652FD5" w14:textId="77777777" w:rsidR="002403A8" w:rsidRDefault="00000000">
            <w:pPr>
              <w:spacing w:after="40" w:line="240" w:lineRule="exact"/>
            </w:pPr>
            <w:r>
              <w:rPr>
                <w:sz w:val="18"/>
                <w:szCs w:val="18"/>
              </w:rPr>
              <w:t>Sequence</w:t>
            </w:r>
          </w:p>
        </w:tc>
      </w:tr>
      <w:tr w:rsidR="002403A8" w14:paraId="66652FDB" w14:textId="77777777">
        <w:tc>
          <w:tcPr>
            <w:tcW w:w="1894" w:type="dxa"/>
            <w:tcBorders>
              <w:top w:val="single" w:sz="4" w:space="0" w:color="A6A6A6"/>
              <w:left w:val="single" w:sz="4" w:space="0" w:color="A6A6A6"/>
              <w:bottom w:val="single" w:sz="4" w:space="0" w:color="A6A6A6"/>
              <w:right w:val="single" w:sz="4" w:space="0" w:color="A6A6A6"/>
            </w:tcBorders>
          </w:tcPr>
          <w:p w14:paraId="66652FD7" w14:textId="77777777" w:rsidR="002403A8" w:rsidRDefault="00000000">
            <w:pPr>
              <w:spacing w:after="40" w:line="240" w:lineRule="exact"/>
            </w:pPr>
            <w:proofErr w:type="spellStart"/>
            <w:r>
              <w:rPr>
                <w:rFonts w:ascii="Courier New" w:eastAsia="Courier New" w:hAnsi="Courier New" w:cs="Courier New"/>
                <w:sz w:val="16"/>
                <w:szCs w:val="16"/>
              </w:rPr>
              <w:t>registerResident</w:t>
            </w:r>
            <w:proofErr w:type="spellEnd"/>
            <w:r>
              <w:rPr>
                <w:rFonts w:ascii="Courier New" w:eastAsia="Courier New" w:hAnsi="Courier New" w:cs="Courier New"/>
                <w:sz w:val="16"/>
                <w:szCs w:val="16"/>
              </w:rPr>
              <w:t>()</w:t>
            </w:r>
          </w:p>
        </w:tc>
        <w:tc>
          <w:tcPr>
            <w:tcW w:w="2708" w:type="dxa"/>
            <w:tcBorders>
              <w:top w:val="single" w:sz="4" w:space="0" w:color="A6A6A6"/>
              <w:left w:val="single" w:sz="4" w:space="0" w:color="A6A6A6"/>
              <w:bottom w:val="single" w:sz="4" w:space="0" w:color="A6A6A6"/>
              <w:right w:val="single" w:sz="4" w:space="0" w:color="A6A6A6"/>
            </w:tcBorders>
          </w:tcPr>
          <w:p w14:paraId="66652FD8" w14:textId="77777777" w:rsidR="002403A8" w:rsidRDefault="00000000">
            <w:pPr>
              <w:spacing w:after="40" w:line="240" w:lineRule="exact"/>
            </w:pPr>
            <w:r>
              <w:rPr>
                <w:sz w:val="18"/>
                <w:szCs w:val="18"/>
              </w:rPr>
              <w:t>Adds a new resident</w:t>
            </w:r>
          </w:p>
        </w:tc>
        <w:tc>
          <w:tcPr>
            <w:tcW w:w="1985" w:type="dxa"/>
            <w:tcBorders>
              <w:top w:val="single" w:sz="4" w:space="0" w:color="A6A6A6"/>
              <w:left w:val="single" w:sz="4" w:space="0" w:color="A6A6A6"/>
              <w:bottom w:val="single" w:sz="4" w:space="0" w:color="A6A6A6"/>
              <w:right w:val="single" w:sz="4" w:space="0" w:color="A6A6A6"/>
            </w:tcBorders>
          </w:tcPr>
          <w:p w14:paraId="66652FD9" w14:textId="77777777" w:rsidR="002403A8" w:rsidRDefault="00000000">
            <w:pPr>
              <w:spacing w:after="40" w:line="240" w:lineRule="exact"/>
            </w:pPr>
            <w:r>
              <w:rPr>
                <w:sz w:val="18"/>
                <w:szCs w:val="18"/>
              </w:rPr>
              <w:t>None</w:t>
            </w:r>
          </w:p>
        </w:tc>
        <w:tc>
          <w:tcPr>
            <w:tcW w:w="2438" w:type="dxa"/>
            <w:tcBorders>
              <w:top w:val="single" w:sz="4" w:space="0" w:color="A6A6A6"/>
              <w:left w:val="single" w:sz="4" w:space="0" w:color="A6A6A6"/>
              <w:bottom w:val="single" w:sz="4" w:space="0" w:color="A6A6A6"/>
              <w:right w:val="single" w:sz="4" w:space="0" w:color="A6A6A6"/>
            </w:tcBorders>
          </w:tcPr>
          <w:p w14:paraId="66652FDA" w14:textId="77777777" w:rsidR="002403A8" w:rsidRDefault="00000000">
            <w:pPr>
              <w:spacing w:after="40" w:line="240" w:lineRule="exact"/>
            </w:pPr>
            <w:r>
              <w:rPr>
                <w:sz w:val="18"/>
                <w:szCs w:val="18"/>
              </w:rPr>
              <w:t>While validation loop, arrays</w:t>
            </w:r>
          </w:p>
        </w:tc>
      </w:tr>
      <w:tr w:rsidR="002403A8" w14:paraId="66652FE0" w14:textId="77777777">
        <w:tc>
          <w:tcPr>
            <w:tcW w:w="1894" w:type="dxa"/>
            <w:tcBorders>
              <w:top w:val="single" w:sz="4" w:space="0" w:color="A6A6A6"/>
              <w:left w:val="single" w:sz="4" w:space="0" w:color="A6A6A6"/>
              <w:bottom w:val="single" w:sz="4" w:space="0" w:color="A6A6A6"/>
              <w:right w:val="single" w:sz="4" w:space="0" w:color="A6A6A6"/>
            </w:tcBorders>
            <w:shd w:val="clear" w:color="auto" w:fill="F7F9FC"/>
          </w:tcPr>
          <w:p w14:paraId="66652FDC" w14:textId="77777777" w:rsidR="002403A8" w:rsidRDefault="00000000">
            <w:pPr>
              <w:spacing w:after="40" w:line="240" w:lineRule="exact"/>
            </w:pPr>
            <w:proofErr w:type="spellStart"/>
            <w:r>
              <w:rPr>
                <w:rFonts w:ascii="Courier New" w:eastAsia="Courier New" w:hAnsi="Courier New" w:cs="Courier New"/>
                <w:sz w:val="16"/>
                <w:szCs w:val="16"/>
              </w:rPr>
              <w:t>checkFloodRisk</w:t>
            </w:r>
            <w:proofErr w:type="spellEnd"/>
            <w:r>
              <w:rPr>
                <w:rFonts w:ascii="Courier New" w:eastAsia="Courier New" w:hAnsi="Courier New" w:cs="Courier New"/>
                <w:sz w:val="16"/>
                <w:szCs w:val="16"/>
              </w:rPr>
              <w:t>()</w:t>
            </w:r>
          </w:p>
        </w:tc>
        <w:tc>
          <w:tcPr>
            <w:tcW w:w="2708" w:type="dxa"/>
            <w:tcBorders>
              <w:top w:val="single" w:sz="4" w:space="0" w:color="A6A6A6"/>
              <w:left w:val="single" w:sz="4" w:space="0" w:color="A6A6A6"/>
              <w:bottom w:val="single" w:sz="4" w:space="0" w:color="A6A6A6"/>
              <w:right w:val="single" w:sz="4" w:space="0" w:color="A6A6A6"/>
            </w:tcBorders>
            <w:shd w:val="clear" w:color="auto" w:fill="F7F9FC"/>
          </w:tcPr>
          <w:p w14:paraId="66652FDD" w14:textId="77777777" w:rsidR="002403A8" w:rsidRDefault="00000000">
            <w:pPr>
              <w:spacing w:after="40" w:line="240" w:lineRule="exact"/>
            </w:pPr>
            <w:r>
              <w:rPr>
                <w:sz w:val="18"/>
                <w:szCs w:val="18"/>
              </w:rPr>
              <w:t>Collects readings, finds risk, triggers alerts</w:t>
            </w:r>
          </w:p>
        </w:tc>
        <w:tc>
          <w:tcPr>
            <w:tcW w:w="1985" w:type="dxa"/>
            <w:tcBorders>
              <w:top w:val="single" w:sz="4" w:space="0" w:color="A6A6A6"/>
              <w:left w:val="single" w:sz="4" w:space="0" w:color="A6A6A6"/>
              <w:bottom w:val="single" w:sz="4" w:space="0" w:color="A6A6A6"/>
              <w:right w:val="single" w:sz="4" w:space="0" w:color="A6A6A6"/>
            </w:tcBorders>
            <w:shd w:val="clear" w:color="auto" w:fill="F7F9FC"/>
          </w:tcPr>
          <w:p w14:paraId="66652FDE" w14:textId="77777777" w:rsidR="002403A8" w:rsidRDefault="00000000">
            <w:pPr>
              <w:spacing w:after="40" w:line="240" w:lineRule="exact"/>
            </w:pPr>
            <w:r>
              <w:rPr>
                <w:sz w:val="18"/>
                <w:szCs w:val="18"/>
              </w:rPr>
              <w:t>None</w:t>
            </w:r>
          </w:p>
        </w:tc>
        <w:tc>
          <w:tcPr>
            <w:tcW w:w="2438" w:type="dxa"/>
            <w:tcBorders>
              <w:top w:val="single" w:sz="4" w:space="0" w:color="A6A6A6"/>
              <w:left w:val="single" w:sz="4" w:space="0" w:color="A6A6A6"/>
              <w:bottom w:val="single" w:sz="4" w:space="0" w:color="A6A6A6"/>
              <w:right w:val="single" w:sz="4" w:space="0" w:color="A6A6A6"/>
            </w:tcBorders>
            <w:shd w:val="clear" w:color="auto" w:fill="F7F9FC"/>
          </w:tcPr>
          <w:p w14:paraId="66652FDF" w14:textId="77777777" w:rsidR="002403A8" w:rsidRDefault="00000000">
            <w:pPr>
              <w:spacing w:after="40" w:line="240" w:lineRule="exact"/>
            </w:pPr>
            <w:r>
              <w:rPr>
                <w:sz w:val="18"/>
                <w:szCs w:val="18"/>
              </w:rPr>
              <w:t>While validation loops, If–Then–Else, function calls</w:t>
            </w:r>
          </w:p>
        </w:tc>
      </w:tr>
      <w:tr w:rsidR="002403A8" w14:paraId="66652FE5" w14:textId="77777777">
        <w:tc>
          <w:tcPr>
            <w:tcW w:w="1894" w:type="dxa"/>
            <w:tcBorders>
              <w:top w:val="single" w:sz="4" w:space="0" w:color="A6A6A6"/>
              <w:left w:val="single" w:sz="4" w:space="0" w:color="A6A6A6"/>
              <w:bottom w:val="single" w:sz="4" w:space="0" w:color="A6A6A6"/>
              <w:right w:val="single" w:sz="4" w:space="0" w:color="A6A6A6"/>
            </w:tcBorders>
          </w:tcPr>
          <w:p w14:paraId="66652FE1" w14:textId="77777777" w:rsidR="002403A8" w:rsidRDefault="00000000">
            <w:pPr>
              <w:spacing w:after="40" w:line="240" w:lineRule="exact"/>
            </w:pPr>
            <w:proofErr w:type="spellStart"/>
            <w:r>
              <w:rPr>
                <w:rFonts w:ascii="Courier New" w:eastAsia="Courier New" w:hAnsi="Courier New" w:cs="Courier New"/>
                <w:sz w:val="16"/>
                <w:szCs w:val="16"/>
              </w:rPr>
              <w:t>calculateRisk</w:t>
            </w:r>
            <w:proofErr w:type="spellEnd"/>
            <w:r>
              <w:rPr>
                <w:rFonts w:ascii="Courier New" w:eastAsia="Courier New" w:hAnsi="Courier New" w:cs="Courier New"/>
                <w:sz w:val="16"/>
                <w:szCs w:val="16"/>
              </w:rPr>
              <w:t>()</w:t>
            </w:r>
            <w:r>
              <w:rPr>
                <w:sz w:val="18"/>
                <w:szCs w:val="18"/>
              </w:rPr>
              <w:t xml:space="preserve"> </w:t>
            </w:r>
            <w:r>
              <w:rPr>
                <w:b/>
                <w:bCs/>
                <w:sz w:val="18"/>
                <w:szCs w:val="18"/>
              </w:rPr>
              <w:t>function</w:t>
            </w:r>
          </w:p>
        </w:tc>
        <w:tc>
          <w:tcPr>
            <w:tcW w:w="2708" w:type="dxa"/>
            <w:tcBorders>
              <w:top w:val="single" w:sz="4" w:space="0" w:color="A6A6A6"/>
              <w:left w:val="single" w:sz="4" w:space="0" w:color="A6A6A6"/>
              <w:bottom w:val="single" w:sz="4" w:space="0" w:color="A6A6A6"/>
              <w:right w:val="single" w:sz="4" w:space="0" w:color="A6A6A6"/>
            </w:tcBorders>
          </w:tcPr>
          <w:p w14:paraId="66652FE2" w14:textId="77777777" w:rsidR="002403A8" w:rsidRDefault="00000000">
            <w:pPr>
              <w:spacing w:after="40" w:line="240" w:lineRule="exact"/>
            </w:pPr>
            <w:r>
              <w:rPr>
                <w:sz w:val="18"/>
                <w:szCs w:val="18"/>
              </w:rPr>
              <w:t>Decides the risk level</w:t>
            </w:r>
          </w:p>
        </w:tc>
        <w:tc>
          <w:tcPr>
            <w:tcW w:w="1985" w:type="dxa"/>
            <w:tcBorders>
              <w:top w:val="single" w:sz="4" w:space="0" w:color="A6A6A6"/>
              <w:left w:val="single" w:sz="4" w:space="0" w:color="A6A6A6"/>
              <w:bottom w:val="single" w:sz="4" w:space="0" w:color="A6A6A6"/>
              <w:right w:val="single" w:sz="4" w:space="0" w:color="A6A6A6"/>
            </w:tcBorders>
          </w:tcPr>
          <w:p w14:paraId="66652FE3" w14:textId="77777777" w:rsidR="002403A8" w:rsidRDefault="00000000">
            <w:pPr>
              <w:spacing w:after="40" w:line="240" w:lineRule="exact"/>
            </w:pPr>
            <w:r>
              <w:rPr>
                <w:sz w:val="18"/>
                <w:szCs w:val="18"/>
              </w:rPr>
              <w:t xml:space="preserve">rainfall, </w:t>
            </w:r>
            <w:proofErr w:type="spellStart"/>
            <w:r>
              <w:rPr>
                <w:sz w:val="18"/>
                <w:szCs w:val="18"/>
              </w:rPr>
              <w:t>riverLevel</w:t>
            </w:r>
            <w:proofErr w:type="spellEnd"/>
            <w:r>
              <w:rPr>
                <w:sz w:val="18"/>
                <w:szCs w:val="18"/>
              </w:rPr>
              <w:t xml:space="preserve"> (Real) → risk (String)</w:t>
            </w:r>
          </w:p>
        </w:tc>
        <w:tc>
          <w:tcPr>
            <w:tcW w:w="2438" w:type="dxa"/>
            <w:tcBorders>
              <w:top w:val="single" w:sz="4" w:space="0" w:color="A6A6A6"/>
              <w:left w:val="single" w:sz="4" w:space="0" w:color="A6A6A6"/>
              <w:bottom w:val="single" w:sz="4" w:space="0" w:color="A6A6A6"/>
              <w:right w:val="single" w:sz="4" w:space="0" w:color="A6A6A6"/>
            </w:tcBorders>
          </w:tcPr>
          <w:p w14:paraId="66652FE4" w14:textId="77777777" w:rsidR="002403A8" w:rsidRDefault="00000000">
            <w:pPr>
              <w:spacing w:after="40" w:line="240" w:lineRule="exact"/>
            </w:pPr>
            <w:r>
              <w:rPr>
                <w:sz w:val="18"/>
                <w:szCs w:val="18"/>
              </w:rPr>
              <w:t>If–Then–Else If, Boolean AND / OR</w:t>
            </w:r>
          </w:p>
        </w:tc>
      </w:tr>
      <w:tr w:rsidR="002403A8" w14:paraId="66652FEA" w14:textId="77777777">
        <w:tc>
          <w:tcPr>
            <w:tcW w:w="1894" w:type="dxa"/>
            <w:tcBorders>
              <w:top w:val="single" w:sz="4" w:space="0" w:color="A6A6A6"/>
              <w:left w:val="single" w:sz="4" w:space="0" w:color="A6A6A6"/>
              <w:bottom w:val="single" w:sz="4" w:space="0" w:color="A6A6A6"/>
              <w:right w:val="single" w:sz="4" w:space="0" w:color="A6A6A6"/>
            </w:tcBorders>
            <w:shd w:val="clear" w:color="auto" w:fill="F7F9FC"/>
          </w:tcPr>
          <w:p w14:paraId="66652FE6" w14:textId="77777777" w:rsidR="002403A8" w:rsidRDefault="00000000">
            <w:pPr>
              <w:spacing w:after="40" w:line="240" w:lineRule="exact"/>
            </w:pPr>
            <w:proofErr w:type="spellStart"/>
            <w:r>
              <w:rPr>
                <w:rFonts w:ascii="Courier New" w:eastAsia="Courier New" w:hAnsi="Courier New" w:cs="Courier New"/>
                <w:sz w:val="16"/>
                <w:szCs w:val="16"/>
              </w:rPr>
              <w:t>getMessage</w:t>
            </w:r>
            <w:proofErr w:type="spellEnd"/>
            <w:r>
              <w:rPr>
                <w:rFonts w:ascii="Courier New" w:eastAsia="Courier New" w:hAnsi="Courier New" w:cs="Courier New"/>
                <w:sz w:val="16"/>
                <w:szCs w:val="16"/>
              </w:rPr>
              <w:t>()</w:t>
            </w:r>
            <w:r>
              <w:rPr>
                <w:sz w:val="18"/>
                <w:szCs w:val="18"/>
              </w:rPr>
              <w:t xml:space="preserve"> </w:t>
            </w:r>
            <w:r>
              <w:rPr>
                <w:b/>
                <w:bCs/>
                <w:sz w:val="18"/>
                <w:szCs w:val="18"/>
              </w:rPr>
              <w:t>function</w:t>
            </w:r>
          </w:p>
        </w:tc>
        <w:tc>
          <w:tcPr>
            <w:tcW w:w="2708" w:type="dxa"/>
            <w:tcBorders>
              <w:top w:val="single" w:sz="4" w:space="0" w:color="A6A6A6"/>
              <w:left w:val="single" w:sz="4" w:space="0" w:color="A6A6A6"/>
              <w:bottom w:val="single" w:sz="4" w:space="0" w:color="A6A6A6"/>
              <w:right w:val="single" w:sz="4" w:space="0" w:color="A6A6A6"/>
            </w:tcBorders>
            <w:shd w:val="clear" w:color="auto" w:fill="F7F9FC"/>
          </w:tcPr>
          <w:p w14:paraId="66652FE7" w14:textId="77777777" w:rsidR="002403A8" w:rsidRDefault="00000000">
            <w:pPr>
              <w:spacing w:after="40" w:line="240" w:lineRule="exact"/>
            </w:pPr>
            <w:r>
              <w:rPr>
                <w:sz w:val="18"/>
                <w:szCs w:val="18"/>
              </w:rPr>
              <w:t>Chooses the safety message</w:t>
            </w:r>
          </w:p>
        </w:tc>
        <w:tc>
          <w:tcPr>
            <w:tcW w:w="1985" w:type="dxa"/>
            <w:tcBorders>
              <w:top w:val="single" w:sz="4" w:space="0" w:color="A6A6A6"/>
              <w:left w:val="single" w:sz="4" w:space="0" w:color="A6A6A6"/>
              <w:bottom w:val="single" w:sz="4" w:space="0" w:color="A6A6A6"/>
              <w:right w:val="single" w:sz="4" w:space="0" w:color="A6A6A6"/>
            </w:tcBorders>
            <w:shd w:val="clear" w:color="auto" w:fill="F7F9FC"/>
          </w:tcPr>
          <w:p w14:paraId="66652FE8" w14:textId="77777777" w:rsidR="002403A8" w:rsidRDefault="00000000">
            <w:pPr>
              <w:spacing w:after="40" w:line="240" w:lineRule="exact"/>
            </w:pPr>
            <w:r>
              <w:rPr>
                <w:sz w:val="18"/>
                <w:szCs w:val="18"/>
              </w:rPr>
              <w:t>risk (String) → message (String)</w:t>
            </w:r>
          </w:p>
        </w:tc>
        <w:tc>
          <w:tcPr>
            <w:tcW w:w="2438" w:type="dxa"/>
            <w:tcBorders>
              <w:top w:val="single" w:sz="4" w:space="0" w:color="A6A6A6"/>
              <w:left w:val="single" w:sz="4" w:space="0" w:color="A6A6A6"/>
              <w:bottom w:val="single" w:sz="4" w:space="0" w:color="A6A6A6"/>
              <w:right w:val="single" w:sz="4" w:space="0" w:color="A6A6A6"/>
            </w:tcBorders>
            <w:shd w:val="clear" w:color="auto" w:fill="F7F9FC"/>
          </w:tcPr>
          <w:p w14:paraId="66652FE9" w14:textId="77777777" w:rsidR="002403A8" w:rsidRDefault="00000000">
            <w:pPr>
              <w:spacing w:after="40" w:line="240" w:lineRule="exact"/>
            </w:pPr>
            <w:r>
              <w:rPr>
                <w:sz w:val="18"/>
                <w:szCs w:val="18"/>
              </w:rPr>
              <w:t>Select Case</w:t>
            </w:r>
          </w:p>
        </w:tc>
      </w:tr>
      <w:tr w:rsidR="002403A8" w14:paraId="66652FEF" w14:textId="77777777">
        <w:tc>
          <w:tcPr>
            <w:tcW w:w="1894" w:type="dxa"/>
            <w:tcBorders>
              <w:top w:val="single" w:sz="4" w:space="0" w:color="A6A6A6"/>
              <w:left w:val="single" w:sz="4" w:space="0" w:color="A6A6A6"/>
              <w:bottom w:val="single" w:sz="4" w:space="0" w:color="A6A6A6"/>
              <w:right w:val="single" w:sz="4" w:space="0" w:color="A6A6A6"/>
            </w:tcBorders>
          </w:tcPr>
          <w:p w14:paraId="66652FEB" w14:textId="77777777" w:rsidR="002403A8" w:rsidRDefault="00000000">
            <w:pPr>
              <w:spacing w:after="40" w:line="240" w:lineRule="exact"/>
            </w:pPr>
            <w:proofErr w:type="spellStart"/>
            <w:r>
              <w:rPr>
                <w:rFonts w:ascii="Courier New" w:eastAsia="Courier New" w:hAnsi="Courier New" w:cs="Courier New"/>
                <w:sz w:val="16"/>
                <w:szCs w:val="16"/>
              </w:rPr>
              <w:t>sendAlerts</w:t>
            </w:r>
            <w:proofErr w:type="spellEnd"/>
            <w:r>
              <w:rPr>
                <w:rFonts w:ascii="Courier New" w:eastAsia="Courier New" w:hAnsi="Courier New" w:cs="Courier New"/>
                <w:sz w:val="16"/>
                <w:szCs w:val="16"/>
              </w:rPr>
              <w:t>()</w:t>
            </w:r>
          </w:p>
        </w:tc>
        <w:tc>
          <w:tcPr>
            <w:tcW w:w="2708" w:type="dxa"/>
            <w:tcBorders>
              <w:top w:val="single" w:sz="4" w:space="0" w:color="A6A6A6"/>
              <w:left w:val="single" w:sz="4" w:space="0" w:color="A6A6A6"/>
              <w:bottom w:val="single" w:sz="4" w:space="0" w:color="A6A6A6"/>
              <w:right w:val="single" w:sz="4" w:space="0" w:color="A6A6A6"/>
            </w:tcBorders>
          </w:tcPr>
          <w:p w14:paraId="66652FEC" w14:textId="77777777" w:rsidR="002403A8" w:rsidRDefault="00000000">
            <w:pPr>
              <w:spacing w:after="40" w:line="240" w:lineRule="exact"/>
            </w:pPr>
            <w:r>
              <w:rPr>
                <w:sz w:val="18"/>
                <w:szCs w:val="18"/>
              </w:rPr>
              <w:t>Sends SMS to residents of a community</w:t>
            </w:r>
          </w:p>
        </w:tc>
        <w:tc>
          <w:tcPr>
            <w:tcW w:w="1985" w:type="dxa"/>
            <w:tcBorders>
              <w:top w:val="single" w:sz="4" w:space="0" w:color="A6A6A6"/>
              <w:left w:val="single" w:sz="4" w:space="0" w:color="A6A6A6"/>
              <w:bottom w:val="single" w:sz="4" w:space="0" w:color="A6A6A6"/>
              <w:right w:val="single" w:sz="4" w:space="0" w:color="A6A6A6"/>
            </w:tcBorders>
          </w:tcPr>
          <w:p w14:paraId="66652FED" w14:textId="77777777" w:rsidR="002403A8" w:rsidRDefault="00000000">
            <w:pPr>
              <w:spacing w:after="40" w:line="240" w:lineRule="exact"/>
            </w:pPr>
            <w:r>
              <w:rPr>
                <w:sz w:val="18"/>
                <w:szCs w:val="18"/>
              </w:rPr>
              <w:t>community, risk (String)</w:t>
            </w:r>
          </w:p>
        </w:tc>
        <w:tc>
          <w:tcPr>
            <w:tcW w:w="2438" w:type="dxa"/>
            <w:tcBorders>
              <w:top w:val="single" w:sz="4" w:space="0" w:color="A6A6A6"/>
              <w:left w:val="single" w:sz="4" w:space="0" w:color="A6A6A6"/>
              <w:bottom w:val="single" w:sz="4" w:space="0" w:color="A6A6A6"/>
              <w:right w:val="single" w:sz="4" w:space="0" w:color="A6A6A6"/>
            </w:tcBorders>
          </w:tcPr>
          <w:p w14:paraId="66652FEE" w14:textId="77777777" w:rsidR="002403A8" w:rsidRDefault="00000000">
            <w:pPr>
              <w:spacing w:after="40" w:line="240" w:lineRule="exact"/>
            </w:pPr>
            <w:r>
              <w:rPr>
                <w:sz w:val="18"/>
                <w:szCs w:val="18"/>
              </w:rPr>
              <w:t>For loop (count-controlled), If inside loop, counter</w:t>
            </w:r>
          </w:p>
        </w:tc>
      </w:tr>
      <w:tr w:rsidR="002403A8" w14:paraId="66652FF4" w14:textId="77777777">
        <w:tc>
          <w:tcPr>
            <w:tcW w:w="1894" w:type="dxa"/>
            <w:tcBorders>
              <w:top w:val="single" w:sz="4" w:space="0" w:color="A6A6A6"/>
              <w:left w:val="single" w:sz="4" w:space="0" w:color="A6A6A6"/>
              <w:bottom w:val="single" w:sz="4" w:space="0" w:color="A6A6A6"/>
              <w:right w:val="single" w:sz="4" w:space="0" w:color="A6A6A6"/>
            </w:tcBorders>
            <w:shd w:val="clear" w:color="auto" w:fill="F7F9FC"/>
          </w:tcPr>
          <w:p w14:paraId="66652FF0" w14:textId="77777777" w:rsidR="002403A8" w:rsidRDefault="00000000">
            <w:pPr>
              <w:spacing w:after="40" w:line="240" w:lineRule="exact"/>
            </w:pPr>
            <w:proofErr w:type="spellStart"/>
            <w:r>
              <w:rPr>
                <w:rFonts w:ascii="Courier New" w:eastAsia="Courier New" w:hAnsi="Courier New" w:cs="Courier New"/>
                <w:sz w:val="16"/>
                <w:szCs w:val="16"/>
              </w:rPr>
              <w:t>viewReport</w:t>
            </w:r>
            <w:proofErr w:type="spellEnd"/>
            <w:r>
              <w:rPr>
                <w:rFonts w:ascii="Courier New" w:eastAsia="Courier New" w:hAnsi="Courier New" w:cs="Courier New"/>
                <w:sz w:val="16"/>
                <w:szCs w:val="16"/>
              </w:rPr>
              <w:t>()</w:t>
            </w:r>
          </w:p>
        </w:tc>
        <w:tc>
          <w:tcPr>
            <w:tcW w:w="2708" w:type="dxa"/>
            <w:tcBorders>
              <w:top w:val="single" w:sz="4" w:space="0" w:color="A6A6A6"/>
              <w:left w:val="single" w:sz="4" w:space="0" w:color="A6A6A6"/>
              <w:bottom w:val="single" w:sz="4" w:space="0" w:color="A6A6A6"/>
              <w:right w:val="single" w:sz="4" w:space="0" w:color="A6A6A6"/>
            </w:tcBorders>
            <w:shd w:val="clear" w:color="auto" w:fill="F7F9FC"/>
          </w:tcPr>
          <w:p w14:paraId="66652FF1" w14:textId="77777777" w:rsidR="002403A8" w:rsidRDefault="00000000">
            <w:pPr>
              <w:spacing w:after="40" w:line="240" w:lineRule="exact"/>
            </w:pPr>
            <w:r>
              <w:rPr>
                <w:sz w:val="18"/>
                <w:szCs w:val="18"/>
              </w:rPr>
              <w:t>Shows summary statistics</w:t>
            </w:r>
          </w:p>
        </w:tc>
        <w:tc>
          <w:tcPr>
            <w:tcW w:w="1985" w:type="dxa"/>
            <w:tcBorders>
              <w:top w:val="single" w:sz="4" w:space="0" w:color="A6A6A6"/>
              <w:left w:val="single" w:sz="4" w:space="0" w:color="A6A6A6"/>
              <w:bottom w:val="single" w:sz="4" w:space="0" w:color="A6A6A6"/>
              <w:right w:val="single" w:sz="4" w:space="0" w:color="A6A6A6"/>
            </w:tcBorders>
            <w:shd w:val="clear" w:color="auto" w:fill="F7F9FC"/>
          </w:tcPr>
          <w:p w14:paraId="66652FF2" w14:textId="77777777" w:rsidR="002403A8" w:rsidRDefault="00000000">
            <w:pPr>
              <w:spacing w:after="40" w:line="240" w:lineRule="exact"/>
            </w:pPr>
            <w:r>
              <w:rPr>
                <w:sz w:val="18"/>
                <w:szCs w:val="18"/>
              </w:rPr>
              <w:t>None</w:t>
            </w:r>
          </w:p>
        </w:tc>
        <w:tc>
          <w:tcPr>
            <w:tcW w:w="2438" w:type="dxa"/>
            <w:tcBorders>
              <w:top w:val="single" w:sz="4" w:space="0" w:color="A6A6A6"/>
              <w:left w:val="single" w:sz="4" w:space="0" w:color="A6A6A6"/>
              <w:bottom w:val="single" w:sz="4" w:space="0" w:color="A6A6A6"/>
              <w:right w:val="single" w:sz="4" w:space="0" w:color="A6A6A6"/>
            </w:tcBorders>
            <w:shd w:val="clear" w:color="auto" w:fill="F7F9FC"/>
          </w:tcPr>
          <w:p w14:paraId="66652FF3" w14:textId="77777777" w:rsidR="002403A8" w:rsidRDefault="00000000">
            <w:pPr>
              <w:spacing w:after="40" w:line="240" w:lineRule="exact"/>
            </w:pPr>
            <w:r>
              <w:rPr>
                <w:sz w:val="18"/>
                <w:szCs w:val="18"/>
              </w:rPr>
              <w:t>For loop, sequence</w:t>
            </w:r>
          </w:p>
        </w:tc>
      </w:tr>
    </w:tbl>
    <w:p w14:paraId="66652FF5" w14:textId="77777777" w:rsidR="002403A8" w:rsidRDefault="002403A8">
      <w:pPr>
        <w:spacing w:after="80"/>
      </w:pPr>
    </w:p>
    <w:p w14:paraId="66652FF6" w14:textId="77777777" w:rsidR="002403A8" w:rsidRDefault="00000000">
      <w:pPr>
        <w:spacing w:after="120" w:line="276" w:lineRule="exact"/>
        <w:jc w:val="both"/>
      </w:pPr>
      <w:r>
        <w:rPr>
          <w:b/>
          <w:bCs/>
        </w:rPr>
        <w:t>Where each required logic element appears:</w:t>
      </w:r>
    </w:p>
    <w:p w14:paraId="66652FF7" w14:textId="77777777" w:rsidR="002403A8" w:rsidRDefault="00000000">
      <w:pPr>
        <w:pStyle w:val="ListParagraph"/>
        <w:numPr>
          <w:ilvl w:val="0"/>
          <w:numId w:val="1"/>
        </w:numPr>
        <w:spacing w:after="60" w:line="276" w:lineRule="exact"/>
        <w:jc w:val="both"/>
      </w:pPr>
      <w:r>
        <w:rPr>
          <w:b/>
          <w:bCs/>
        </w:rPr>
        <w:t>Decision structures:</w:t>
      </w:r>
      <w:r>
        <w:t xml:space="preserve"> simple/dual (</w:t>
      </w:r>
      <w:r>
        <w:rPr>
          <w:rFonts w:ascii="Courier New" w:eastAsia="Courier New" w:hAnsi="Courier New" w:cs="Courier New"/>
          <w:sz w:val="18"/>
          <w:szCs w:val="18"/>
        </w:rPr>
        <w:t>If risk == "GREEN"</w:t>
      </w:r>
      <w:r>
        <w:t>), multiple alternative (</w:t>
      </w:r>
      <w:proofErr w:type="spellStart"/>
      <w:r>
        <w:rPr>
          <w:rFonts w:ascii="Courier New" w:eastAsia="Courier New" w:hAnsi="Courier New" w:cs="Courier New"/>
          <w:sz w:val="18"/>
          <w:szCs w:val="18"/>
        </w:rPr>
        <w:t>calculateRisk</w:t>
      </w:r>
      <w:proofErr w:type="spellEnd"/>
      <w:r>
        <w:t>), decision nested inside a loop (</w:t>
      </w:r>
      <w:proofErr w:type="spellStart"/>
      <w:r>
        <w:rPr>
          <w:rFonts w:ascii="Courier New" w:eastAsia="Courier New" w:hAnsi="Courier New" w:cs="Courier New"/>
          <w:sz w:val="18"/>
          <w:szCs w:val="18"/>
        </w:rPr>
        <w:t>sendAlerts</w:t>
      </w:r>
      <w:proofErr w:type="spellEnd"/>
      <w:r>
        <w:t>), case structure (</w:t>
      </w:r>
      <w:r>
        <w:rPr>
          <w:rFonts w:ascii="Courier New" w:eastAsia="Courier New" w:hAnsi="Courier New" w:cs="Courier New"/>
          <w:sz w:val="18"/>
          <w:szCs w:val="18"/>
        </w:rPr>
        <w:t>main</w:t>
      </w:r>
      <w:r>
        <w:t xml:space="preserve">, </w:t>
      </w:r>
      <w:proofErr w:type="spellStart"/>
      <w:r>
        <w:rPr>
          <w:rFonts w:ascii="Courier New" w:eastAsia="Courier New" w:hAnsi="Courier New" w:cs="Courier New"/>
          <w:sz w:val="18"/>
          <w:szCs w:val="18"/>
        </w:rPr>
        <w:t>getMessage</w:t>
      </w:r>
      <w:proofErr w:type="spellEnd"/>
      <w:r>
        <w:t>).</w:t>
      </w:r>
    </w:p>
    <w:p w14:paraId="66652FF8" w14:textId="77777777" w:rsidR="002403A8" w:rsidRDefault="00000000">
      <w:pPr>
        <w:pStyle w:val="ListParagraph"/>
        <w:numPr>
          <w:ilvl w:val="0"/>
          <w:numId w:val="1"/>
        </w:numPr>
        <w:spacing w:after="60" w:line="276" w:lineRule="exact"/>
        <w:jc w:val="both"/>
      </w:pPr>
      <w:r>
        <w:rPr>
          <w:b/>
          <w:bCs/>
        </w:rPr>
        <w:t>Boolean logic:</w:t>
      </w:r>
      <w:r>
        <w:t xml:space="preserve"> </w:t>
      </w:r>
      <w:r>
        <w:rPr>
          <w:rFonts w:ascii="Courier New" w:eastAsia="Courier New" w:hAnsi="Courier New" w:cs="Courier New"/>
          <w:sz w:val="18"/>
          <w:szCs w:val="18"/>
        </w:rPr>
        <w:t>OR</w:t>
      </w:r>
      <w:r>
        <w:t xml:space="preserve"> for RED and YELLOW, </w:t>
      </w:r>
      <w:r>
        <w:rPr>
          <w:rFonts w:ascii="Courier New" w:eastAsia="Courier New" w:hAnsi="Courier New" w:cs="Courier New"/>
          <w:sz w:val="18"/>
          <w:szCs w:val="18"/>
        </w:rPr>
        <w:t>AND</w:t>
      </w:r>
      <w:r>
        <w:t xml:space="preserve"> for ORANGE.</w:t>
      </w:r>
    </w:p>
    <w:p w14:paraId="66652FF9" w14:textId="77777777" w:rsidR="002403A8" w:rsidRDefault="00000000">
      <w:pPr>
        <w:pStyle w:val="ListParagraph"/>
        <w:numPr>
          <w:ilvl w:val="0"/>
          <w:numId w:val="1"/>
        </w:numPr>
        <w:spacing w:after="60" w:line="276" w:lineRule="exact"/>
        <w:jc w:val="both"/>
      </w:pPr>
      <w:r>
        <w:rPr>
          <w:b/>
          <w:bCs/>
        </w:rPr>
        <w:t>Repetition:</w:t>
      </w:r>
      <w:r>
        <w:t xml:space="preserve"> post-test Do–While (menu), condition-controlled While (input validation), count-controlled For (sending alerts, report).</w:t>
      </w:r>
    </w:p>
    <w:p w14:paraId="66652FFA" w14:textId="77777777" w:rsidR="002403A8" w:rsidRDefault="00000000">
      <w:pPr>
        <w:pStyle w:val="ListParagraph"/>
        <w:numPr>
          <w:ilvl w:val="0"/>
          <w:numId w:val="1"/>
        </w:numPr>
        <w:spacing w:after="60" w:line="276" w:lineRule="exact"/>
        <w:jc w:val="both"/>
      </w:pPr>
      <w:r>
        <w:rPr>
          <w:b/>
          <w:bCs/>
        </w:rPr>
        <w:t>Modules and functions:</w:t>
      </w:r>
      <w:r>
        <w:t xml:space="preserve"> six modules and two value-returning functions, with parameters and arguments.</w:t>
      </w:r>
    </w:p>
    <w:p w14:paraId="66652FFB" w14:textId="77777777" w:rsidR="002403A8" w:rsidRDefault="00000000">
      <w:pPr>
        <w:pStyle w:val="ListParagraph"/>
        <w:numPr>
          <w:ilvl w:val="0"/>
          <w:numId w:val="1"/>
        </w:numPr>
        <w:spacing w:after="60" w:line="276" w:lineRule="exact"/>
        <w:jc w:val="both"/>
      </w:pPr>
      <w:r>
        <w:rPr>
          <w:b/>
          <w:bCs/>
        </w:rPr>
        <w:t>Variables, constants and data types:</w:t>
      </w:r>
      <w:r>
        <w:t xml:space="preserve"> see section 2.</w:t>
      </w:r>
      <w:r>
        <w:br w:type="page"/>
      </w:r>
    </w:p>
    <w:p w14:paraId="66652FFC" w14:textId="77777777" w:rsidR="002403A8" w:rsidRDefault="00000000">
      <w:pPr>
        <w:pStyle w:val="Heading1"/>
      </w:pPr>
      <w:bookmarkStart w:id="21" w:name="__RefHeading___Toc2510_3195527455"/>
      <w:bookmarkEnd w:id="21"/>
      <w:r>
        <w:lastRenderedPageBreak/>
        <w:t>7. Expected Outputs (Sample Scenarios)</w:t>
      </w:r>
    </w:p>
    <w:p w14:paraId="66652FFD" w14:textId="77777777" w:rsidR="002403A8" w:rsidRDefault="00000000">
      <w:pPr>
        <w:spacing w:after="120" w:line="276" w:lineRule="exact"/>
        <w:jc w:val="both"/>
      </w:pPr>
      <w:r>
        <w:t xml:space="preserve">Assume these residents are registered: </w:t>
      </w:r>
      <w:r>
        <w:rPr>
          <w:b/>
          <w:bCs/>
        </w:rPr>
        <w:t>Aminata Kamara (</w:t>
      </w:r>
      <w:proofErr w:type="spellStart"/>
      <w:r>
        <w:rPr>
          <w:b/>
          <w:bCs/>
        </w:rPr>
        <w:t>Kroo</w:t>
      </w:r>
      <w:proofErr w:type="spellEnd"/>
      <w:r>
        <w:rPr>
          <w:b/>
          <w:bCs/>
        </w:rPr>
        <w:t xml:space="preserve"> Bay)</w:t>
      </w:r>
      <w:r>
        <w:t xml:space="preserve">, </w:t>
      </w:r>
      <w:r>
        <w:rPr>
          <w:b/>
          <w:bCs/>
        </w:rPr>
        <w:t>Mohamed Sesay (Culvert)</w:t>
      </w:r>
      <w:r>
        <w:t xml:space="preserve">, </w:t>
      </w:r>
      <w:r>
        <w:rPr>
          <w:b/>
          <w:bCs/>
        </w:rPr>
        <w:t>Fatmata Conteh (</w:t>
      </w:r>
      <w:proofErr w:type="spellStart"/>
      <w:r>
        <w:rPr>
          <w:b/>
          <w:bCs/>
        </w:rPr>
        <w:t>Kroo</w:t>
      </w:r>
      <w:proofErr w:type="spellEnd"/>
      <w:r>
        <w:rPr>
          <w:b/>
          <w:bCs/>
        </w:rPr>
        <w:t xml:space="preserve"> Bay)</w:t>
      </w:r>
      <w:r>
        <w:t xml:space="preserve">, </w:t>
      </w:r>
      <w:r>
        <w:rPr>
          <w:b/>
          <w:bCs/>
        </w:rPr>
        <w:t>Ibrahim Bangura (</w:t>
      </w:r>
      <w:proofErr w:type="spellStart"/>
      <w:r>
        <w:rPr>
          <w:b/>
          <w:bCs/>
        </w:rPr>
        <w:t>Kroo</w:t>
      </w:r>
      <w:proofErr w:type="spellEnd"/>
      <w:r>
        <w:rPr>
          <w:b/>
          <w:bCs/>
        </w:rPr>
        <w:t xml:space="preserve"> Bay)</w:t>
      </w:r>
      <w:r>
        <w:t xml:space="preserve"> and </w:t>
      </w:r>
      <w:r>
        <w:rPr>
          <w:b/>
          <w:bCs/>
        </w:rPr>
        <w:t>Mariama Koroma (Mabella)</w:t>
      </w:r>
      <w:r>
        <w:t>.</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541"/>
        <w:gridCol w:w="1444"/>
        <w:gridCol w:w="1083"/>
        <w:gridCol w:w="1084"/>
        <w:gridCol w:w="1262"/>
        <w:gridCol w:w="3612"/>
      </w:tblGrid>
      <w:tr w:rsidR="002403A8" w14:paraId="66653004" w14:textId="77777777">
        <w:trPr>
          <w:tblHeader/>
        </w:trPr>
        <w:tc>
          <w:tcPr>
            <w:tcW w:w="540" w:type="dxa"/>
            <w:tcBorders>
              <w:top w:val="single" w:sz="4" w:space="0" w:color="A6A6A6"/>
              <w:left w:val="single" w:sz="4" w:space="0" w:color="A6A6A6"/>
              <w:bottom w:val="single" w:sz="4" w:space="0" w:color="A6A6A6"/>
              <w:right w:val="single" w:sz="4" w:space="0" w:color="A6A6A6"/>
            </w:tcBorders>
            <w:shd w:val="clear" w:color="auto" w:fill="0B5D4B"/>
          </w:tcPr>
          <w:p w14:paraId="66652FFE" w14:textId="77777777" w:rsidR="002403A8" w:rsidRDefault="00000000">
            <w:pPr>
              <w:spacing w:after="40" w:line="240" w:lineRule="exact"/>
            </w:pPr>
            <w:r>
              <w:rPr>
                <w:b/>
                <w:bCs/>
                <w:color w:val="FFFFFF"/>
                <w:sz w:val="18"/>
                <w:szCs w:val="18"/>
              </w:rPr>
              <w:t>No.</w:t>
            </w:r>
          </w:p>
        </w:tc>
        <w:tc>
          <w:tcPr>
            <w:tcW w:w="1444" w:type="dxa"/>
            <w:tcBorders>
              <w:top w:val="single" w:sz="4" w:space="0" w:color="A6A6A6"/>
              <w:left w:val="single" w:sz="4" w:space="0" w:color="A6A6A6"/>
              <w:bottom w:val="single" w:sz="4" w:space="0" w:color="A6A6A6"/>
              <w:right w:val="single" w:sz="4" w:space="0" w:color="A6A6A6"/>
            </w:tcBorders>
            <w:shd w:val="clear" w:color="auto" w:fill="0B5D4B"/>
          </w:tcPr>
          <w:p w14:paraId="66652FFF" w14:textId="77777777" w:rsidR="002403A8" w:rsidRDefault="00000000">
            <w:pPr>
              <w:spacing w:after="40" w:line="240" w:lineRule="exact"/>
            </w:pPr>
            <w:r>
              <w:rPr>
                <w:b/>
                <w:bCs/>
                <w:color w:val="FFFFFF"/>
                <w:sz w:val="18"/>
                <w:szCs w:val="18"/>
              </w:rPr>
              <w:t>Community</w:t>
            </w:r>
          </w:p>
        </w:tc>
        <w:tc>
          <w:tcPr>
            <w:tcW w:w="1083" w:type="dxa"/>
            <w:tcBorders>
              <w:top w:val="single" w:sz="4" w:space="0" w:color="A6A6A6"/>
              <w:left w:val="single" w:sz="4" w:space="0" w:color="A6A6A6"/>
              <w:bottom w:val="single" w:sz="4" w:space="0" w:color="A6A6A6"/>
              <w:right w:val="single" w:sz="4" w:space="0" w:color="A6A6A6"/>
            </w:tcBorders>
            <w:shd w:val="clear" w:color="auto" w:fill="0B5D4B"/>
          </w:tcPr>
          <w:p w14:paraId="66653000" w14:textId="77777777" w:rsidR="002403A8" w:rsidRDefault="00000000">
            <w:pPr>
              <w:spacing w:after="40" w:line="240" w:lineRule="exact"/>
            </w:pPr>
            <w:r>
              <w:rPr>
                <w:b/>
                <w:bCs/>
                <w:color w:val="FFFFFF"/>
                <w:sz w:val="18"/>
                <w:szCs w:val="18"/>
              </w:rPr>
              <w:t>Rainfall (mm)</w:t>
            </w:r>
          </w:p>
        </w:tc>
        <w:tc>
          <w:tcPr>
            <w:tcW w:w="1084" w:type="dxa"/>
            <w:tcBorders>
              <w:top w:val="single" w:sz="4" w:space="0" w:color="A6A6A6"/>
              <w:left w:val="single" w:sz="4" w:space="0" w:color="A6A6A6"/>
              <w:bottom w:val="single" w:sz="4" w:space="0" w:color="A6A6A6"/>
              <w:right w:val="single" w:sz="4" w:space="0" w:color="A6A6A6"/>
            </w:tcBorders>
            <w:shd w:val="clear" w:color="auto" w:fill="0B5D4B"/>
          </w:tcPr>
          <w:p w14:paraId="66653001" w14:textId="77777777" w:rsidR="002403A8" w:rsidRDefault="00000000">
            <w:pPr>
              <w:spacing w:after="40" w:line="240" w:lineRule="exact"/>
            </w:pPr>
            <w:r>
              <w:rPr>
                <w:b/>
                <w:bCs/>
                <w:color w:val="FFFFFF"/>
                <w:sz w:val="18"/>
                <w:szCs w:val="18"/>
              </w:rPr>
              <w:t>Level (m)</w:t>
            </w:r>
          </w:p>
        </w:tc>
        <w:tc>
          <w:tcPr>
            <w:tcW w:w="1262" w:type="dxa"/>
            <w:tcBorders>
              <w:top w:val="single" w:sz="4" w:space="0" w:color="A6A6A6"/>
              <w:left w:val="single" w:sz="4" w:space="0" w:color="A6A6A6"/>
              <w:bottom w:val="single" w:sz="4" w:space="0" w:color="A6A6A6"/>
              <w:right w:val="single" w:sz="4" w:space="0" w:color="A6A6A6"/>
            </w:tcBorders>
            <w:shd w:val="clear" w:color="auto" w:fill="0B5D4B"/>
          </w:tcPr>
          <w:p w14:paraId="66653002" w14:textId="77777777" w:rsidR="002403A8" w:rsidRDefault="00000000">
            <w:pPr>
              <w:spacing w:after="40" w:line="240" w:lineRule="exact"/>
            </w:pPr>
            <w:r>
              <w:rPr>
                <w:b/>
                <w:bCs/>
                <w:color w:val="FFFFFF"/>
                <w:sz w:val="18"/>
                <w:szCs w:val="18"/>
              </w:rPr>
              <w:t>Risk</w:t>
            </w:r>
          </w:p>
        </w:tc>
        <w:tc>
          <w:tcPr>
            <w:tcW w:w="3612" w:type="dxa"/>
            <w:tcBorders>
              <w:top w:val="single" w:sz="4" w:space="0" w:color="A6A6A6"/>
              <w:left w:val="single" w:sz="4" w:space="0" w:color="A6A6A6"/>
              <w:bottom w:val="single" w:sz="4" w:space="0" w:color="A6A6A6"/>
              <w:right w:val="single" w:sz="4" w:space="0" w:color="A6A6A6"/>
            </w:tcBorders>
            <w:shd w:val="clear" w:color="auto" w:fill="0B5D4B"/>
          </w:tcPr>
          <w:p w14:paraId="66653003" w14:textId="77777777" w:rsidR="002403A8" w:rsidRDefault="00000000">
            <w:pPr>
              <w:spacing w:after="40" w:line="240" w:lineRule="exact"/>
            </w:pPr>
            <w:r>
              <w:rPr>
                <w:b/>
                <w:bCs/>
                <w:color w:val="FFFFFF"/>
                <w:sz w:val="18"/>
                <w:szCs w:val="18"/>
              </w:rPr>
              <w:t>Expected output</w:t>
            </w:r>
          </w:p>
        </w:tc>
      </w:tr>
      <w:tr w:rsidR="002403A8" w14:paraId="6665300B" w14:textId="77777777">
        <w:tc>
          <w:tcPr>
            <w:tcW w:w="540" w:type="dxa"/>
            <w:tcBorders>
              <w:top w:val="single" w:sz="4" w:space="0" w:color="A6A6A6"/>
              <w:left w:val="single" w:sz="4" w:space="0" w:color="A6A6A6"/>
              <w:bottom w:val="single" w:sz="4" w:space="0" w:color="A6A6A6"/>
              <w:right w:val="single" w:sz="4" w:space="0" w:color="A6A6A6"/>
            </w:tcBorders>
          </w:tcPr>
          <w:p w14:paraId="66653005" w14:textId="77777777" w:rsidR="002403A8" w:rsidRDefault="00000000">
            <w:pPr>
              <w:spacing w:after="40" w:line="240" w:lineRule="exact"/>
            </w:pPr>
            <w:r>
              <w:rPr>
                <w:sz w:val="18"/>
                <w:szCs w:val="18"/>
              </w:rPr>
              <w:t>1</w:t>
            </w:r>
          </w:p>
        </w:tc>
        <w:tc>
          <w:tcPr>
            <w:tcW w:w="1444" w:type="dxa"/>
            <w:tcBorders>
              <w:top w:val="single" w:sz="4" w:space="0" w:color="A6A6A6"/>
              <w:left w:val="single" w:sz="4" w:space="0" w:color="A6A6A6"/>
              <w:bottom w:val="single" w:sz="4" w:space="0" w:color="A6A6A6"/>
              <w:right w:val="single" w:sz="4" w:space="0" w:color="A6A6A6"/>
            </w:tcBorders>
          </w:tcPr>
          <w:p w14:paraId="66653006" w14:textId="77777777" w:rsidR="002403A8" w:rsidRDefault="00000000">
            <w:pPr>
              <w:spacing w:after="40" w:line="240" w:lineRule="exact"/>
            </w:pPr>
            <w:proofErr w:type="spellStart"/>
            <w:r>
              <w:rPr>
                <w:sz w:val="18"/>
                <w:szCs w:val="18"/>
              </w:rPr>
              <w:t>Kroo</w:t>
            </w:r>
            <w:proofErr w:type="spellEnd"/>
            <w:r>
              <w:rPr>
                <w:sz w:val="18"/>
                <w:szCs w:val="18"/>
              </w:rPr>
              <w:t xml:space="preserve"> Bay</w:t>
            </w:r>
          </w:p>
        </w:tc>
        <w:tc>
          <w:tcPr>
            <w:tcW w:w="1083" w:type="dxa"/>
            <w:tcBorders>
              <w:top w:val="single" w:sz="4" w:space="0" w:color="A6A6A6"/>
              <w:left w:val="single" w:sz="4" w:space="0" w:color="A6A6A6"/>
              <w:bottom w:val="single" w:sz="4" w:space="0" w:color="A6A6A6"/>
              <w:right w:val="single" w:sz="4" w:space="0" w:color="A6A6A6"/>
            </w:tcBorders>
          </w:tcPr>
          <w:p w14:paraId="66653007" w14:textId="77777777" w:rsidR="002403A8" w:rsidRDefault="00000000">
            <w:pPr>
              <w:spacing w:after="40" w:line="240" w:lineRule="exact"/>
            </w:pPr>
            <w:r>
              <w:rPr>
                <w:sz w:val="18"/>
                <w:szCs w:val="18"/>
              </w:rPr>
              <w:t>12</w:t>
            </w:r>
          </w:p>
        </w:tc>
        <w:tc>
          <w:tcPr>
            <w:tcW w:w="1084" w:type="dxa"/>
            <w:tcBorders>
              <w:top w:val="single" w:sz="4" w:space="0" w:color="A6A6A6"/>
              <w:left w:val="single" w:sz="4" w:space="0" w:color="A6A6A6"/>
              <w:bottom w:val="single" w:sz="4" w:space="0" w:color="A6A6A6"/>
              <w:right w:val="single" w:sz="4" w:space="0" w:color="A6A6A6"/>
            </w:tcBorders>
          </w:tcPr>
          <w:p w14:paraId="66653008" w14:textId="77777777" w:rsidR="002403A8" w:rsidRDefault="00000000">
            <w:pPr>
              <w:spacing w:after="40" w:line="240" w:lineRule="exact"/>
            </w:pPr>
            <w:r>
              <w:rPr>
                <w:sz w:val="18"/>
                <w:szCs w:val="18"/>
              </w:rPr>
              <w:t>0.8</w:t>
            </w:r>
          </w:p>
        </w:tc>
        <w:tc>
          <w:tcPr>
            <w:tcW w:w="1262" w:type="dxa"/>
            <w:tcBorders>
              <w:top w:val="single" w:sz="4" w:space="0" w:color="A6A6A6"/>
              <w:left w:val="single" w:sz="4" w:space="0" w:color="A6A6A6"/>
              <w:bottom w:val="single" w:sz="4" w:space="0" w:color="A6A6A6"/>
              <w:right w:val="single" w:sz="4" w:space="0" w:color="A6A6A6"/>
            </w:tcBorders>
          </w:tcPr>
          <w:p w14:paraId="66653009" w14:textId="77777777" w:rsidR="002403A8" w:rsidRDefault="00000000">
            <w:pPr>
              <w:spacing w:after="40" w:line="240" w:lineRule="exact"/>
            </w:pPr>
            <w:r>
              <w:rPr>
                <w:sz w:val="18"/>
                <w:szCs w:val="18"/>
              </w:rPr>
              <w:t>GREEN</w:t>
            </w:r>
          </w:p>
        </w:tc>
        <w:tc>
          <w:tcPr>
            <w:tcW w:w="3612" w:type="dxa"/>
            <w:tcBorders>
              <w:top w:val="single" w:sz="4" w:space="0" w:color="A6A6A6"/>
              <w:left w:val="single" w:sz="4" w:space="0" w:color="A6A6A6"/>
              <w:bottom w:val="single" w:sz="4" w:space="0" w:color="A6A6A6"/>
              <w:right w:val="single" w:sz="4" w:space="0" w:color="A6A6A6"/>
            </w:tcBorders>
          </w:tcPr>
          <w:p w14:paraId="6665300A" w14:textId="77777777" w:rsidR="002403A8" w:rsidRDefault="00000000">
            <w:pPr>
              <w:spacing w:after="40" w:line="240" w:lineRule="exact"/>
            </w:pPr>
            <w:r>
              <w:rPr>
                <w:sz w:val="18"/>
                <w:szCs w:val="18"/>
              </w:rPr>
              <w:t>"GREEN: Normal conditions." "No alert needed."</w:t>
            </w:r>
          </w:p>
        </w:tc>
      </w:tr>
      <w:tr w:rsidR="002403A8" w14:paraId="66653012" w14:textId="77777777">
        <w:tc>
          <w:tcPr>
            <w:tcW w:w="540" w:type="dxa"/>
            <w:tcBorders>
              <w:top w:val="single" w:sz="4" w:space="0" w:color="A6A6A6"/>
              <w:left w:val="single" w:sz="4" w:space="0" w:color="A6A6A6"/>
              <w:bottom w:val="single" w:sz="4" w:space="0" w:color="A6A6A6"/>
              <w:right w:val="single" w:sz="4" w:space="0" w:color="A6A6A6"/>
            </w:tcBorders>
            <w:shd w:val="clear" w:color="auto" w:fill="F7F9FC"/>
          </w:tcPr>
          <w:p w14:paraId="6665300C" w14:textId="77777777" w:rsidR="002403A8" w:rsidRDefault="00000000">
            <w:pPr>
              <w:spacing w:after="40" w:line="240" w:lineRule="exact"/>
            </w:pPr>
            <w:r>
              <w:rPr>
                <w:sz w:val="18"/>
                <w:szCs w:val="18"/>
              </w:rPr>
              <w:t>2</w:t>
            </w:r>
          </w:p>
        </w:tc>
        <w:tc>
          <w:tcPr>
            <w:tcW w:w="1444" w:type="dxa"/>
            <w:tcBorders>
              <w:top w:val="single" w:sz="4" w:space="0" w:color="A6A6A6"/>
              <w:left w:val="single" w:sz="4" w:space="0" w:color="A6A6A6"/>
              <w:bottom w:val="single" w:sz="4" w:space="0" w:color="A6A6A6"/>
              <w:right w:val="single" w:sz="4" w:space="0" w:color="A6A6A6"/>
            </w:tcBorders>
            <w:shd w:val="clear" w:color="auto" w:fill="F7F9FC"/>
          </w:tcPr>
          <w:p w14:paraId="6665300D" w14:textId="77777777" w:rsidR="002403A8" w:rsidRDefault="00000000">
            <w:pPr>
              <w:spacing w:after="40" w:line="240" w:lineRule="exact"/>
            </w:pPr>
            <w:r>
              <w:rPr>
                <w:sz w:val="18"/>
                <w:szCs w:val="18"/>
              </w:rPr>
              <w:t>Culvert</w:t>
            </w:r>
          </w:p>
        </w:tc>
        <w:tc>
          <w:tcPr>
            <w:tcW w:w="1083" w:type="dxa"/>
            <w:tcBorders>
              <w:top w:val="single" w:sz="4" w:space="0" w:color="A6A6A6"/>
              <w:left w:val="single" w:sz="4" w:space="0" w:color="A6A6A6"/>
              <w:bottom w:val="single" w:sz="4" w:space="0" w:color="A6A6A6"/>
              <w:right w:val="single" w:sz="4" w:space="0" w:color="A6A6A6"/>
            </w:tcBorders>
            <w:shd w:val="clear" w:color="auto" w:fill="F7F9FC"/>
          </w:tcPr>
          <w:p w14:paraId="6665300E" w14:textId="77777777" w:rsidR="002403A8" w:rsidRDefault="00000000">
            <w:pPr>
              <w:spacing w:after="40" w:line="240" w:lineRule="exact"/>
            </w:pPr>
            <w:r>
              <w:rPr>
                <w:sz w:val="18"/>
                <w:szCs w:val="18"/>
              </w:rPr>
              <w:t>35</w:t>
            </w:r>
          </w:p>
        </w:tc>
        <w:tc>
          <w:tcPr>
            <w:tcW w:w="1084" w:type="dxa"/>
            <w:tcBorders>
              <w:top w:val="single" w:sz="4" w:space="0" w:color="A6A6A6"/>
              <w:left w:val="single" w:sz="4" w:space="0" w:color="A6A6A6"/>
              <w:bottom w:val="single" w:sz="4" w:space="0" w:color="A6A6A6"/>
              <w:right w:val="single" w:sz="4" w:space="0" w:color="A6A6A6"/>
            </w:tcBorders>
            <w:shd w:val="clear" w:color="auto" w:fill="F7F9FC"/>
          </w:tcPr>
          <w:p w14:paraId="6665300F" w14:textId="77777777" w:rsidR="002403A8" w:rsidRDefault="00000000">
            <w:pPr>
              <w:spacing w:after="40" w:line="240" w:lineRule="exact"/>
            </w:pPr>
            <w:r>
              <w:rPr>
                <w:sz w:val="18"/>
                <w:szCs w:val="18"/>
              </w:rPr>
              <w:t>1.2</w:t>
            </w:r>
          </w:p>
        </w:tc>
        <w:tc>
          <w:tcPr>
            <w:tcW w:w="1262" w:type="dxa"/>
            <w:tcBorders>
              <w:top w:val="single" w:sz="4" w:space="0" w:color="A6A6A6"/>
              <w:left w:val="single" w:sz="4" w:space="0" w:color="A6A6A6"/>
              <w:bottom w:val="single" w:sz="4" w:space="0" w:color="A6A6A6"/>
              <w:right w:val="single" w:sz="4" w:space="0" w:color="A6A6A6"/>
            </w:tcBorders>
            <w:shd w:val="clear" w:color="auto" w:fill="F7F9FC"/>
          </w:tcPr>
          <w:p w14:paraId="66653010" w14:textId="77777777" w:rsidR="002403A8" w:rsidRDefault="00000000">
            <w:pPr>
              <w:spacing w:after="40" w:line="240" w:lineRule="exact"/>
            </w:pPr>
            <w:r>
              <w:rPr>
                <w:sz w:val="18"/>
                <w:szCs w:val="18"/>
              </w:rPr>
              <w:t>YELLOW</w:t>
            </w:r>
          </w:p>
        </w:tc>
        <w:tc>
          <w:tcPr>
            <w:tcW w:w="3612" w:type="dxa"/>
            <w:tcBorders>
              <w:top w:val="single" w:sz="4" w:space="0" w:color="A6A6A6"/>
              <w:left w:val="single" w:sz="4" w:space="0" w:color="A6A6A6"/>
              <w:bottom w:val="single" w:sz="4" w:space="0" w:color="A6A6A6"/>
              <w:right w:val="single" w:sz="4" w:space="0" w:color="A6A6A6"/>
            </w:tcBorders>
            <w:shd w:val="clear" w:color="auto" w:fill="F7F9FC"/>
          </w:tcPr>
          <w:p w14:paraId="66653011" w14:textId="77777777" w:rsidR="002403A8" w:rsidRDefault="00000000">
            <w:pPr>
              <w:spacing w:after="40" w:line="240" w:lineRule="exact"/>
            </w:pPr>
            <w:r>
              <w:rPr>
                <w:sz w:val="18"/>
                <w:szCs w:val="18"/>
              </w:rPr>
              <w:t>Rain ≥ 30 is True but level ≥ 1.5 is False, so AND fails and OR passes. 1 SMS sent (Mohamed).</w:t>
            </w:r>
          </w:p>
        </w:tc>
      </w:tr>
      <w:tr w:rsidR="002403A8" w14:paraId="66653019" w14:textId="77777777">
        <w:tc>
          <w:tcPr>
            <w:tcW w:w="540" w:type="dxa"/>
            <w:tcBorders>
              <w:top w:val="single" w:sz="4" w:space="0" w:color="A6A6A6"/>
              <w:left w:val="single" w:sz="4" w:space="0" w:color="A6A6A6"/>
              <w:bottom w:val="single" w:sz="4" w:space="0" w:color="A6A6A6"/>
              <w:right w:val="single" w:sz="4" w:space="0" w:color="A6A6A6"/>
            </w:tcBorders>
          </w:tcPr>
          <w:p w14:paraId="66653013" w14:textId="77777777" w:rsidR="002403A8" w:rsidRDefault="00000000">
            <w:pPr>
              <w:spacing w:after="40" w:line="240" w:lineRule="exact"/>
            </w:pPr>
            <w:r>
              <w:rPr>
                <w:sz w:val="18"/>
                <w:szCs w:val="18"/>
              </w:rPr>
              <w:t>3</w:t>
            </w:r>
          </w:p>
        </w:tc>
        <w:tc>
          <w:tcPr>
            <w:tcW w:w="1444" w:type="dxa"/>
            <w:tcBorders>
              <w:top w:val="single" w:sz="4" w:space="0" w:color="A6A6A6"/>
              <w:left w:val="single" w:sz="4" w:space="0" w:color="A6A6A6"/>
              <w:bottom w:val="single" w:sz="4" w:space="0" w:color="A6A6A6"/>
              <w:right w:val="single" w:sz="4" w:space="0" w:color="A6A6A6"/>
            </w:tcBorders>
          </w:tcPr>
          <w:p w14:paraId="66653014" w14:textId="77777777" w:rsidR="002403A8" w:rsidRDefault="00000000">
            <w:pPr>
              <w:spacing w:after="40" w:line="240" w:lineRule="exact"/>
            </w:pPr>
            <w:proofErr w:type="spellStart"/>
            <w:r>
              <w:rPr>
                <w:sz w:val="18"/>
                <w:szCs w:val="18"/>
              </w:rPr>
              <w:t>Kroo</w:t>
            </w:r>
            <w:proofErr w:type="spellEnd"/>
            <w:r>
              <w:rPr>
                <w:sz w:val="18"/>
                <w:szCs w:val="18"/>
              </w:rPr>
              <w:t xml:space="preserve"> Bay</w:t>
            </w:r>
          </w:p>
        </w:tc>
        <w:tc>
          <w:tcPr>
            <w:tcW w:w="1083" w:type="dxa"/>
            <w:tcBorders>
              <w:top w:val="single" w:sz="4" w:space="0" w:color="A6A6A6"/>
              <w:left w:val="single" w:sz="4" w:space="0" w:color="A6A6A6"/>
              <w:bottom w:val="single" w:sz="4" w:space="0" w:color="A6A6A6"/>
              <w:right w:val="single" w:sz="4" w:space="0" w:color="A6A6A6"/>
            </w:tcBorders>
          </w:tcPr>
          <w:p w14:paraId="66653015" w14:textId="77777777" w:rsidR="002403A8" w:rsidRDefault="00000000">
            <w:pPr>
              <w:spacing w:after="40" w:line="240" w:lineRule="exact"/>
            </w:pPr>
            <w:r>
              <w:rPr>
                <w:sz w:val="18"/>
                <w:szCs w:val="18"/>
              </w:rPr>
              <w:t>42</w:t>
            </w:r>
          </w:p>
        </w:tc>
        <w:tc>
          <w:tcPr>
            <w:tcW w:w="1084" w:type="dxa"/>
            <w:tcBorders>
              <w:top w:val="single" w:sz="4" w:space="0" w:color="A6A6A6"/>
              <w:left w:val="single" w:sz="4" w:space="0" w:color="A6A6A6"/>
              <w:bottom w:val="single" w:sz="4" w:space="0" w:color="A6A6A6"/>
              <w:right w:val="single" w:sz="4" w:space="0" w:color="A6A6A6"/>
            </w:tcBorders>
          </w:tcPr>
          <w:p w14:paraId="66653016" w14:textId="77777777" w:rsidR="002403A8" w:rsidRDefault="00000000">
            <w:pPr>
              <w:spacing w:after="40" w:line="240" w:lineRule="exact"/>
            </w:pPr>
            <w:r>
              <w:rPr>
                <w:sz w:val="18"/>
                <w:szCs w:val="18"/>
              </w:rPr>
              <w:t>1.8</w:t>
            </w:r>
          </w:p>
        </w:tc>
        <w:tc>
          <w:tcPr>
            <w:tcW w:w="1262" w:type="dxa"/>
            <w:tcBorders>
              <w:top w:val="single" w:sz="4" w:space="0" w:color="A6A6A6"/>
              <w:left w:val="single" w:sz="4" w:space="0" w:color="A6A6A6"/>
              <w:bottom w:val="single" w:sz="4" w:space="0" w:color="A6A6A6"/>
              <w:right w:val="single" w:sz="4" w:space="0" w:color="A6A6A6"/>
            </w:tcBorders>
          </w:tcPr>
          <w:p w14:paraId="66653017" w14:textId="77777777" w:rsidR="002403A8" w:rsidRDefault="00000000">
            <w:pPr>
              <w:spacing w:after="40" w:line="240" w:lineRule="exact"/>
            </w:pPr>
            <w:r>
              <w:rPr>
                <w:sz w:val="18"/>
                <w:szCs w:val="18"/>
              </w:rPr>
              <w:t>ORANGE</w:t>
            </w:r>
          </w:p>
        </w:tc>
        <w:tc>
          <w:tcPr>
            <w:tcW w:w="3612" w:type="dxa"/>
            <w:tcBorders>
              <w:top w:val="single" w:sz="4" w:space="0" w:color="A6A6A6"/>
              <w:left w:val="single" w:sz="4" w:space="0" w:color="A6A6A6"/>
              <w:bottom w:val="single" w:sz="4" w:space="0" w:color="A6A6A6"/>
              <w:right w:val="single" w:sz="4" w:space="0" w:color="A6A6A6"/>
            </w:tcBorders>
          </w:tcPr>
          <w:p w14:paraId="66653018" w14:textId="77777777" w:rsidR="002403A8" w:rsidRDefault="00000000">
            <w:pPr>
              <w:spacing w:after="40" w:line="240" w:lineRule="exact"/>
            </w:pPr>
            <w:r>
              <w:rPr>
                <w:sz w:val="18"/>
                <w:szCs w:val="18"/>
              </w:rPr>
              <w:t xml:space="preserve">Not RED (42 &lt; 50, 1.8 &lt; 2.5). Both heavy-rain and warning-level are True, so ORANGE. </w:t>
            </w:r>
            <w:r>
              <w:rPr>
                <w:b/>
                <w:bCs/>
                <w:sz w:val="18"/>
                <w:szCs w:val="18"/>
              </w:rPr>
              <w:t>3 SMS</w:t>
            </w:r>
            <w:r>
              <w:rPr>
                <w:sz w:val="18"/>
                <w:szCs w:val="18"/>
              </w:rPr>
              <w:t xml:space="preserve"> sent.</w:t>
            </w:r>
          </w:p>
        </w:tc>
      </w:tr>
      <w:tr w:rsidR="002403A8" w14:paraId="66653020" w14:textId="77777777">
        <w:tc>
          <w:tcPr>
            <w:tcW w:w="540" w:type="dxa"/>
            <w:tcBorders>
              <w:top w:val="single" w:sz="4" w:space="0" w:color="A6A6A6"/>
              <w:left w:val="single" w:sz="4" w:space="0" w:color="A6A6A6"/>
              <w:bottom w:val="single" w:sz="4" w:space="0" w:color="A6A6A6"/>
              <w:right w:val="single" w:sz="4" w:space="0" w:color="A6A6A6"/>
            </w:tcBorders>
            <w:shd w:val="clear" w:color="auto" w:fill="F7F9FC"/>
          </w:tcPr>
          <w:p w14:paraId="6665301A" w14:textId="77777777" w:rsidR="002403A8" w:rsidRDefault="00000000">
            <w:pPr>
              <w:spacing w:after="40" w:line="240" w:lineRule="exact"/>
            </w:pPr>
            <w:r>
              <w:rPr>
                <w:sz w:val="18"/>
                <w:szCs w:val="18"/>
              </w:rPr>
              <w:t>4</w:t>
            </w:r>
          </w:p>
        </w:tc>
        <w:tc>
          <w:tcPr>
            <w:tcW w:w="1444" w:type="dxa"/>
            <w:tcBorders>
              <w:top w:val="single" w:sz="4" w:space="0" w:color="A6A6A6"/>
              <w:left w:val="single" w:sz="4" w:space="0" w:color="A6A6A6"/>
              <w:bottom w:val="single" w:sz="4" w:space="0" w:color="A6A6A6"/>
              <w:right w:val="single" w:sz="4" w:space="0" w:color="A6A6A6"/>
            </w:tcBorders>
            <w:shd w:val="clear" w:color="auto" w:fill="F7F9FC"/>
          </w:tcPr>
          <w:p w14:paraId="6665301B" w14:textId="77777777" w:rsidR="002403A8" w:rsidRDefault="00000000">
            <w:pPr>
              <w:spacing w:after="40" w:line="240" w:lineRule="exact"/>
            </w:pPr>
            <w:r>
              <w:rPr>
                <w:sz w:val="18"/>
                <w:szCs w:val="18"/>
              </w:rPr>
              <w:t>Mabella</w:t>
            </w:r>
          </w:p>
        </w:tc>
        <w:tc>
          <w:tcPr>
            <w:tcW w:w="1083" w:type="dxa"/>
            <w:tcBorders>
              <w:top w:val="single" w:sz="4" w:space="0" w:color="A6A6A6"/>
              <w:left w:val="single" w:sz="4" w:space="0" w:color="A6A6A6"/>
              <w:bottom w:val="single" w:sz="4" w:space="0" w:color="A6A6A6"/>
              <w:right w:val="single" w:sz="4" w:space="0" w:color="A6A6A6"/>
            </w:tcBorders>
            <w:shd w:val="clear" w:color="auto" w:fill="F7F9FC"/>
          </w:tcPr>
          <w:p w14:paraId="6665301C" w14:textId="77777777" w:rsidR="002403A8" w:rsidRDefault="00000000">
            <w:pPr>
              <w:spacing w:after="40" w:line="240" w:lineRule="exact"/>
            </w:pPr>
            <w:r>
              <w:rPr>
                <w:sz w:val="18"/>
                <w:szCs w:val="18"/>
              </w:rPr>
              <w:t>55</w:t>
            </w:r>
          </w:p>
        </w:tc>
        <w:tc>
          <w:tcPr>
            <w:tcW w:w="1084" w:type="dxa"/>
            <w:tcBorders>
              <w:top w:val="single" w:sz="4" w:space="0" w:color="A6A6A6"/>
              <w:left w:val="single" w:sz="4" w:space="0" w:color="A6A6A6"/>
              <w:bottom w:val="single" w:sz="4" w:space="0" w:color="A6A6A6"/>
              <w:right w:val="single" w:sz="4" w:space="0" w:color="A6A6A6"/>
            </w:tcBorders>
            <w:shd w:val="clear" w:color="auto" w:fill="F7F9FC"/>
          </w:tcPr>
          <w:p w14:paraId="6665301D" w14:textId="77777777" w:rsidR="002403A8" w:rsidRDefault="00000000">
            <w:pPr>
              <w:spacing w:after="40" w:line="240" w:lineRule="exact"/>
            </w:pPr>
            <w:r>
              <w:rPr>
                <w:sz w:val="18"/>
                <w:szCs w:val="18"/>
              </w:rPr>
              <w:t>1.0</w:t>
            </w:r>
          </w:p>
        </w:tc>
        <w:tc>
          <w:tcPr>
            <w:tcW w:w="1262" w:type="dxa"/>
            <w:tcBorders>
              <w:top w:val="single" w:sz="4" w:space="0" w:color="A6A6A6"/>
              <w:left w:val="single" w:sz="4" w:space="0" w:color="A6A6A6"/>
              <w:bottom w:val="single" w:sz="4" w:space="0" w:color="A6A6A6"/>
              <w:right w:val="single" w:sz="4" w:space="0" w:color="A6A6A6"/>
            </w:tcBorders>
            <w:shd w:val="clear" w:color="auto" w:fill="F7F9FC"/>
          </w:tcPr>
          <w:p w14:paraId="6665301E" w14:textId="77777777" w:rsidR="002403A8" w:rsidRDefault="00000000">
            <w:pPr>
              <w:spacing w:after="40" w:line="240" w:lineRule="exact"/>
            </w:pPr>
            <w:r>
              <w:rPr>
                <w:sz w:val="18"/>
                <w:szCs w:val="18"/>
              </w:rPr>
              <w:t>RED</w:t>
            </w:r>
          </w:p>
        </w:tc>
        <w:tc>
          <w:tcPr>
            <w:tcW w:w="3612" w:type="dxa"/>
            <w:tcBorders>
              <w:top w:val="single" w:sz="4" w:space="0" w:color="A6A6A6"/>
              <w:left w:val="single" w:sz="4" w:space="0" w:color="A6A6A6"/>
              <w:bottom w:val="single" w:sz="4" w:space="0" w:color="A6A6A6"/>
              <w:right w:val="single" w:sz="4" w:space="0" w:color="A6A6A6"/>
            </w:tcBorders>
            <w:shd w:val="clear" w:color="auto" w:fill="F7F9FC"/>
          </w:tcPr>
          <w:p w14:paraId="6665301F" w14:textId="77777777" w:rsidR="002403A8" w:rsidRDefault="00000000">
            <w:pPr>
              <w:spacing w:after="40" w:line="240" w:lineRule="exact"/>
            </w:pPr>
            <w:r>
              <w:rPr>
                <w:sz w:val="18"/>
                <w:szCs w:val="18"/>
              </w:rPr>
              <w:t>Rainfall ≥ 50, so RED (OR needs only one True). 1 SMS sent (Mariama).</w:t>
            </w:r>
          </w:p>
        </w:tc>
      </w:tr>
      <w:tr w:rsidR="002403A8" w14:paraId="66653027" w14:textId="77777777">
        <w:tc>
          <w:tcPr>
            <w:tcW w:w="540" w:type="dxa"/>
            <w:tcBorders>
              <w:top w:val="single" w:sz="4" w:space="0" w:color="A6A6A6"/>
              <w:left w:val="single" w:sz="4" w:space="0" w:color="A6A6A6"/>
              <w:bottom w:val="single" w:sz="4" w:space="0" w:color="A6A6A6"/>
              <w:right w:val="single" w:sz="4" w:space="0" w:color="A6A6A6"/>
            </w:tcBorders>
          </w:tcPr>
          <w:p w14:paraId="66653021" w14:textId="77777777" w:rsidR="002403A8" w:rsidRDefault="00000000">
            <w:pPr>
              <w:spacing w:after="40" w:line="240" w:lineRule="exact"/>
            </w:pPr>
            <w:r>
              <w:rPr>
                <w:sz w:val="18"/>
                <w:szCs w:val="18"/>
              </w:rPr>
              <w:t>5</w:t>
            </w:r>
          </w:p>
        </w:tc>
        <w:tc>
          <w:tcPr>
            <w:tcW w:w="1444" w:type="dxa"/>
            <w:tcBorders>
              <w:top w:val="single" w:sz="4" w:space="0" w:color="A6A6A6"/>
              <w:left w:val="single" w:sz="4" w:space="0" w:color="A6A6A6"/>
              <w:bottom w:val="single" w:sz="4" w:space="0" w:color="A6A6A6"/>
              <w:right w:val="single" w:sz="4" w:space="0" w:color="A6A6A6"/>
            </w:tcBorders>
          </w:tcPr>
          <w:p w14:paraId="66653022" w14:textId="77777777" w:rsidR="002403A8" w:rsidRDefault="00000000">
            <w:pPr>
              <w:spacing w:after="40" w:line="240" w:lineRule="exact"/>
            </w:pPr>
            <w:r>
              <w:rPr>
                <w:sz w:val="18"/>
                <w:szCs w:val="18"/>
              </w:rPr>
              <w:t>Susan's Bay</w:t>
            </w:r>
          </w:p>
        </w:tc>
        <w:tc>
          <w:tcPr>
            <w:tcW w:w="1083" w:type="dxa"/>
            <w:tcBorders>
              <w:top w:val="single" w:sz="4" w:space="0" w:color="A6A6A6"/>
              <w:left w:val="single" w:sz="4" w:space="0" w:color="A6A6A6"/>
              <w:bottom w:val="single" w:sz="4" w:space="0" w:color="A6A6A6"/>
              <w:right w:val="single" w:sz="4" w:space="0" w:color="A6A6A6"/>
            </w:tcBorders>
          </w:tcPr>
          <w:p w14:paraId="66653023" w14:textId="77777777" w:rsidR="002403A8" w:rsidRDefault="00000000">
            <w:pPr>
              <w:spacing w:after="40" w:line="240" w:lineRule="exact"/>
            </w:pPr>
            <w:r>
              <w:rPr>
                <w:sz w:val="18"/>
                <w:szCs w:val="18"/>
              </w:rPr>
              <w:t>20</w:t>
            </w:r>
          </w:p>
        </w:tc>
        <w:tc>
          <w:tcPr>
            <w:tcW w:w="1084" w:type="dxa"/>
            <w:tcBorders>
              <w:top w:val="single" w:sz="4" w:space="0" w:color="A6A6A6"/>
              <w:left w:val="single" w:sz="4" w:space="0" w:color="A6A6A6"/>
              <w:bottom w:val="single" w:sz="4" w:space="0" w:color="A6A6A6"/>
              <w:right w:val="single" w:sz="4" w:space="0" w:color="A6A6A6"/>
            </w:tcBorders>
          </w:tcPr>
          <w:p w14:paraId="66653024" w14:textId="77777777" w:rsidR="002403A8" w:rsidRDefault="00000000">
            <w:pPr>
              <w:spacing w:after="40" w:line="240" w:lineRule="exact"/>
            </w:pPr>
            <w:r>
              <w:rPr>
                <w:sz w:val="18"/>
                <w:szCs w:val="18"/>
              </w:rPr>
              <w:t>2.7</w:t>
            </w:r>
          </w:p>
        </w:tc>
        <w:tc>
          <w:tcPr>
            <w:tcW w:w="1262" w:type="dxa"/>
            <w:tcBorders>
              <w:top w:val="single" w:sz="4" w:space="0" w:color="A6A6A6"/>
              <w:left w:val="single" w:sz="4" w:space="0" w:color="A6A6A6"/>
              <w:bottom w:val="single" w:sz="4" w:space="0" w:color="A6A6A6"/>
              <w:right w:val="single" w:sz="4" w:space="0" w:color="A6A6A6"/>
            </w:tcBorders>
          </w:tcPr>
          <w:p w14:paraId="66653025" w14:textId="77777777" w:rsidR="002403A8" w:rsidRDefault="00000000">
            <w:pPr>
              <w:spacing w:after="40" w:line="240" w:lineRule="exact"/>
            </w:pPr>
            <w:r>
              <w:rPr>
                <w:sz w:val="18"/>
                <w:szCs w:val="18"/>
              </w:rPr>
              <w:t>RED</w:t>
            </w:r>
          </w:p>
        </w:tc>
        <w:tc>
          <w:tcPr>
            <w:tcW w:w="3612" w:type="dxa"/>
            <w:tcBorders>
              <w:top w:val="single" w:sz="4" w:space="0" w:color="A6A6A6"/>
              <w:left w:val="single" w:sz="4" w:space="0" w:color="A6A6A6"/>
              <w:bottom w:val="single" w:sz="4" w:space="0" w:color="A6A6A6"/>
              <w:right w:val="single" w:sz="4" w:space="0" w:color="A6A6A6"/>
            </w:tcBorders>
          </w:tcPr>
          <w:p w14:paraId="66653026" w14:textId="77777777" w:rsidR="002403A8" w:rsidRDefault="00000000">
            <w:pPr>
              <w:spacing w:after="40" w:line="240" w:lineRule="exact"/>
            </w:pPr>
            <w:r>
              <w:rPr>
                <w:sz w:val="18"/>
                <w:szCs w:val="18"/>
              </w:rPr>
              <w:t>Water level ≥ 2.5, so RED. 0 SMS (no registered residents there yet).</w:t>
            </w:r>
          </w:p>
        </w:tc>
      </w:tr>
      <w:tr w:rsidR="002403A8" w14:paraId="6665302E" w14:textId="77777777">
        <w:tc>
          <w:tcPr>
            <w:tcW w:w="540" w:type="dxa"/>
            <w:tcBorders>
              <w:top w:val="single" w:sz="4" w:space="0" w:color="A6A6A6"/>
              <w:left w:val="single" w:sz="4" w:space="0" w:color="A6A6A6"/>
              <w:bottom w:val="single" w:sz="4" w:space="0" w:color="A6A6A6"/>
              <w:right w:val="single" w:sz="4" w:space="0" w:color="A6A6A6"/>
            </w:tcBorders>
            <w:shd w:val="clear" w:color="auto" w:fill="F7F9FC"/>
          </w:tcPr>
          <w:p w14:paraId="66653028" w14:textId="77777777" w:rsidR="002403A8" w:rsidRDefault="00000000">
            <w:pPr>
              <w:spacing w:after="40" w:line="240" w:lineRule="exact"/>
            </w:pPr>
            <w:r>
              <w:rPr>
                <w:sz w:val="18"/>
                <w:szCs w:val="18"/>
              </w:rPr>
              <w:t>6</w:t>
            </w:r>
          </w:p>
        </w:tc>
        <w:tc>
          <w:tcPr>
            <w:tcW w:w="1444" w:type="dxa"/>
            <w:tcBorders>
              <w:top w:val="single" w:sz="4" w:space="0" w:color="A6A6A6"/>
              <w:left w:val="single" w:sz="4" w:space="0" w:color="A6A6A6"/>
              <w:bottom w:val="single" w:sz="4" w:space="0" w:color="A6A6A6"/>
              <w:right w:val="single" w:sz="4" w:space="0" w:color="A6A6A6"/>
            </w:tcBorders>
            <w:shd w:val="clear" w:color="auto" w:fill="F7F9FC"/>
          </w:tcPr>
          <w:p w14:paraId="66653029" w14:textId="77777777" w:rsidR="002403A8" w:rsidRDefault="00000000">
            <w:pPr>
              <w:spacing w:after="40" w:line="240" w:lineRule="exact"/>
            </w:pPr>
            <w:proofErr w:type="spellStart"/>
            <w:r>
              <w:rPr>
                <w:sz w:val="18"/>
                <w:szCs w:val="18"/>
              </w:rPr>
              <w:t>Kroo</w:t>
            </w:r>
            <w:proofErr w:type="spellEnd"/>
            <w:r>
              <w:rPr>
                <w:sz w:val="18"/>
                <w:szCs w:val="18"/>
              </w:rPr>
              <w:t xml:space="preserve"> Bay</w:t>
            </w:r>
          </w:p>
        </w:tc>
        <w:tc>
          <w:tcPr>
            <w:tcW w:w="1083" w:type="dxa"/>
            <w:tcBorders>
              <w:top w:val="single" w:sz="4" w:space="0" w:color="A6A6A6"/>
              <w:left w:val="single" w:sz="4" w:space="0" w:color="A6A6A6"/>
              <w:bottom w:val="single" w:sz="4" w:space="0" w:color="A6A6A6"/>
              <w:right w:val="single" w:sz="4" w:space="0" w:color="A6A6A6"/>
            </w:tcBorders>
            <w:shd w:val="clear" w:color="auto" w:fill="F7F9FC"/>
          </w:tcPr>
          <w:p w14:paraId="6665302A" w14:textId="77777777" w:rsidR="002403A8" w:rsidRDefault="00000000">
            <w:pPr>
              <w:spacing w:after="40" w:line="240" w:lineRule="exact"/>
            </w:pPr>
            <w:r>
              <w:rPr>
                <w:sz w:val="18"/>
                <w:szCs w:val="18"/>
              </w:rPr>
              <w:t>−5</w:t>
            </w:r>
          </w:p>
        </w:tc>
        <w:tc>
          <w:tcPr>
            <w:tcW w:w="1084" w:type="dxa"/>
            <w:tcBorders>
              <w:top w:val="single" w:sz="4" w:space="0" w:color="A6A6A6"/>
              <w:left w:val="single" w:sz="4" w:space="0" w:color="A6A6A6"/>
              <w:bottom w:val="single" w:sz="4" w:space="0" w:color="A6A6A6"/>
              <w:right w:val="single" w:sz="4" w:space="0" w:color="A6A6A6"/>
            </w:tcBorders>
            <w:shd w:val="clear" w:color="auto" w:fill="F7F9FC"/>
          </w:tcPr>
          <w:p w14:paraId="6665302B" w14:textId="77777777" w:rsidR="002403A8" w:rsidRDefault="00000000">
            <w:pPr>
              <w:spacing w:after="40" w:line="240" w:lineRule="exact"/>
            </w:pPr>
            <w:r>
              <w:rPr>
                <w:sz w:val="18"/>
                <w:szCs w:val="18"/>
              </w:rPr>
              <w:t>–</w:t>
            </w:r>
          </w:p>
        </w:tc>
        <w:tc>
          <w:tcPr>
            <w:tcW w:w="1262" w:type="dxa"/>
            <w:tcBorders>
              <w:top w:val="single" w:sz="4" w:space="0" w:color="A6A6A6"/>
              <w:left w:val="single" w:sz="4" w:space="0" w:color="A6A6A6"/>
              <w:bottom w:val="single" w:sz="4" w:space="0" w:color="A6A6A6"/>
              <w:right w:val="single" w:sz="4" w:space="0" w:color="A6A6A6"/>
            </w:tcBorders>
            <w:shd w:val="clear" w:color="auto" w:fill="F7F9FC"/>
          </w:tcPr>
          <w:p w14:paraId="6665302C" w14:textId="77777777" w:rsidR="002403A8" w:rsidRDefault="00000000">
            <w:pPr>
              <w:spacing w:after="40" w:line="240" w:lineRule="exact"/>
            </w:pPr>
            <w:r>
              <w:rPr>
                <w:sz w:val="18"/>
                <w:szCs w:val="18"/>
              </w:rPr>
              <w:t>–</w:t>
            </w:r>
          </w:p>
        </w:tc>
        <w:tc>
          <w:tcPr>
            <w:tcW w:w="3612" w:type="dxa"/>
            <w:tcBorders>
              <w:top w:val="single" w:sz="4" w:space="0" w:color="A6A6A6"/>
              <w:left w:val="single" w:sz="4" w:space="0" w:color="A6A6A6"/>
              <w:bottom w:val="single" w:sz="4" w:space="0" w:color="A6A6A6"/>
              <w:right w:val="single" w:sz="4" w:space="0" w:color="A6A6A6"/>
            </w:tcBorders>
            <w:shd w:val="clear" w:color="auto" w:fill="F7F9FC"/>
          </w:tcPr>
          <w:p w14:paraId="6665302D" w14:textId="77777777" w:rsidR="002403A8" w:rsidRDefault="00000000">
            <w:pPr>
              <w:spacing w:after="40" w:line="240" w:lineRule="exact"/>
            </w:pPr>
            <w:r>
              <w:rPr>
                <w:sz w:val="18"/>
                <w:szCs w:val="18"/>
              </w:rPr>
              <w:t>"Invalid - rainfall cannot be negative. Re-enter:" (validation loop)</w:t>
            </w:r>
          </w:p>
        </w:tc>
      </w:tr>
    </w:tbl>
    <w:p w14:paraId="6665302F" w14:textId="77777777" w:rsidR="002403A8" w:rsidRDefault="002403A8">
      <w:pPr>
        <w:spacing w:after="80"/>
      </w:pPr>
    </w:p>
    <w:p w14:paraId="66653030" w14:textId="77777777" w:rsidR="002403A8" w:rsidRDefault="00000000">
      <w:pPr>
        <w:spacing w:after="120" w:line="276" w:lineRule="exact"/>
        <w:jc w:val="both"/>
      </w:pPr>
      <w:r>
        <w:rPr>
          <w:b/>
          <w:bCs/>
        </w:rPr>
        <w:t>Sample screen output for scenario 3:</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2403A8" w14:paraId="6665303E" w14:textId="77777777">
        <w:tc>
          <w:tcPr>
            <w:tcW w:w="9026" w:type="dxa"/>
            <w:tcBorders>
              <w:top w:val="single" w:sz="4" w:space="0" w:color="BFBFBF"/>
              <w:left w:val="single" w:sz="4" w:space="0" w:color="BFBFBF"/>
              <w:bottom w:val="single" w:sz="4" w:space="0" w:color="BFBFBF"/>
              <w:right w:val="single" w:sz="4" w:space="0" w:color="BFBFBF"/>
            </w:tcBorders>
            <w:shd w:val="clear" w:color="auto" w:fill="F4F4F4"/>
          </w:tcPr>
          <w:p w14:paraId="66653031" w14:textId="77777777" w:rsidR="002403A8" w:rsidRDefault="00000000">
            <w:pPr>
              <w:spacing w:line="240" w:lineRule="exac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FloodAlert</w:t>
            </w:r>
            <w:proofErr w:type="spellEnd"/>
            <w:r>
              <w:rPr>
                <w:rFonts w:ascii="Courier New" w:eastAsia="Courier New" w:hAnsi="Courier New" w:cs="Courier New"/>
                <w:sz w:val="18"/>
                <w:szCs w:val="18"/>
              </w:rPr>
              <w:t xml:space="preserve"> Salone =====</w:t>
            </w:r>
          </w:p>
          <w:p w14:paraId="66653032" w14:textId="77777777" w:rsidR="002403A8" w:rsidRDefault="00000000">
            <w:pPr>
              <w:spacing w:line="240" w:lineRule="exact"/>
            </w:pPr>
            <w:r>
              <w:rPr>
                <w:rFonts w:ascii="Courier New" w:eastAsia="Courier New" w:hAnsi="Courier New" w:cs="Courier New"/>
                <w:sz w:val="18"/>
                <w:szCs w:val="18"/>
              </w:rPr>
              <w:t>1. Register resident</w:t>
            </w:r>
          </w:p>
          <w:p w14:paraId="66653033" w14:textId="77777777" w:rsidR="002403A8" w:rsidRDefault="00000000">
            <w:pPr>
              <w:spacing w:line="240" w:lineRule="exact"/>
            </w:pPr>
            <w:r>
              <w:rPr>
                <w:rFonts w:ascii="Courier New" w:eastAsia="Courier New" w:hAnsi="Courier New" w:cs="Courier New"/>
                <w:sz w:val="18"/>
                <w:szCs w:val="18"/>
              </w:rPr>
              <w:t>2. Check flood risk and send alerts</w:t>
            </w:r>
          </w:p>
          <w:p w14:paraId="66653034" w14:textId="77777777" w:rsidR="002403A8" w:rsidRDefault="00000000">
            <w:pPr>
              <w:spacing w:line="240" w:lineRule="exact"/>
            </w:pPr>
            <w:r>
              <w:rPr>
                <w:rFonts w:ascii="Courier New" w:eastAsia="Courier New" w:hAnsi="Courier New" w:cs="Courier New"/>
                <w:sz w:val="18"/>
                <w:szCs w:val="18"/>
              </w:rPr>
              <w:t>3. View report</w:t>
            </w:r>
          </w:p>
          <w:p w14:paraId="66653035" w14:textId="77777777" w:rsidR="002403A8" w:rsidRDefault="00000000">
            <w:pPr>
              <w:spacing w:line="240" w:lineRule="exact"/>
            </w:pPr>
            <w:r>
              <w:rPr>
                <w:rFonts w:ascii="Courier New" w:eastAsia="Courier New" w:hAnsi="Courier New" w:cs="Courier New"/>
                <w:sz w:val="18"/>
                <w:szCs w:val="18"/>
              </w:rPr>
              <w:t>4. Exit</w:t>
            </w:r>
          </w:p>
          <w:p w14:paraId="66653036" w14:textId="77777777" w:rsidR="002403A8" w:rsidRDefault="00000000">
            <w:pPr>
              <w:spacing w:line="240" w:lineRule="exact"/>
            </w:pPr>
            <w:r>
              <w:rPr>
                <w:rFonts w:ascii="Courier New" w:eastAsia="Courier New" w:hAnsi="Courier New" w:cs="Courier New"/>
                <w:sz w:val="18"/>
                <w:szCs w:val="18"/>
              </w:rPr>
              <w:t>Enter your choice (1-4): 2</w:t>
            </w:r>
          </w:p>
          <w:p w14:paraId="66653037" w14:textId="77777777" w:rsidR="002403A8" w:rsidRDefault="00000000">
            <w:pPr>
              <w:spacing w:line="240" w:lineRule="exact"/>
            </w:pPr>
            <w:r>
              <w:rPr>
                <w:rFonts w:ascii="Courier New" w:eastAsia="Courier New" w:hAnsi="Courier New" w:cs="Courier New"/>
                <w:sz w:val="18"/>
                <w:szCs w:val="18"/>
              </w:rPr>
              <w:t xml:space="preserve">Enter community name: </w:t>
            </w:r>
            <w:proofErr w:type="spellStart"/>
            <w:r>
              <w:rPr>
                <w:rFonts w:ascii="Courier New" w:eastAsia="Courier New" w:hAnsi="Courier New" w:cs="Courier New"/>
                <w:sz w:val="18"/>
                <w:szCs w:val="18"/>
              </w:rPr>
              <w:t>Kroo</w:t>
            </w:r>
            <w:proofErr w:type="spellEnd"/>
            <w:r>
              <w:rPr>
                <w:rFonts w:ascii="Courier New" w:eastAsia="Courier New" w:hAnsi="Courier New" w:cs="Courier New"/>
                <w:sz w:val="18"/>
                <w:szCs w:val="18"/>
              </w:rPr>
              <w:t xml:space="preserve"> Bay</w:t>
            </w:r>
          </w:p>
          <w:p w14:paraId="66653038" w14:textId="77777777" w:rsidR="002403A8" w:rsidRDefault="00000000">
            <w:pPr>
              <w:spacing w:line="240" w:lineRule="exact"/>
            </w:pPr>
            <w:r>
              <w:rPr>
                <w:rFonts w:ascii="Courier New" w:eastAsia="Courier New" w:hAnsi="Courier New" w:cs="Courier New"/>
                <w:sz w:val="18"/>
                <w:szCs w:val="18"/>
              </w:rPr>
              <w:t>Enter rainfall in the last hour (mm): 42</w:t>
            </w:r>
          </w:p>
          <w:p w14:paraId="66653039" w14:textId="77777777" w:rsidR="002403A8" w:rsidRDefault="00000000">
            <w:pPr>
              <w:spacing w:line="240" w:lineRule="exact"/>
            </w:pPr>
            <w:r>
              <w:rPr>
                <w:rFonts w:ascii="Courier New" w:eastAsia="Courier New" w:hAnsi="Courier New" w:cs="Courier New"/>
                <w:sz w:val="18"/>
                <w:szCs w:val="18"/>
              </w:rPr>
              <w:t>Enter drain/river water level (m): 1.8</w:t>
            </w:r>
          </w:p>
          <w:p w14:paraId="6665303A" w14:textId="77777777" w:rsidR="002403A8" w:rsidRDefault="00000000">
            <w:pPr>
              <w:spacing w:line="240" w:lineRule="exact"/>
            </w:pPr>
            <w:r>
              <w:rPr>
                <w:rFonts w:ascii="Courier New" w:eastAsia="Courier New" w:hAnsi="Courier New" w:cs="Courier New"/>
                <w:sz w:val="18"/>
                <w:szCs w:val="18"/>
              </w:rPr>
              <w:t xml:space="preserve">Community: </w:t>
            </w:r>
            <w:proofErr w:type="spellStart"/>
            <w:r>
              <w:rPr>
                <w:rFonts w:ascii="Courier New" w:eastAsia="Courier New" w:hAnsi="Courier New" w:cs="Courier New"/>
                <w:sz w:val="18"/>
                <w:szCs w:val="18"/>
              </w:rPr>
              <w:t>Kroo</w:t>
            </w:r>
            <w:proofErr w:type="spellEnd"/>
            <w:r>
              <w:rPr>
                <w:rFonts w:ascii="Courier New" w:eastAsia="Courier New" w:hAnsi="Courier New" w:cs="Courier New"/>
                <w:sz w:val="18"/>
                <w:szCs w:val="18"/>
              </w:rPr>
              <w:t xml:space="preserve"> Bay</w:t>
            </w:r>
          </w:p>
          <w:p w14:paraId="6665303B" w14:textId="77777777" w:rsidR="002403A8" w:rsidRDefault="00000000">
            <w:pPr>
              <w:spacing w:line="240" w:lineRule="exact"/>
            </w:pPr>
            <w:r>
              <w:rPr>
                <w:rFonts w:ascii="Courier New" w:eastAsia="Courier New" w:hAnsi="Courier New" w:cs="Courier New"/>
                <w:sz w:val="18"/>
                <w:szCs w:val="18"/>
              </w:rPr>
              <w:t>Risk level: ORANGE</w:t>
            </w:r>
          </w:p>
          <w:p w14:paraId="6665303C" w14:textId="77777777" w:rsidR="002403A8" w:rsidRDefault="00000000">
            <w:pPr>
              <w:spacing w:line="240" w:lineRule="exact"/>
            </w:pPr>
            <w:r>
              <w:rPr>
                <w:rFonts w:ascii="Courier New" w:eastAsia="Courier New" w:hAnsi="Courier New" w:cs="Courier New"/>
                <w:sz w:val="18"/>
                <w:szCs w:val="18"/>
              </w:rPr>
              <w:t>ORANGE WARNING: High flood risk. Prepare to move. Keep children away from drains.</w:t>
            </w:r>
          </w:p>
          <w:p w14:paraId="6665303D" w14:textId="77777777" w:rsidR="002403A8" w:rsidRDefault="00000000">
            <w:pPr>
              <w:spacing w:line="240" w:lineRule="exact"/>
            </w:pPr>
            <w:r>
              <w:rPr>
                <w:rFonts w:ascii="Courier New" w:eastAsia="Courier New" w:hAnsi="Courier New" w:cs="Courier New"/>
                <w:sz w:val="18"/>
                <w:szCs w:val="18"/>
              </w:rPr>
              <w:t xml:space="preserve">3 residents alerted in </w:t>
            </w:r>
            <w:proofErr w:type="spellStart"/>
            <w:r>
              <w:rPr>
                <w:rFonts w:ascii="Courier New" w:eastAsia="Courier New" w:hAnsi="Courier New" w:cs="Courier New"/>
                <w:sz w:val="18"/>
                <w:szCs w:val="18"/>
              </w:rPr>
              <w:t>Kroo</w:t>
            </w:r>
            <w:proofErr w:type="spellEnd"/>
            <w:r>
              <w:rPr>
                <w:rFonts w:ascii="Courier New" w:eastAsia="Courier New" w:hAnsi="Courier New" w:cs="Courier New"/>
                <w:sz w:val="18"/>
                <w:szCs w:val="18"/>
              </w:rPr>
              <w:t xml:space="preserve"> Bay</w:t>
            </w:r>
          </w:p>
        </w:tc>
      </w:tr>
    </w:tbl>
    <w:p w14:paraId="6665303F" w14:textId="77777777" w:rsidR="002403A8" w:rsidRDefault="002403A8">
      <w:pPr>
        <w:spacing w:after="80"/>
      </w:pPr>
    </w:p>
    <w:p w14:paraId="66653040" w14:textId="77777777" w:rsidR="002403A8" w:rsidRDefault="00000000">
      <w:pPr>
        <w:spacing w:after="120" w:line="276" w:lineRule="exact"/>
        <w:jc w:val="both"/>
      </w:pPr>
      <w:r>
        <w:rPr>
          <w:b/>
          <w:bCs/>
        </w:rPr>
        <w:t xml:space="preserve">Dry run (trace table) of </w:t>
      </w:r>
      <w:proofErr w:type="spellStart"/>
      <w:r>
        <w:rPr>
          <w:b/>
          <w:bCs/>
        </w:rPr>
        <w:t>sendAlerts</w:t>
      </w:r>
      <w:proofErr w:type="spellEnd"/>
      <w:r>
        <w:rPr>
          <w:b/>
          <w:bCs/>
        </w:rPr>
        <w:t>("</w:t>
      </w:r>
      <w:proofErr w:type="spellStart"/>
      <w:r>
        <w:rPr>
          <w:b/>
          <w:bCs/>
        </w:rPr>
        <w:t>Kroo</w:t>
      </w:r>
      <w:proofErr w:type="spellEnd"/>
      <w:r>
        <w:rPr>
          <w:b/>
          <w:bCs/>
        </w:rPr>
        <w:t xml:space="preserve"> Bay", "ORANGE") with </w:t>
      </w:r>
      <w:proofErr w:type="spellStart"/>
      <w:r>
        <w:rPr>
          <w:b/>
          <w:bCs/>
        </w:rPr>
        <w:t>residentCount</w:t>
      </w:r>
      <w:proofErr w:type="spellEnd"/>
      <w:r>
        <w:rPr>
          <w:b/>
          <w:bCs/>
        </w:rPr>
        <w:t xml:space="preserve"> = 5:</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084"/>
        <w:gridCol w:w="3068"/>
        <w:gridCol w:w="2527"/>
        <w:gridCol w:w="2347"/>
      </w:tblGrid>
      <w:tr w:rsidR="002403A8" w14:paraId="66653045" w14:textId="77777777">
        <w:trPr>
          <w:tblHeader/>
        </w:trPr>
        <w:tc>
          <w:tcPr>
            <w:tcW w:w="1083" w:type="dxa"/>
            <w:tcBorders>
              <w:top w:val="single" w:sz="4" w:space="0" w:color="A6A6A6"/>
              <w:left w:val="single" w:sz="4" w:space="0" w:color="A6A6A6"/>
              <w:bottom w:val="single" w:sz="4" w:space="0" w:color="A6A6A6"/>
              <w:right w:val="single" w:sz="4" w:space="0" w:color="A6A6A6"/>
            </w:tcBorders>
            <w:shd w:val="clear" w:color="auto" w:fill="0B5D4B"/>
          </w:tcPr>
          <w:p w14:paraId="66653041" w14:textId="77777777" w:rsidR="002403A8" w:rsidRDefault="00000000">
            <w:pPr>
              <w:spacing w:after="40" w:line="240" w:lineRule="exact"/>
            </w:pPr>
            <w:r>
              <w:rPr>
                <w:b/>
                <w:bCs/>
                <w:color w:val="FFFFFF"/>
                <w:sz w:val="18"/>
                <w:szCs w:val="18"/>
              </w:rPr>
              <w:t>index</w:t>
            </w:r>
          </w:p>
        </w:tc>
        <w:tc>
          <w:tcPr>
            <w:tcW w:w="3068" w:type="dxa"/>
            <w:tcBorders>
              <w:top w:val="single" w:sz="4" w:space="0" w:color="A6A6A6"/>
              <w:left w:val="single" w:sz="4" w:space="0" w:color="A6A6A6"/>
              <w:bottom w:val="single" w:sz="4" w:space="0" w:color="A6A6A6"/>
              <w:right w:val="single" w:sz="4" w:space="0" w:color="A6A6A6"/>
            </w:tcBorders>
            <w:shd w:val="clear" w:color="auto" w:fill="0B5D4B"/>
          </w:tcPr>
          <w:p w14:paraId="66653042" w14:textId="77777777" w:rsidR="002403A8" w:rsidRDefault="00000000">
            <w:pPr>
              <w:spacing w:after="40" w:line="240" w:lineRule="exact"/>
            </w:pPr>
            <w:proofErr w:type="spellStart"/>
            <w:r>
              <w:rPr>
                <w:b/>
                <w:bCs/>
                <w:color w:val="FFFFFF"/>
                <w:sz w:val="18"/>
                <w:szCs w:val="18"/>
              </w:rPr>
              <w:t>residentCommunity</w:t>
            </w:r>
            <w:proofErr w:type="spellEnd"/>
            <w:r>
              <w:rPr>
                <w:b/>
                <w:bCs/>
                <w:color w:val="FFFFFF"/>
                <w:sz w:val="18"/>
                <w:szCs w:val="18"/>
              </w:rPr>
              <w:t>[index]</w:t>
            </w:r>
          </w:p>
        </w:tc>
        <w:tc>
          <w:tcPr>
            <w:tcW w:w="2527" w:type="dxa"/>
            <w:tcBorders>
              <w:top w:val="single" w:sz="4" w:space="0" w:color="A6A6A6"/>
              <w:left w:val="single" w:sz="4" w:space="0" w:color="A6A6A6"/>
              <w:bottom w:val="single" w:sz="4" w:space="0" w:color="A6A6A6"/>
              <w:right w:val="single" w:sz="4" w:space="0" w:color="A6A6A6"/>
            </w:tcBorders>
            <w:shd w:val="clear" w:color="auto" w:fill="0B5D4B"/>
          </w:tcPr>
          <w:p w14:paraId="66653043" w14:textId="77777777" w:rsidR="002403A8" w:rsidRDefault="00000000">
            <w:pPr>
              <w:spacing w:after="40" w:line="240" w:lineRule="exact"/>
            </w:pPr>
            <w:r>
              <w:rPr>
                <w:b/>
                <w:bCs/>
                <w:color w:val="FFFFFF"/>
                <w:sz w:val="18"/>
                <w:szCs w:val="18"/>
              </w:rPr>
              <w:t>= "</w:t>
            </w:r>
            <w:proofErr w:type="spellStart"/>
            <w:r>
              <w:rPr>
                <w:b/>
                <w:bCs/>
                <w:color w:val="FFFFFF"/>
                <w:sz w:val="18"/>
                <w:szCs w:val="18"/>
              </w:rPr>
              <w:t>Kroo</w:t>
            </w:r>
            <w:proofErr w:type="spellEnd"/>
            <w:r>
              <w:rPr>
                <w:b/>
                <w:bCs/>
                <w:color w:val="FFFFFF"/>
                <w:sz w:val="18"/>
                <w:szCs w:val="18"/>
              </w:rPr>
              <w:t xml:space="preserve"> Bay"?</w:t>
            </w:r>
          </w:p>
        </w:tc>
        <w:tc>
          <w:tcPr>
            <w:tcW w:w="2347" w:type="dxa"/>
            <w:tcBorders>
              <w:top w:val="single" w:sz="4" w:space="0" w:color="A6A6A6"/>
              <w:left w:val="single" w:sz="4" w:space="0" w:color="A6A6A6"/>
              <w:bottom w:val="single" w:sz="4" w:space="0" w:color="A6A6A6"/>
              <w:right w:val="single" w:sz="4" w:space="0" w:color="A6A6A6"/>
            </w:tcBorders>
            <w:shd w:val="clear" w:color="auto" w:fill="0B5D4B"/>
          </w:tcPr>
          <w:p w14:paraId="66653044" w14:textId="77777777" w:rsidR="002403A8" w:rsidRDefault="00000000">
            <w:pPr>
              <w:spacing w:after="40" w:line="240" w:lineRule="exact"/>
            </w:pPr>
            <w:r>
              <w:rPr>
                <w:b/>
                <w:bCs/>
                <w:color w:val="FFFFFF"/>
                <w:sz w:val="18"/>
                <w:szCs w:val="18"/>
              </w:rPr>
              <w:t>sent</w:t>
            </w:r>
          </w:p>
        </w:tc>
      </w:tr>
      <w:tr w:rsidR="002403A8" w14:paraId="6665304A" w14:textId="77777777">
        <w:tc>
          <w:tcPr>
            <w:tcW w:w="1083" w:type="dxa"/>
            <w:tcBorders>
              <w:top w:val="single" w:sz="4" w:space="0" w:color="A6A6A6"/>
              <w:left w:val="single" w:sz="4" w:space="0" w:color="A6A6A6"/>
              <w:bottom w:val="single" w:sz="4" w:space="0" w:color="A6A6A6"/>
              <w:right w:val="single" w:sz="4" w:space="0" w:color="A6A6A6"/>
            </w:tcBorders>
          </w:tcPr>
          <w:p w14:paraId="66653046" w14:textId="77777777" w:rsidR="002403A8" w:rsidRDefault="00000000">
            <w:pPr>
              <w:spacing w:after="40" w:line="240" w:lineRule="exact"/>
            </w:pPr>
            <w:r>
              <w:rPr>
                <w:sz w:val="18"/>
                <w:szCs w:val="18"/>
              </w:rPr>
              <w:t>0</w:t>
            </w:r>
          </w:p>
        </w:tc>
        <w:tc>
          <w:tcPr>
            <w:tcW w:w="3068" w:type="dxa"/>
            <w:tcBorders>
              <w:top w:val="single" w:sz="4" w:space="0" w:color="A6A6A6"/>
              <w:left w:val="single" w:sz="4" w:space="0" w:color="A6A6A6"/>
              <w:bottom w:val="single" w:sz="4" w:space="0" w:color="A6A6A6"/>
              <w:right w:val="single" w:sz="4" w:space="0" w:color="A6A6A6"/>
            </w:tcBorders>
          </w:tcPr>
          <w:p w14:paraId="66653047" w14:textId="77777777" w:rsidR="002403A8" w:rsidRDefault="00000000">
            <w:pPr>
              <w:spacing w:after="40" w:line="240" w:lineRule="exact"/>
            </w:pPr>
            <w:proofErr w:type="spellStart"/>
            <w:r>
              <w:rPr>
                <w:sz w:val="18"/>
                <w:szCs w:val="18"/>
              </w:rPr>
              <w:t>Kroo</w:t>
            </w:r>
            <w:proofErr w:type="spellEnd"/>
            <w:r>
              <w:rPr>
                <w:sz w:val="18"/>
                <w:szCs w:val="18"/>
              </w:rPr>
              <w:t xml:space="preserve"> Bay</w:t>
            </w:r>
          </w:p>
        </w:tc>
        <w:tc>
          <w:tcPr>
            <w:tcW w:w="2527" w:type="dxa"/>
            <w:tcBorders>
              <w:top w:val="single" w:sz="4" w:space="0" w:color="A6A6A6"/>
              <w:left w:val="single" w:sz="4" w:space="0" w:color="A6A6A6"/>
              <w:bottom w:val="single" w:sz="4" w:space="0" w:color="A6A6A6"/>
              <w:right w:val="single" w:sz="4" w:space="0" w:color="A6A6A6"/>
            </w:tcBorders>
          </w:tcPr>
          <w:p w14:paraId="66653048" w14:textId="77777777" w:rsidR="002403A8" w:rsidRDefault="00000000">
            <w:pPr>
              <w:spacing w:after="40" w:line="240" w:lineRule="exact"/>
            </w:pPr>
            <w:r>
              <w:rPr>
                <w:sz w:val="18"/>
                <w:szCs w:val="18"/>
              </w:rPr>
              <w:t>True → SMS to Aminata</w:t>
            </w:r>
          </w:p>
        </w:tc>
        <w:tc>
          <w:tcPr>
            <w:tcW w:w="2347" w:type="dxa"/>
            <w:tcBorders>
              <w:top w:val="single" w:sz="4" w:space="0" w:color="A6A6A6"/>
              <w:left w:val="single" w:sz="4" w:space="0" w:color="A6A6A6"/>
              <w:bottom w:val="single" w:sz="4" w:space="0" w:color="A6A6A6"/>
              <w:right w:val="single" w:sz="4" w:space="0" w:color="A6A6A6"/>
            </w:tcBorders>
          </w:tcPr>
          <w:p w14:paraId="66653049" w14:textId="77777777" w:rsidR="002403A8" w:rsidRDefault="00000000">
            <w:pPr>
              <w:spacing w:after="40" w:line="240" w:lineRule="exact"/>
            </w:pPr>
            <w:r>
              <w:rPr>
                <w:sz w:val="18"/>
                <w:szCs w:val="18"/>
              </w:rPr>
              <w:t>1</w:t>
            </w:r>
          </w:p>
        </w:tc>
      </w:tr>
      <w:tr w:rsidR="002403A8" w14:paraId="6665304F" w14:textId="77777777">
        <w:tc>
          <w:tcPr>
            <w:tcW w:w="1083" w:type="dxa"/>
            <w:tcBorders>
              <w:top w:val="single" w:sz="4" w:space="0" w:color="A6A6A6"/>
              <w:left w:val="single" w:sz="4" w:space="0" w:color="A6A6A6"/>
              <w:bottom w:val="single" w:sz="4" w:space="0" w:color="A6A6A6"/>
              <w:right w:val="single" w:sz="4" w:space="0" w:color="A6A6A6"/>
            </w:tcBorders>
            <w:shd w:val="clear" w:color="auto" w:fill="F7F9FC"/>
          </w:tcPr>
          <w:p w14:paraId="6665304B" w14:textId="77777777" w:rsidR="002403A8" w:rsidRDefault="00000000">
            <w:pPr>
              <w:spacing w:after="40" w:line="240" w:lineRule="exact"/>
            </w:pPr>
            <w:r>
              <w:rPr>
                <w:sz w:val="18"/>
                <w:szCs w:val="18"/>
              </w:rPr>
              <w:t>1</w:t>
            </w:r>
          </w:p>
        </w:tc>
        <w:tc>
          <w:tcPr>
            <w:tcW w:w="3068" w:type="dxa"/>
            <w:tcBorders>
              <w:top w:val="single" w:sz="4" w:space="0" w:color="A6A6A6"/>
              <w:left w:val="single" w:sz="4" w:space="0" w:color="A6A6A6"/>
              <w:bottom w:val="single" w:sz="4" w:space="0" w:color="A6A6A6"/>
              <w:right w:val="single" w:sz="4" w:space="0" w:color="A6A6A6"/>
            </w:tcBorders>
            <w:shd w:val="clear" w:color="auto" w:fill="F7F9FC"/>
          </w:tcPr>
          <w:p w14:paraId="6665304C" w14:textId="77777777" w:rsidR="002403A8" w:rsidRDefault="00000000">
            <w:pPr>
              <w:spacing w:after="40" w:line="240" w:lineRule="exact"/>
            </w:pPr>
            <w:r>
              <w:rPr>
                <w:sz w:val="18"/>
                <w:szCs w:val="18"/>
              </w:rPr>
              <w:t>Culvert</w:t>
            </w:r>
          </w:p>
        </w:tc>
        <w:tc>
          <w:tcPr>
            <w:tcW w:w="2527" w:type="dxa"/>
            <w:tcBorders>
              <w:top w:val="single" w:sz="4" w:space="0" w:color="A6A6A6"/>
              <w:left w:val="single" w:sz="4" w:space="0" w:color="A6A6A6"/>
              <w:bottom w:val="single" w:sz="4" w:space="0" w:color="A6A6A6"/>
              <w:right w:val="single" w:sz="4" w:space="0" w:color="A6A6A6"/>
            </w:tcBorders>
            <w:shd w:val="clear" w:color="auto" w:fill="F7F9FC"/>
          </w:tcPr>
          <w:p w14:paraId="6665304D" w14:textId="77777777" w:rsidR="002403A8" w:rsidRDefault="00000000">
            <w:pPr>
              <w:spacing w:after="40" w:line="240" w:lineRule="exact"/>
            </w:pPr>
            <w:r>
              <w:rPr>
                <w:sz w:val="18"/>
                <w:szCs w:val="18"/>
              </w:rPr>
              <w:t>False</w:t>
            </w:r>
          </w:p>
        </w:tc>
        <w:tc>
          <w:tcPr>
            <w:tcW w:w="2347" w:type="dxa"/>
            <w:tcBorders>
              <w:top w:val="single" w:sz="4" w:space="0" w:color="A6A6A6"/>
              <w:left w:val="single" w:sz="4" w:space="0" w:color="A6A6A6"/>
              <w:bottom w:val="single" w:sz="4" w:space="0" w:color="A6A6A6"/>
              <w:right w:val="single" w:sz="4" w:space="0" w:color="A6A6A6"/>
            </w:tcBorders>
            <w:shd w:val="clear" w:color="auto" w:fill="F7F9FC"/>
          </w:tcPr>
          <w:p w14:paraId="6665304E" w14:textId="77777777" w:rsidR="002403A8" w:rsidRDefault="00000000">
            <w:pPr>
              <w:spacing w:after="40" w:line="240" w:lineRule="exact"/>
            </w:pPr>
            <w:r>
              <w:rPr>
                <w:sz w:val="18"/>
                <w:szCs w:val="18"/>
              </w:rPr>
              <w:t>1</w:t>
            </w:r>
          </w:p>
        </w:tc>
      </w:tr>
      <w:tr w:rsidR="002403A8" w14:paraId="66653054" w14:textId="77777777">
        <w:tc>
          <w:tcPr>
            <w:tcW w:w="1083" w:type="dxa"/>
            <w:tcBorders>
              <w:top w:val="single" w:sz="4" w:space="0" w:color="A6A6A6"/>
              <w:left w:val="single" w:sz="4" w:space="0" w:color="A6A6A6"/>
              <w:bottom w:val="single" w:sz="4" w:space="0" w:color="A6A6A6"/>
              <w:right w:val="single" w:sz="4" w:space="0" w:color="A6A6A6"/>
            </w:tcBorders>
          </w:tcPr>
          <w:p w14:paraId="66653050" w14:textId="77777777" w:rsidR="002403A8" w:rsidRDefault="00000000">
            <w:pPr>
              <w:spacing w:after="40" w:line="240" w:lineRule="exact"/>
            </w:pPr>
            <w:r>
              <w:rPr>
                <w:sz w:val="18"/>
                <w:szCs w:val="18"/>
              </w:rPr>
              <w:t>2</w:t>
            </w:r>
          </w:p>
        </w:tc>
        <w:tc>
          <w:tcPr>
            <w:tcW w:w="3068" w:type="dxa"/>
            <w:tcBorders>
              <w:top w:val="single" w:sz="4" w:space="0" w:color="A6A6A6"/>
              <w:left w:val="single" w:sz="4" w:space="0" w:color="A6A6A6"/>
              <w:bottom w:val="single" w:sz="4" w:space="0" w:color="A6A6A6"/>
              <w:right w:val="single" w:sz="4" w:space="0" w:color="A6A6A6"/>
            </w:tcBorders>
          </w:tcPr>
          <w:p w14:paraId="66653051" w14:textId="77777777" w:rsidR="002403A8" w:rsidRDefault="00000000">
            <w:pPr>
              <w:spacing w:after="40" w:line="240" w:lineRule="exact"/>
            </w:pPr>
            <w:proofErr w:type="spellStart"/>
            <w:r>
              <w:rPr>
                <w:sz w:val="18"/>
                <w:szCs w:val="18"/>
              </w:rPr>
              <w:t>Kroo</w:t>
            </w:r>
            <w:proofErr w:type="spellEnd"/>
            <w:r>
              <w:rPr>
                <w:sz w:val="18"/>
                <w:szCs w:val="18"/>
              </w:rPr>
              <w:t xml:space="preserve"> Bay</w:t>
            </w:r>
          </w:p>
        </w:tc>
        <w:tc>
          <w:tcPr>
            <w:tcW w:w="2527" w:type="dxa"/>
            <w:tcBorders>
              <w:top w:val="single" w:sz="4" w:space="0" w:color="A6A6A6"/>
              <w:left w:val="single" w:sz="4" w:space="0" w:color="A6A6A6"/>
              <w:bottom w:val="single" w:sz="4" w:space="0" w:color="A6A6A6"/>
              <w:right w:val="single" w:sz="4" w:space="0" w:color="A6A6A6"/>
            </w:tcBorders>
          </w:tcPr>
          <w:p w14:paraId="66653052" w14:textId="77777777" w:rsidR="002403A8" w:rsidRDefault="00000000">
            <w:pPr>
              <w:spacing w:after="40" w:line="240" w:lineRule="exact"/>
            </w:pPr>
            <w:r>
              <w:rPr>
                <w:sz w:val="18"/>
                <w:szCs w:val="18"/>
              </w:rPr>
              <w:t>True → SMS to Fatmata</w:t>
            </w:r>
          </w:p>
        </w:tc>
        <w:tc>
          <w:tcPr>
            <w:tcW w:w="2347" w:type="dxa"/>
            <w:tcBorders>
              <w:top w:val="single" w:sz="4" w:space="0" w:color="A6A6A6"/>
              <w:left w:val="single" w:sz="4" w:space="0" w:color="A6A6A6"/>
              <w:bottom w:val="single" w:sz="4" w:space="0" w:color="A6A6A6"/>
              <w:right w:val="single" w:sz="4" w:space="0" w:color="A6A6A6"/>
            </w:tcBorders>
          </w:tcPr>
          <w:p w14:paraId="66653053" w14:textId="77777777" w:rsidR="002403A8" w:rsidRDefault="00000000">
            <w:pPr>
              <w:spacing w:after="40" w:line="240" w:lineRule="exact"/>
            </w:pPr>
            <w:r>
              <w:rPr>
                <w:sz w:val="18"/>
                <w:szCs w:val="18"/>
              </w:rPr>
              <w:t>2</w:t>
            </w:r>
          </w:p>
        </w:tc>
      </w:tr>
      <w:tr w:rsidR="002403A8" w14:paraId="66653059" w14:textId="77777777">
        <w:tc>
          <w:tcPr>
            <w:tcW w:w="1083" w:type="dxa"/>
            <w:tcBorders>
              <w:top w:val="single" w:sz="4" w:space="0" w:color="A6A6A6"/>
              <w:left w:val="single" w:sz="4" w:space="0" w:color="A6A6A6"/>
              <w:bottom w:val="single" w:sz="4" w:space="0" w:color="A6A6A6"/>
              <w:right w:val="single" w:sz="4" w:space="0" w:color="A6A6A6"/>
            </w:tcBorders>
            <w:shd w:val="clear" w:color="auto" w:fill="F7F9FC"/>
          </w:tcPr>
          <w:p w14:paraId="66653055" w14:textId="77777777" w:rsidR="002403A8" w:rsidRDefault="00000000">
            <w:pPr>
              <w:spacing w:after="40" w:line="240" w:lineRule="exact"/>
            </w:pPr>
            <w:r>
              <w:rPr>
                <w:sz w:val="18"/>
                <w:szCs w:val="18"/>
              </w:rPr>
              <w:t>3</w:t>
            </w:r>
          </w:p>
        </w:tc>
        <w:tc>
          <w:tcPr>
            <w:tcW w:w="3068" w:type="dxa"/>
            <w:tcBorders>
              <w:top w:val="single" w:sz="4" w:space="0" w:color="A6A6A6"/>
              <w:left w:val="single" w:sz="4" w:space="0" w:color="A6A6A6"/>
              <w:bottom w:val="single" w:sz="4" w:space="0" w:color="A6A6A6"/>
              <w:right w:val="single" w:sz="4" w:space="0" w:color="A6A6A6"/>
            </w:tcBorders>
            <w:shd w:val="clear" w:color="auto" w:fill="F7F9FC"/>
          </w:tcPr>
          <w:p w14:paraId="66653056" w14:textId="77777777" w:rsidR="002403A8" w:rsidRDefault="00000000">
            <w:pPr>
              <w:spacing w:after="40" w:line="240" w:lineRule="exact"/>
            </w:pPr>
            <w:proofErr w:type="spellStart"/>
            <w:r>
              <w:rPr>
                <w:sz w:val="18"/>
                <w:szCs w:val="18"/>
              </w:rPr>
              <w:t>Kroo</w:t>
            </w:r>
            <w:proofErr w:type="spellEnd"/>
            <w:r>
              <w:rPr>
                <w:sz w:val="18"/>
                <w:szCs w:val="18"/>
              </w:rPr>
              <w:t xml:space="preserve"> Bay</w:t>
            </w:r>
          </w:p>
        </w:tc>
        <w:tc>
          <w:tcPr>
            <w:tcW w:w="2527" w:type="dxa"/>
            <w:tcBorders>
              <w:top w:val="single" w:sz="4" w:space="0" w:color="A6A6A6"/>
              <w:left w:val="single" w:sz="4" w:space="0" w:color="A6A6A6"/>
              <w:bottom w:val="single" w:sz="4" w:space="0" w:color="A6A6A6"/>
              <w:right w:val="single" w:sz="4" w:space="0" w:color="A6A6A6"/>
            </w:tcBorders>
            <w:shd w:val="clear" w:color="auto" w:fill="F7F9FC"/>
          </w:tcPr>
          <w:p w14:paraId="66653057" w14:textId="77777777" w:rsidR="002403A8" w:rsidRDefault="00000000">
            <w:pPr>
              <w:spacing w:after="40" w:line="240" w:lineRule="exact"/>
            </w:pPr>
            <w:r>
              <w:rPr>
                <w:sz w:val="18"/>
                <w:szCs w:val="18"/>
              </w:rPr>
              <w:t>True → SMS to Ibrahim</w:t>
            </w:r>
          </w:p>
        </w:tc>
        <w:tc>
          <w:tcPr>
            <w:tcW w:w="2347" w:type="dxa"/>
            <w:tcBorders>
              <w:top w:val="single" w:sz="4" w:space="0" w:color="A6A6A6"/>
              <w:left w:val="single" w:sz="4" w:space="0" w:color="A6A6A6"/>
              <w:bottom w:val="single" w:sz="4" w:space="0" w:color="A6A6A6"/>
              <w:right w:val="single" w:sz="4" w:space="0" w:color="A6A6A6"/>
            </w:tcBorders>
            <w:shd w:val="clear" w:color="auto" w:fill="F7F9FC"/>
          </w:tcPr>
          <w:p w14:paraId="66653058" w14:textId="77777777" w:rsidR="002403A8" w:rsidRDefault="00000000">
            <w:pPr>
              <w:spacing w:after="40" w:line="240" w:lineRule="exact"/>
            </w:pPr>
            <w:r>
              <w:rPr>
                <w:sz w:val="18"/>
                <w:szCs w:val="18"/>
              </w:rPr>
              <w:t>3</w:t>
            </w:r>
          </w:p>
        </w:tc>
      </w:tr>
      <w:tr w:rsidR="002403A8" w14:paraId="6665305E" w14:textId="77777777">
        <w:tc>
          <w:tcPr>
            <w:tcW w:w="1083" w:type="dxa"/>
            <w:tcBorders>
              <w:top w:val="single" w:sz="4" w:space="0" w:color="A6A6A6"/>
              <w:left w:val="single" w:sz="4" w:space="0" w:color="A6A6A6"/>
              <w:bottom w:val="single" w:sz="4" w:space="0" w:color="A6A6A6"/>
              <w:right w:val="single" w:sz="4" w:space="0" w:color="A6A6A6"/>
            </w:tcBorders>
          </w:tcPr>
          <w:p w14:paraId="6665305A" w14:textId="77777777" w:rsidR="002403A8" w:rsidRDefault="00000000">
            <w:pPr>
              <w:spacing w:after="40" w:line="240" w:lineRule="exact"/>
            </w:pPr>
            <w:r>
              <w:rPr>
                <w:sz w:val="18"/>
                <w:szCs w:val="18"/>
              </w:rPr>
              <w:lastRenderedPageBreak/>
              <w:t>4</w:t>
            </w:r>
          </w:p>
        </w:tc>
        <w:tc>
          <w:tcPr>
            <w:tcW w:w="3068" w:type="dxa"/>
            <w:tcBorders>
              <w:top w:val="single" w:sz="4" w:space="0" w:color="A6A6A6"/>
              <w:left w:val="single" w:sz="4" w:space="0" w:color="A6A6A6"/>
              <w:bottom w:val="single" w:sz="4" w:space="0" w:color="A6A6A6"/>
              <w:right w:val="single" w:sz="4" w:space="0" w:color="A6A6A6"/>
            </w:tcBorders>
          </w:tcPr>
          <w:p w14:paraId="6665305B" w14:textId="77777777" w:rsidR="002403A8" w:rsidRDefault="00000000">
            <w:pPr>
              <w:spacing w:after="40" w:line="240" w:lineRule="exact"/>
            </w:pPr>
            <w:r>
              <w:rPr>
                <w:sz w:val="18"/>
                <w:szCs w:val="18"/>
              </w:rPr>
              <w:t>Mabella</w:t>
            </w:r>
          </w:p>
        </w:tc>
        <w:tc>
          <w:tcPr>
            <w:tcW w:w="2527" w:type="dxa"/>
            <w:tcBorders>
              <w:top w:val="single" w:sz="4" w:space="0" w:color="A6A6A6"/>
              <w:left w:val="single" w:sz="4" w:space="0" w:color="A6A6A6"/>
              <w:bottom w:val="single" w:sz="4" w:space="0" w:color="A6A6A6"/>
              <w:right w:val="single" w:sz="4" w:space="0" w:color="A6A6A6"/>
            </w:tcBorders>
          </w:tcPr>
          <w:p w14:paraId="6665305C" w14:textId="77777777" w:rsidR="002403A8" w:rsidRDefault="00000000">
            <w:pPr>
              <w:spacing w:after="40" w:line="240" w:lineRule="exact"/>
            </w:pPr>
            <w:r>
              <w:rPr>
                <w:sz w:val="18"/>
                <w:szCs w:val="18"/>
              </w:rPr>
              <w:t>False</w:t>
            </w:r>
          </w:p>
        </w:tc>
        <w:tc>
          <w:tcPr>
            <w:tcW w:w="2347" w:type="dxa"/>
            <w:tcBorders>
              <w:top w:val="single" w:sz="4" w:space="0" w:color="A6A6A6"/>
              <w:left w:val="single" w:sz="4" w:space="0" w:color="A6A6A6"/>
              <w:bottom w:val="single" w:sz="4" w:space="0" w:color="A6A6A6"/>
              <w:right w:val="single" w:sz="4" w:space="0" w:color="A6A6A6"/>
            </w:tcBorders>
          </w:tcPr>
          <w:p w14:paraId="6665305D" w14:textId="77777777" w:rsidR="002403A8" w:rsidRDefault="00000000">
            <w:pPr>
              <w:spacing w:after="40" w:line="240" w:lineRule="exact"/>
            </w:pPr>
            <w:r>
              <w:rPr>
                <w:sz w:val="18"/>
                <w:szCs w:val="18"/>
              </w:rPr>
              <w:t>3</w:t>
            </w:r>
          </w:p>
        </w:tc>
      </w:tr>
      <w:tr w:rsidR="002403A8" w14:paraId="66653063" w14:textId="77777777">
        <w:tc>
          <w:tcPr>
            <w:tcW w:w="1083" w:type="dxa"/>
            <w:tcBorders>
              <w:top w:val="single" w:sz="4" w:space="0" w:color="A6A6A6"/>
              <w:left w:val="single" w:sz="4" w:space="0" w:color="A6A6A6"/>
              <w:bottom w:val="single" w:sz="4" w:space="0" w:color="A6A6A6"/>
              <w:right w:val="single" w:sz="4" w:space="0" w:color="A6A6A6"/>
            </w:tcBorders>
            <w:shd w:val="clear" w:color="auto" w:fill="F7F9FC"/>
          </w:tcPr>
          <w:p w14:paraId="6665305F" w14:textId="77777777" w:rsidR="002403A8" w:rsidRDefault="00000000">
            <w:pPr>
              <w:spacing w:after="40" w:line="240" w:lineRule="exact"/>
            </w:pPr>
            <w:r>
              <w:rPr>
                <w:sz w:val="18"/>
                <w:szCs w:val="18"/>
              </w:rPr>
              <w:t>5</w:t>
            </w:r>
          </w:p>
        </w:tc>
        <w:tc>
          <w:tcPr>
            <w:tcW w:w="3068" w:type="dxa"/>
            <w:tcBorders>
              <w:top w:val="single" w:sz="4" w:space="0" w:color="A6A6A6"/>
              <w:left w:val="single" w:sz="4" w:space="0" w:color="A6A6A6"/>
              <w:bottom w:val="single" w:sz="4" w:space="0" w:color="A6A6A6"/>
              <w:right w:val="single" w:sz="4" w:space="0" w:color="A6A6A6"/>
            </w:tcBorders>
            <w:shd w:val="clear" w:color="auto" w:fill="F7F9FC"/>
          </w:tcPr>
          <w:p w14:paraId="66653060" w14:textId="77777777" w:rsidR="002403A8" w:rsidRDefault="00000000">
            <w:pPr>
              <w:spacing w:after="40" w:line="240" w:lineRule="exact"/>
            </w:pPr>
            <w:r>
              <w:rPr>
                <w:sz w:val="18"/>
                <w:szCs w:val="18"/>
              </w:rPr>
              <w:t xml:space="preserve">(loop ends: index &gt; </w:t>
            </w:r>
            <w:proofErr w:type="spellStart"/>
            <w:r>
              <w:rPr>
                <w:sz w:val="18"/>
                <w:szCs w:val="18"/>
              </w:rPr>
              <w:t>residentCount</w:t>
            </w:r>
            <w:proofErr w:type="spellEnd"/>
            <w:r>
              <w:rPr>
                <w:sz w:val="18"/>
                <w:szCs w:val="18"/>
              </w:rPr>
              <w:t xml:space="preserve"> − 1)</w:t>
            </w:r>
          </w:p>
        </w:tc>
        <w:tc>
          <w:tcPr>
            <w:tcW w:w="2527" w:type="dxa"/>
            <w:tcBorders>
              <w:top w:val="single" w:sz="4" w:space="0" w:color="A6A6A6"/>
              <w:left w:val="single" w:sz="4" w:space="0" w:color="A6A6A6"/>
              <w:bottom w:val="single" w:sz="4" w:space="0" w:color="A6A6A6"/>
              <w:right w:val="single" w:sz="4" w:space="0" w:color="A6A6A6"/>
            </w:tcBorders>
            <w:shd w:val="clear" w:color="auto" w:fill="F7F9FC"/>
          </w:tcPr>
          <w:p w14:paraId="66653061" w14:textId="77777777" w:rsidR="002403A8" w:rsidRDefault="00000000">
            <w:pPr>
              <w:spacing w:after="40" w:line="240" w:lineRule="exact"/>
            </w:pPr>
            <w:r>
              <w:rPr>
                <w:sz w:val="18"/>
                <w:szCs w:val="18"/>
              </w:rPr>
              <w:t>–</w:t>
            </w:r>
          </w:p>
        </w:tc>
        <w:tc>
          <w:tcPr>
            <w:tcW w:w="2347" w:type="dxa"/>
            <w:tcBorders>
              <w:top w:val="single" w:sz="4" w:space="0" w:color="A6A6A6"/>
              <w:left w:val="single" w:sz="4" w:space="0" w:color="A6A6A6"/>
              <w:bottom w:val="single" w:sz="4" w:space="0" w:color="A6A6A6"/>
              <w:right w:val="single" w:sz="4" w:space="0" w:color="A6A6A6"/>
            </w:tcBorders>
            <w:shd w:val="clear" w:color="auto" w:fill="F7F9FC"/>
          </w:tcPr>
          <w:p w14:paraId="66653062" w14:textId="77777777" w:rsidR="002403A8" w:rsidRDefault="00000000">
            <w:pPr>
              <w:spacing w:after="40" w:line="240" w:lineRule="exact"/>
            </w:pPr>
            <w:r>
              <w:rPr>
                <w:b/>
                <w:bCs/>
                <w:sz w:val="18"/>
                <w:szCs w:val="18"/>
              </w:rPr>
              <w:t>3</w:t>
            </w:r>
          </w:p>
        </w:tc>
      </w:tr>
    </w:tbl>
    <w:p w14:paraId="66653064" w14:textId="77777777" w:rsidR="002403A8" w:rsidRDefault="002403A8">
      <w:pPr>
        <w:spacing w:after="80"/>
      </w:pPr>
    </w:p>
    <w:p w14:paraId="66653065" w14:textId="77777777" w:rsidR="002403A8" w:rsidRDefault="00000000">
      <w:pPr>
        <w:spacing w:after="120" w:line="276" w:lineRule="exact"/>
        <w:jc w:val="both"/>
      </w:pPr>
      <w:r>
        <w:rPr>
          <w:b/>
          <w:bCs/>
        </w:rPr>
        <w:t xml:space="preserve">Boundary test of </w:t>
      </w:r>
      <w:proofErr w:type="spellStart"/>
      <w:r>
        <w:rPr>
          <w:b/>
          <w:bCs/>
        </w:rPr>
        <w:t>calculateRisk</w:t>
      </w:r>
      <w:proofErr w:type="spellEnd"/>
      <w:r>
        <w:rPr>
          <w:b/>
          <w:bCs/>
        </w:rPr>
        <w:t>:</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984"/>
        <w:gridCol w:w="1985"/>
        <w:gridCol w:w="5057"/>
      </w:tblGrid>
      <w:tr w:rsidR="002403A8" w14:paraId="66653069" w14:textId="77777777">
        <w:trPr>
          <w:tblHeader/>
        </w:trPr>
        <w:tc>
          <w:tcPr>
            <w:tcW w:w="1984" w:type="dxa"/>
            <w:tcBorders>
              <w:top w:val="single" w:sz="4" w:space="0" w:color="A6A6A6"/>
              <w:left w:val="single" w:sz="4" w:space="0" w:color="A6A6A6"/>
              <w:bottom w:val="single" w:sz="4" w:space="0" w:color="A6A6A6"/>
              <w:right w:val="single" w:sz="4" w:space="0" w:color="A6A6A6"/>
            </w:tcBorders>
            <w:shd w:val="clear" w:color="auto" w:fill="0B5D4B"/>
          </w:tcPr>
          <w:p w14:paraId="66653066" w14:textId="77777777" w:rsidR="002403A8" w:rsidRDefault="00000000">
            <w:pPr>
              <w:spacing w:after="40" w:line="240" w:lineRule="exact"/>
            </w:pPr>
            <w:r>
              <w:rPr>
                <w:b/>
                <w:bCs/>
                <w:color w:val="FFFFFF"/>
                <w:sz w:val="18"/>
                <w:szCs w:val="18"/>
              </w:rPr>
              <w:t>rainfall</w:t>
            </w:r>
          </w:p>
        </w:tc>
        <w:tc>
          <w:tcPr>
            <w:tcW w:w="1985" w:type="dxa"/>
            <w:tcBorders>
              <w:top w:val="single" w:sz="4" w:space="0" w:color="A6A6A6"/>
              <w:left w:val="single" w:sz="4" w:space="0" w:color="A6A6A6"/>
              <w:bottom w:val="single" w:sz="4" w:space="0" w:color="A6A6A6"/>
              <w:right w:val="single" w:sz="4" w:space="0" w:color="A6A6A6"/>
            </w:tcBorders>
            <w:shd w:val="clear" w:color="auto" w:fill="0B5D4B"/>
          </w:tcPr>
          <w:p w14:paraId="66653067" w14:textId="77777777" w:rsidR="002403A8" w:rsidRDefault="00000000">
            <w:pPr>
              <w:spacing w:after="40" w:line="240" w:lineRule="exact"/>
            </w:pPr>
            <w:proofErr w:type="spellStart"/>
            <w:r>
              <w:rPr>
                <w:b/>
                <w:bCs/>
                <w:color w:val="FFFFFF"/>
                <w:sz w:val="18"/>
                <w:szCs w:val="18"/>
              </w:rPr>
              <w:t>riverLevel</w:t>
            </w:r>
            <w:proofErr w:type="spellEnd"/>
          </w:p>
        </w:tc>
        <w:tc>
          <w:tcPr>
            <w:tcW w:w="5057" w:type="dxa"/>
            <w:tcBorders>
              <w:top w:val="single" w:sz="4" w:space="0" w:color="A6A6A6"/>
              <w:left w:val="single" w:sz="4" w:space="0" w:color="A6A6A6"/>
              <w:bottom w:val="single" w:sz="4" w:space="0" w:color="A6A6A6"/>
              <w:right w:val="single" w:sz="4" w:space="0" w:color="A6A6A6"/>
            </w:tcBorders>
            <w:shd w:val="clear" w:color="auto" w:fill="0B5D4B"/>
          </w:tcPr>
          <w:p w14:paraId="66653068" w14:textId="77777777" w:rsidR="002403A8" w:rsidRDefault="00000000">
            <w:pPr>
              <w:spacing w:after="40" w:line="240" w:lineRule="exact"/>
            </w:pPr>
            <w:r>
              <w:rPr>
                <w:b/>
                <w:bCs/>
                <w:color w:val="FFFFFF"/>
                <w:sz w:val="18"/>
                <w:szCs w:val="18"/>
              </w:rPr>
              <w:t>Result and reason</w:t>
            </w:r>
          </w:p>
        </w:tc>
      </w:tr>
      <w:tr w:rsidR="002403A8" w14:paraId="6665306D" w14:textId="77777777">
        <w:tc>
          <w:tcPr>
            <w:tcW w:w="1984" w:type="dxa"/>
            <w:tcBorders>
              <w:top w:val="single" w:sz="4" w:space="0" w:color="A6A6A6"/>
              <w:left w:val="single" w:sz="4" w:space="0" w:color="A6A6A6"/>
              <w:bottom w:val="single" w:sz="4" w:space="0" w:color="A6A6A6"/>
              <w:right w:val="single" w:sz="4" w:space="0" w:color="A6A6A6"/>
            </w:tcBorders>
          </w:tcPr>
          <w:p w14:paraId="6665306A" w14:textId="77777777" w:rsidR="002403A8" w:rsidRDefault="00000000">
            <w:pPr>
              <w:spacing w:after="40" w:line="240" w:lineRule="exact"/>
            </w:pPr>
            <w:r>
              <w:rPr>
                <w:sz w:val="18"/>
                <w:szCs w:val="18"/>
              </w:rPr>
              <w:t>30.0</w:t>
            </w:r>
          </w:p>
        </w:tc>
        <w:tc>
          <w:tcPr>
            <w:tcW w:w="1985" w:type="dxa"/>
            <w:tcBorders>
              <w:top w:val="single" w:sz="4" w:space="0" w:color="A6A6A6"/>
              <w:left w:val="single" w:sz="4" w:space="0" w:color="A6A6A6"/>
              <w:bottom w:val="single" w:sz="4" w:space="0" w:color="A6A6A6"/>
              <w:right w:val="single" w:sz="4" w:space="0" w:color="A6A6A6"/>
            </w:tcBorders>
          </w:tcPr>
          <w:p w14:paraId="6665306B" w14:textId="77777777" w:rsidR="002403A8" w:rsidRDefault="00000000">
            <w:pPr>
              <w:spacing w:after="40" w:line="240" w:lineRule="exact"/>
            </w:pPr>
            <w:r>
              <w:rPr>
                <w:sz w:val="18"/>
                <w:szCs w:val="18"/>
              </w:rPr>
              <w:t>1.5</w:t>
            </w:r>
          </w:p>
        </w:tc>
        <w:tc>
          <w:tcPr>
            <w:tcW w:w="5057" w:type="dxa"/>
            <w:tcBorders>
              <w:top w:val="single" w:sz="4" w:space="0" w:color="A6A6A6"/>
              <w:left w:val="single" w:sz="4" w:space="0" w:color="A6A6A6"/>
              <w:bottom w:val="single" w:sz="4" w:space="0" w:color="A6A6A6"/>
              <w:right w:val="single" w:sz="4" w:space="0" w:color="A6A6A6"/>
            </w:tcBorders>
          </w:tcPr>
          <w:p w14:paraId="6665306C" w14:textId="77777777" w:rsidR="002403A8" w:rsidRDefault="00000000">
            <w:pPr>
              <w:spacing w:after="40" w:line="240" w:lineRule="exact"/>
            </w:pPr>
            <w:r>
              <w:rPr>
                <w:sz w:val="18"/>
                <w:szCs w:val="18"/>
              </w:rPr>
              <w:t xml:space="preserve">ORANGE: both values are exactly on the limit and </w:t>
            </w:r>
            <w:r>
              <w:rPr>
                <w:rFonts w:ascii="Courier New" w:eastAsia="Courier New" w:hAnsi="Courier New" w:cs="Courier New"/>
                <w:sz w:val="16"/>
                <w:szCs w:val="16"/>
              </w:rPr>
              <w:t>&gt;=</w:t>
            </w:r>
            <w:r>
              <w:rPr>
                <w:sz w:val="18"/>
                <w:szCs w:val="18"/>
              </w:rPr>
              <w:t xml:space="preserve"> makes both True</w:t>
            </w:r>
          </w:p>
        </w:tc>
      </w:tr>
      <w:tr w:rsidR="002403A8" w14:paraId="66653071" w14:textId="77777777">
        <w:tc>
          <w:tcPr>
            <w:tcW w:w="1984" w:type="dxa"/>
            <w:tcBorders>
              <w:top w:val="single" w:sz="4" w:space="0" w:color="A6A6A6"/>
              <w:left w:val="single" w:sz="4" w:space="0" w:color="A6A6A6"/>
              <w:bottom w:val="single" w:sz="4" w:space="0" w:color="A6A6A6"/>
              <w:right w:val="single" w:sz="4" w:space="0" w:color="A6A6A6"/>
            </w:tcBorders>
            <w:shd w:val="clear" w:color="auto" w:fill="F7F9FC"/>
          </w:tcPr>
          <w:p w14:paraId="6665306E" w14:textId="77777777" w:rsidR="002403A8" w:rsidRDefault="00000000">
            <w:pPr>
              <w:spacing w:after="40" w:line="240" w:lineRule="exact"/>
            </w:pPr>
            <w:r>
              <w:rPr>
                <w:sz w:val="18"/>
                <w:szCs w:val="18"/>
              </w:rPr>
              <w:t>29.9</w:t>
            </w:r>
          </w:p>
        </w:tc>
        <w:tc>
          <w:tcPr>
            <w:tcW w:w="1985" w:type="dxa"/>
            <w:tcBorders>
              <w:top w:val="single" w:sz="4" w:space="0" w:color="A6A6A6"/>
              <w:left w:val="single" w:sz="4" w:space="0" w:color="A6A6A6"/>
              <w:bottom w:val="single" w:sz="4" w:space="0" w:color="A6A6A6"/>
              <w:right w:val="single" w:sz="4" w:space="0" w:color="A6A6A6"/>
            </w:tcBorders>
            <w:shd w:val="clear" w:color="auto" w:fill="F7F9FC"/>
          </w:tcPr>
          <w:p w14:paraId="6665306F" w14:textId="77777777" w:rsidR="002403A8" w:rsidRDefault="00000000">
            <w:pPr>
              <w:spacing w:after="40" w:line="240" w:lineRule="exact"/>
            </w:pPr>
            <w:r>
              <w:rPr>
                <w:sz w:val="18"/>
                <w:szCs w:val="18"/>
              </w:rPr>
              <w:t>1.4</w:t>
            </w:r>
          </w:p>
        </w:tc>
        <w:tc>
          <w:tcPr>
            <w:tcW w:w="5057" w:type="dxa"/>
            <w:tcBorders>
              <w:top w:val="single" w:sz="4" w:space="0" w:color="A6A6A6"/>
              <w:left w:val="single" w:sz="4" w:space="0" w:color="A6A6A6"/>
              <w:bottom w:val="single" w:sz="4" w:space="0" w:color="A6A6A6"/>
              <w:right w:val="single" w:sz="4" w:space="0" w:color="A6A6A6"/>
            </w:tcBorders>
            <w:shd w:val="clear" w:color="auto" w:fill="F7F9FC"/>
          </w:tcPr>
          <w:p w14:paraId="66653070" w14:textId="77777777" w:rsidR="002403A8" w:rsidRDefault="00000000">
            <w:pPr>
              <w:spacing w:after="40" w:line="240" w:lineRule="exact"/>
            </w:pPr>
            <w:r>
              <w:rPr>
                <w:sz w:val="18"/>
                <w:szCs w:val="18"/>
              </w:rPr>
              <w:t>GREEN: every condition is False</w:t>
            </w:r>
          </w:p>
        </w:tc>
      </w:tr>
      <w:tr w:rsidR="002403A8" w14:paraId="66653075" w14:textId="77777777">
        <w:tc>
          <w:tcPr>
            <w:tcW w:w="1984" w:type="dxa"/>
            <w:tcBorders>
              <w:top w:val="single" w:sz="4" w:space="0" w:color="A6A6A6"/>
              <w:left w:val="single" w:sz="4" w:space="0" w:color="A6A6A6"/>
              <w:bottom w:val="single" w:sz="4" w:space="0" w:color="A6A6A6"/>
              <w:right w:val="single" w:sz="4" w:space="0" w:color="A6A6A6"/>
            </w:tcBorders>
          </w:tcPr>
          <w:p w14:paraId="66653072" w14:textId="77777777" w:rsidR="002403A8" w:rsidRDefault="00000000">
            <w:pPr>
              <w:spacing w:after="40" w:line="240" w:lineRule="exact"/>
            </w:pPr>
            <w:r>
              <w:rPr>
                <w:sz w:val="18"/>
                <w:szCs w:val="18"/>
              </w:rPr>
              <w:t>50.0</w:t>
            </w:r>
          </w:p>
        </w:tc>
        <w:tc>
          <w:tcPr>
            <w:tcW w:w="1985" w:type="dxa"/>
            <w:tcBorders>
              <w:top w:val="single" w:sz="4" w:space="0" w:color="A6A6A6"/>
              <w:left w:val="single" w:sz="4" w:space="0" w:color="A6A6A6"/>
              <w:bottom w:val="single" w:sz="4" w:space="0" w:color="A6A6A6"/>
              <w:right w:val="single" w:sz="4" w:space="0" w:color="A6A6A6"/>
            </w:tcBorders>
          </w:tcPr>
          <w:p w14:paraId="66653073" w14:textId="77777777" w:rsidR="002403A8" w:rsidRDefault="00000000">
            <w:pPr>
              <w:spacing w:after="40" w:line="240" w:lineRule="exact"/>
            </w:pPr>
            <w:r>
              <w:rPr>
                <w:sz w:val="18"/>
                <w:szCs w:val="18"/>
              </w:rPr>
              <w:t>0.0</w:t>
            </w:r>
          </w:p>
        </w:tc>
        <w:tc>
          <w:tcPr>
            <w:tcW w:w="5057" w:type="dxa"/>
            <w:tcBorders>
              <w:top w:val="single" w:sz="4" w:space="0" w:color="A6A6A6"/>
              <w:left w:val="single" w:sz="4" w:space="0" w:color="A6A6A6"/>
              <w:bottom w:val="single" w:sz="4" w:space="0" w:color="A6A6A6"/>
              <w:right w:val="single" w:sz="4" w:space="0" w:color="A6A6A6"/>
            </w:tcBorders>
          </w:tcPr>
          <w:p w14:paraId="66653074" w14:textId="77777777" w:rsidR="002403A8" w:rsidRDefault="00000000">
            <w:pPr>
              <w:spacing w:after="40" w:line="240" w:lineRule="exact"/>
            </w:pPr>
            <w:r>
              <w:rPr>
                <w:sz w:val="18"/>
                <w:szCs w:val="18"/>
              </w:rPr>
              <w:t>RED: rainfall equals EXTREME_RAIN</w:t>
            </w:r>
          </w:p>
        </w:tc>
      </w:tr>
    </w:tbl>
    <w:p w14:paraId="66653076" w14:textId="77777777" w:rsidR="002403A8" w:rsidRDefault="00000000">
      <w:pPr>
        <w:spacing w:after="80"/>
      </w:pPr>
      <w:r>
        <w:br w:type="page"/>
      </w:r>
    </w:p>
    <w:p w14:paraId="66653077" w14:textId="77777777" w:rsidR="002403A8" w:rsidRDefault="00000000">
      <w:pPr>
        <w:pStyle w:val="Heading1"/>
      </w:pPr>
      <w:bookmarkStart w:id="22" w:name="__RefHeading___Toc2512_3195527455"/>
      <w:bookmarkEnd w:id="22"/>
      <w:r>
        <w:lastRenderedPageBreak/>
        <w:t>8. GitHub Evidence</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255"/>
        <w:gridCol w:w="6771"/>
      </w:tblGrid>
      <w:tr w:rsidR="002403A8" w14:paraId="6665307A" w14:textId="77777777">
        <w:trPr>
          <w:tblHeader/>
        </w:trPr>
        <w:tc>
          <w:tcPr>
            <w:tcW w:w="2255" w:type="dxa"/>
            <w:tcBorders>
              <w:top w:val="single" w:sz="4" w:space="0" w:color="A6A6A6"/>
              <w:left w:val="single" w:sz="4" w:space="0" w:color="A6A6A6"/>
              <w:bottom w:val="single" w:sz="4" w:space="0" w:color="A6A6A6"/>
              <w:right w:val="single" w:sz="4" w:space="0" w:color="A6A6A6"/>
            </w:tcBorders>
            <w:shd w:val="clear" w:color="auto" w:fill="0B5D4B"/>
          </w:tcPr>
          <w:p w14:paraId="66653078" w14:textId="77777777" w:rsidR="002403A8" w:rsidRDefault="00000000">
            <w:pPr>
              <w:spacing w:after="40" w:line="240" w:lineRule="exact"/>
            </w:pPr>
            <w:r>
              <w:rPr>
                <w:b/>
                <w:bCs/>
                <w:color w:val="FFFFFF"/>
                <w:sz w:val="18"/>
                <w:szCs w:val="18"/>
              </w:rPr>
              <w:t>Item</w:t>
            </w:r>
          </w:p>
        </w:tc>
        <w:tc>
          <w:tcPr>
            <w:tcW w:w="6770" w:type="dxa"/>
            <w:tcBorders>
              <w:top w:val="single" w:sz="4" w:space="0" w:color="A6A6A6"/>
              <w:left w:val="single" w:sz="4" w:space="0" w:color="A6A6A6"/>
              <w:bottom w:val="single" w:sz="4" w:space="0" w:color="A6A6A6"/>
              <w:right w:val="single" w:sz="4" w:space="0" w:color="A6A6A6"/>
            </w:tcBorders>
            <w:shd w:val="clear" w:color="auto" w:fill="0B5D4B"/>
          </w:tcPr>
          <w:p w14:paraId="66653079" w14:textId="77777777" w:rsidR="002403A8" w:rsidRDefault="00000000">
            <w:pPr>
              <w:spacing w:after="40" w:line="240" w:lineRule="exact"/>
            </w:pPr>
            <w:r>
              <w:rPr>
                <w:b/>
                <w:bCs/>
                <w:color w:val="FFFFFF"/>
                <w:sz w:val="18"/>
                <w:szCs w:val="18"/>
              </w:rPr>
              <w:t>Details</w:t>
            </w:r>
          </w:p>
        </w:tc>
      </w:tr>
      <w:tr w:rsidR="002403A8" w14:paraId="6665307D" w14:textId="77777777">
        <w:tc>
          <w:tcPr>
            <w:tcW w:w="2255" w:type="dxa"/>
            <w:tcBorders>
              <w:top w:val="single" w:sz="4" w:space="0" w:color="A6A6A6"/>
              <w:left w:val="single" w:sz="4" w:space="0" w:color="A6A6A6"/>
              <w:bottom w:val="single" w:sz="4" w:space="0" w:color="A6A6A6"/>
              <w:right w:val="single" w:sz="4" w:space="0" w:color="A6A6A6"/>
            </w:tcBorders>
          </w:tcPr>
          <w:p w14:paraId="6665307B" w14:textId="77777777" w:rsidR="002403A8" w:rsidRDefault="00000000">
            <w:pPr>
              <w:spacing w:after="40" w:line="240" w:lineRule="exact"/>
            </w:pPr>
            <w:r>
              <w:rPr>
                <w:sz w:val="18"/>
                <w:szCs w:val="18"/>
              </w:rPr>
              <w:t>Repository name</w:t>
            </w:r>
          </w:p>
        </w:tc>
        <w:tc>
          <w:tcPr>
            <w:tcW w:w="6770" w:type="dxa"/>
            <w:tcBorders>
              <w:top w:val="single" w:sz="4" w:space="0" w:color="A6A6A6"/>
              <w:left w:val="single" w:sz="4" w:space="0" w:color="A6A6A6"/>
              <w:bottom w:val="single" w:sz="4" w:space="0" w:color="A6A6A6"/>
              <w:right w:val="single" w:sz="4" w:space="0" w:color="A6A6A6"/>
            </w:tcBorders>
          </w:tcPr>
          <w:p w14:paraId="6665307C" w14:textId="77777777" w:rsidR="002403A8" w:rsidRDefault="00000000">
            <w:pPr>
              <w:spacing w:after="40" w:line="240" w:lineRule="exact"/>
            </w:pPr>
            <w:r>
              <w:rPr>
                <w:rFonts w:ascii="Courier New" w:eastAsia="Courier New" w:hAnsi="Courier New" w:cs="Courier New"/>
                <w:sz w:val="16"/>
                <w:szCs w:val="16"/>
              </w:rPr>
              <w:t>PROG101_Assignment1_OwenCarew_905006535</w:t>
            </w:r>
          </w:p>
        </w:tc>
      </w:tr>
      <w:tr w:rsidR="002403A8" w14:paraId="66653080" w14:textId="77777777">
        <w:tc>
          <w:tcPr>
            <w:tcW w:w="2255" w:type="dxa"/>
            <w:tcBorders>
              <w:top w:val="single" w:sz="4" w:space="0" w:color="A6A6A6"/>
              <w:left w:val="single" w:sz="4" w:space="0" w:color="A6A6A6"/>
              <w:bottom w:val="single" w:sz="4" w:space="0" w:color="A6A6A6"/>
              <w:right w:val="single" w:sz="4" w:space="0" w:color="A6A6A6"/>
            </w:tcBorders>
            <w:shd w:val="clear" w:color="auto" w:fill="F7F9FC"/>
          </w:tcPr>
          <w:p w14:paraId="6665307E" w14:textId="77777777" w:rsidR="002403A8" w:rsidRDefault="00000000">
            <w:pPr>
              <w:spacing w:after="40" w:line="240" w:lineRule="exact"/>
            </w:pPr>
            <w:r>
              <w:rPr>
                <w:sz w:val="18"/>
                <w:szCs w:val="18"/>
              </w:rPr>
              <w:t>Repository URL</w:t>
            </w:r>
          </w:p>
        </w:tc>
        <w:tc>
          <w:tcPr>
            <w:tcW w:w="6770" w:type="dxa"/>
            <w:tcBorders>
              <w:top w:val="single" w:sz="4" w:space="0" w:color="A6A6A6"/>
              <w:left w:val="single" w:sz="4" w:space="0" w:color="A6A6A6"/>
              <w:bottom w:val="single" w:sz="4" w:space="0" w:color="A6A6A6"/>
              <w:right w:val="single" w:sz="4" w:space="0" w:color="A6A6A6"/>
            </w:tcBorders>
            <w:shd w:val="clear" w:color="auto" w:fill="F7F9FC"/>
          </w:tcPr>
          <w:p w14:paraId="6665307F" w14:textId="29A70DD8" w:rsidR="002403A8" w:rsidRDefault="0050213A">
            <w:pPr>
              <w:spacing w:after="40" w:line="240" w:lineRule="exact"/>
            </w:pPr>
            <w:r w:rsidRPr="0050213A">
              <w:t>https://github.com/carewmax/PROG101_Assignment1_OwenCarew_905006535</w:t>
            </w:r>
          </w:p>
        </w:tc>
      </w:tr>
    </w:tbl>
    <w:p w14:paraId="66653081" w14:textId="77777777" w:rsidR="002403A8" w:rsidRDefault="002403A8">
      <w:pPr>
        <w:spacing w:after="80"/>
      </w:pPr>
    </w:p>
    <w:p w14:paraId="66653082" w14:textId="77777777" w:rsidR="002403A8" w:rsidRDefault="00000000">
      <w:pPr>
        <w:spacing w:after="120" w:line="276" w:lineRule="exact"/>
        <w:jc w:val="both"/>
      </w:pPr>
      <w:r>
        <w:rPr>
          <w:b/>
          <w:bCs/>
        </w:rPr>
        <w:t>Repository contents: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3610"/>
        <w:gridCol w:w="5416"/>
      </w:tblGrid>
      <w:tr w:rsidR="002403A8" w14:paraId="66653085" w14:textId="77777777">
        <w:trPr>
          <w:tblHeader/>
        </w:trPr>
        <w:tc>
          <w:tcPr>
            <w:tcW w:w="3610" w:type="dxa"/>
            <w:tcBorders>
              <w:top w:val="single" w:sz="4" w:space="0" w:color="A6A6A6"/>
              <w:left w:val="single" w:sz="4" w:space="0" w:color="A6A6A6"/>
              <w:bottom w:val="single" w:sz="4" w:space="0" w:color="A6A6A6"/>
              <w:right w:val="single" w:sz="4" w:space="0" w:color="A6A6A6"/>
            </w:tcBorders>
            <w:shd w:val="clear" w:color="auto" w:fill="0B5D4B"/>
          </w:tcPr>
          <w:p w14:paraId="66653083" w14:textId="77777777" w:rsidR="002403A8" w:rsidRDefault="00000000">
            <w:pPr>
              <w:spacing w:after="40" w:line="240" w:lineRule="exact"/>
            </w:pPr>
            <w:r>
              <w:rPr>
                <w:b/>
                <w:bCs/>
                <w:color w:val="FFFFFF"/>
                <w:sz w:val="18"/>
                <w:szCs w:val="18"/>
              </w:rPr>
              <w:t>File</w:t>
            </w:r>
          </w:p>
        </w:tc>
        <w:tc>
          <w:tcPr>
            <w:tcW w:w="5415" w:type="dxa"/>
            <w:tcBorders>
              <w:top w:val="single" w:sz="4" w:space="0" w:color="A6A6A6"/>
              <w:left w:val="single" w:sz="4" w:space="0" w:color="A6A6A6"/>
              <w:bottom w:val="single" w:sz="4" w:space="0" w:color="A6A6A6"/>
              <w:right w:val="single" w:sz="4" w:space="0" w:color="A6A6A6"/>
            </w:tcBorders>
            <w:shd w:val="clear" w:color="auto" w:fill="0B5D4B"/>
          </w:tcPr>
          <w:p w14:paraId="66653084" w14:textId="77777777" w:rsidR="002403A8" w:rsidRDefault="00000000">
            <w:pPr>
              <w:spacing w:after="40" w:line="240" w:lineRule="exact"/>
            </w:pPr>
            <w:r>
              <w:rPr>
                <w:b/>
                <w:bCs/>
                <w:color w:val="FFFFFF"/>
                <w:sz w:val="18"/>
                <w:szCs w:val="18"/>
              </w:rPr>
              <w:t>Description</w:t>
            </w:r>
          </w:p>
        </w:tc>
      </w:tr>
      <w:tr w:rsidR="002403A8" w14:paraId="66653088" w14:textId="77777777">
        <w:tc>
          <w:tcPr>
            <w:tcW w:w="3610" w:type="dxa"/>
            <w:tcBorders>
              <w:top w:val="single" w:sz="4" w:space="0" w:color="A6A6A6"/>
              <w:left w:val="single" w:sz="4" w:space="0" w:color="A6A6A6"/>
              <w:bottom w:val="single" w:sz="4" w:space="0" w:color="A6A6A6"/>
              <w:right w:val="single" w:sz="4" w:space="0" w:color="A6A6A6"/>
            </w:tcBorders>
          </w:tcPr>
          <w:p w14:paraId="66653086" w14:textId="77777777" w:rsidR="002403A8" w:rsidRDefault="00000000">
            <w:pPr>
              <w:spacing w:after="40" w:line="240" w:lineRule="exact"/>
            </w:pPr>
            <w:r>
              <w:rPr>
                <w:rFonts w:ascii="Courier New" w:eastAsia="Courier New" w:hAnsi="Courier New" w:cs="Courier New"/>
                <w:sz w:val="16"/>
                <w:szCs w:val="16"/>
              </w:rPr>
              <w:t>README.md</w:t>
            </w:r>
          </w:p>
        </w:tc>
        <w:tc>
          <w:tcPr>
            <w:tcW w:w="5415" w:type="dxa"/>
            <w:tcBorders>
              <w:top w:val="single" w:sz="4" w:space="0" w:color="A6A6A6"/>
              <w:left w:val="single" w:sz="4" w:space="0" w:color="A6A6A6"/>
              <w:bottom w:val="single" w:sz="4" w:space="0" w:color="A6A6A6"/>
              <w:right w:val="single" w:sz="4" w:space="0" w:color="A6A6A6"/>
            </w:tcBorders>
          </w:tcPr>
          <w:p w14:paraId="66653087" w14:textId="77777777" w:rsidR="002403A8" w:rsidRDefault="00000000">
            <w:pPr>
              <w:spacing w:after="40" w:line="240" w:lineRule="exact"/>
            </w:pPr>
            <w:r>
              <w:rPr>
                <w:sz w:val="18"/>
                <w:szCs w:val="18"/>
              </w:rPr>
              <w:t>Project overview (content below)</w:t>
            </w:r>
          </w:p>
        </w:tc>
      </w:tr>
      <w:tr w:rsidR="002403A8" w14:paraId="6665308B" w14:textId="77777777">
        <w:tc>
          <w:tcPr>
            <w:tcW w:w="3610" w:type="dxa"/>
            <w:tcBorders>
              <w:top w:val="single" w:sz="4" w:space="0" w:color="A6A6A6"/>
              <w:left w:val="single" w:sz="4" w:space="0" w:color="A6A6A6"/>
              <w:bottom w:val="single" w:sz="4" w:space="0" w:color="A6A6A6"/>
              <w:right w:val="single" w:sz="4" w:space="0" w:color="A6A6A6"/>
            </w:tcBorders>
            <w:shd w:val="clear" w:color="auto" w:fill="F7F9FC"/>
          </w:tcPr>
          <w:p w14:paraId="66653089" w14:textId="77777777" w:rsidR="002403A8" w:rsidRDefault="00000000">
            <w:pPr>
              <w:spacing w:after="40" w:line="240" w:lineRule="exact"/>
            </w:pPr>
            <w:r>
              <w:rPr>
                <w:rFonts w:ascii="Courier New" w:eastAsia="Courier New" w:hAnsi="Courier New" w:cs="Courier New"/>
                <w:sz w:val="16"/>
                <w:szCs w:val="16"/>
              </w:rPr>
              <w:t xml:space="preserve">PROG101_2_Assignment_Completed_Report.pdf</w:t>
            </w:r>
          </w:p>
        </w:tc>
        <w:tc>
          <w:tcPr>
            <w:tcW w:w="5415" w:type="dxa"/>
            <w:tcBorders>
              <w:top w:val="single" w:sz="4" w:space="0" w:color="A6A6A6"/>
              <w:left w:val="single" w:sz="4" w:space="0" w:color="A6A6A6"/>
              <w:bottom w:val="single" w:sz="4" w:space="0" w:color="A6A6A6"/>
              <w:right w:val="single" w:sz="4" w:space="0" w:color="A6A6A6"/>
            </w:tcBorders>
            <w:shd w:val="clear" w:color="auto" w:fill="F7F9FC"/>
          </w:tcPr>
          <w:p w14:paraId="6665308A" w14:textId="77777777" w:rsidR="002403A8" w:rsidRDefault="00000000">
            <w:pPr>
              <w:spacing w:after="40" w:line="240" w:lineRule="exact"/>
            </w:pPr>
            <w:r>
              <w:rPr>
                <w:sz w:val="18"/>
                <w:szCs w:val="18"/>
              </w:rPr>
              <w:t xml:space="preserve">This report (PDF)</w:t>
            </w:r>
          </w:p>
        </w:tc>
      </w:tr>
      <w:tr w:rsidR="002403A8" w14:paraId="6665308E" w14:textId="77777777">
        <w:tc>
          <w:tcPr>
            <w:tcW w:w="3610" w:type="dxa"/>
            <w:tcBorders>
              <w:top w:val="single" w:sz="4" w:space="0" w:color="A6A6A6"/>
              <w:left w:val="single" w:sz="4" w:space="0" w:color="A6A6A6"/>
              <w:bottom w:val="single" w:sz="4" w:space="0" w:color="A6A6A6"/>
              <w:right w:val="single" w:sz="4" w:space="0" w:color="A6A6A6"/>
            </w:tcBorders>
          </w:tcPr>
          <w:p w14:paraId="6665308C" w14:textId="77777777" w:rsidR="002403A8" w:rsidRDefault="00000000">
            <w:pPr>
              <w:spacing w:after="40" w:line="240" w:lineRule="exact"/>
            </w:pPr>
            <w:r>
              <w:rPr>
                <w:rFonts w:ascii="Courier New" w:eastAsia="Courier New" w:hAnsi="Courier New" w:cs="Courier New"/>
                <w:sz w:val="16"/>
                <w:szCs w:val="16"/>
              </w:rPr>
              <w:t xml:space="preserve">FloodAlert_Pseudocode.txt</w:t>
            </w:r>
          </w:p>
        </w:tc>
        <w:tc>
          <w:tcPr>
            <w:tcW w:w="5415" w:type="dxa"/>
            <w:tcBorders>
              <w:top w:val="single" w:sz="4" w:space="0" w:color="A6A6A6"/>
              <w:left w:val="single" w:sz="4" w:space="0" w:color="A6A6A6"/>
              <w:bottom w:val="single" w:sz="4" w:space="0" w:color="A6A6A6"/>
              <w:right w:val="single" w:sz="4" w:space="0" w:color="A6A6A6"/>
            </w:tcBorders>
          </w:tcPr>
          <w:p w14:paraId="6665308D" w14:textId="77777777" w:rsidR="002403A8" w:rsidRDefault="00000000">
            <w:pPr>
              <w:spacing w:after="40" w:line="240" w:lineRule="exact"/>
            </w:pPr>
            <w:r>
              <w:rPr>
                <w:sz w:val="18"/>
                <w:szCs w:val="18"/>
              </w:rPr>
              <w:t xml:space="preserve">Full pseudocode (section 4)</w:t>
            </w:r>
          </w:p>
        </w:tc>
      </w:tr>
      <w:tr w:rsidR="002403A8" w14:paraId="66653091" w14:textId="77777777">
        <w:tc>
          <w:tcPr>
            <w:tcW w:w="3610" w:type="dxa"/>
            <w:tcBorders>
              <w:top w:val="single" w:sz="4" w:space="0" w:color="A6A6A6"/>
              <w:left w:val="single" w:sz="4" w:space="0" w:color="A6A6A6"/>
              <w:bottom w:val="single" w:sz="4" w:space="0" w:color="A6A6A6"/>
              <w:right w:val="single" w:sz="4" w:space="0" w:color="A6A6A6"/>
            </w:tcBorders>
            <w:shd w:val="clear" w:color="auto" w:fill="F7F9FC"/>
          </w:tcPr>
          <w:p w14:paraId="6665308F" w14:textId="77777777" w:rsidR="002403A8" w:rsidRDefault="00000000">
            <w:pPr>
              <w:spacing w:after="40" w:line="240" w:lineRule="exact"/>
            </w:pPr>
            <w:r>
              <w:rPr>
                <w:rFonts w:ascii="Courier New" w:eastAsia="Courier New" w:hAnsi="Courier New" w:cs="Courier New"/>
                <w:sz w:val="16"/>
                <w:szCs w:val="16"/>
              </w:rPr>
              <w:t xml:space="preserve">Flowcharts/ (folder)</w:t>
            </w:r>
            <w:proofErr w:type="spellEnd"/>
          </w:p>
        </w:tc>
        <w:tc>
          <w:tcPr>
            <w:tcW w:w="5415" w:type="dxa"/>
            <w:tcBorders>
              <w:top w:val="single" w:sz="4" w:space="0" w:color="A6A6A6"/>
              <w:left w:val="single" w:sz="4" w:space="0" w:color="A6A6A6"/>
              <w:bottom w:val="single" w:sz="4" w:space="0" w:color="A6A6A6"/>
              <w:right w:val="single" w:sz="4" w:space="0" w:color="A6A6A6"/>
            </w:tcBorders>
            <w:shd w:val="clear" w:color="auto" w:fill="F7F9FC"/>
          </w:tcPr>
          <w:p w14:paraId="66653090" w14:textId="77777777" w:rsidR="002403A8" w:rsidRDefault="00000000">
            <w:pPr>
              <w:spacing w:after="40" w:line="240" w:lineRule="exact"/>
            </w:pPr>
            <w:r>
              <w:rPr>
                <w:sz w:val="18"/>
                <w:szCs w:val="18"/>
              </w:rPr>
              <w:t xml:space="preserve">Main, register, check risk, calculateRisk, sendAlerts, hierarchy chart</w:t>
            </w:r>
          </w:p>
        </w:tc>
      </w:tr>
    </w:tbl>
    <w:p w14:paraId="66653095" w14:textId="77777777" w:rsidR="002403A8" w:rsidRDefault="002403A8">
      <w:pPr>
        <w:spacing w:after="80"/>
      </w:pPr>
    </w:p>
    <w:p w14:paraId="66653096" w14:textId="77777777" w:rsidR="002403A8" w:rsidRDefault="00000000">
      <w:pPr>
        <w:spacing w:after="120" w:line="276" w:lineRule="exact"/>
        <w:jc w:val="both"/>
      </w:pPr>
      <w:r>
        <w:rPr>
          <w:b/>
          <w:bCs/>
        </w:rPr>
        <w:t>Commit history (as shown on GitHub, 22 October 2026):</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623"/>
        <w:gridCol w:w="4333"/>
        <w:gridCol w:w="3070"/>
      </w:tblGrid>
      <w:tr w:rsidR="002403A8" w14:paraId="6665309A" w14:textId="77777777">
        <w:trPr>
          <w:tblHeader/>
        </w:trPr>
        <w:tc>
          <w:tcPr>
            <w:tcW w:w="1623" w:type="dxa"/>
            <w:tcBorders>
              <w:top w:val="single" w:sz="4" w:space="0" w:color="A6A6A6"/>
              <w:left w:val="single" w:sz="4" w:space="0" w:color="A6A6A6"/>
              <w:bottom w:val="single" w:sz="4" w:space="0" w:color="A6A6A6"/>
              <w:right w:val="single" w:sz="4" w:space="0" w:color="A6A6A6"/>
            </w:tcBorders>
            <w:shd w:val="clear" w:color="auto" w:fill="0B5D4B"/>
          </w:tcPr>
          <w:p w14:paraId="66653097" w14:textId="77777777" w:rsidR="002403A8" w:rsidRDefault="00000000">
            <w:pPr>
              <w:spacing w:after="40" w:line="240" w:lineRule="exact"/>
            </w:pPr>
            <w:r>
              <w:rPr>
                <w:b/>
                <w:bCs/>
                <w:color w:val="FFFFFF"/>
                <w:sz w:val="18"/>
                <w:szCs w:val="18"/>
              </w:rPr>
              <w:t xml:space="preserve">Commit</w:t>
            </w:r>
          </w:p>
        </w:tc>
        <w:tc>
          <w:tcPr>
            <w:tcW w:w="4333" w:type="dxa"/>
            <w:tcBorders>
              <w:top w:val="single" w:sz="4" w:space="0" w:color="A6A6A6"/>
              <w:left w:val="single" w:sz="4" w:space="0" w:color="A6A6A6"/>
              <w:bottom w:val="single" w:sz="4" w:space="0" w:color="A6A6A6"/>
              <w:right w:val="single" w:sz="4" w:space="0" w:color="A6A6A6"/>
            </w:tcBorders>
            <w:shd w:val="clear" w:color="auto" w:fill="0B5D4B"/>
          </w:tcPr>
          <w:p w14:paraId="66653098" w14:textId="77777777" w:rsidR="002403A8" w:rsidRDefault="00000000">
            <w:pPr>
              <w:spacing w:after="40" w:line="240" w:lineRule="exact"/>
            </w:pPr>
            <w:r>
              <w:rPr>
                <w:b/>
                <w:bCs/>
                <w:color w:val="FFFFFF"/>
                <w:sz w:val="18"/>
                <w:szCs w:val="18"/>
              </w:rPr>
              <w:t xml:space="preserve">Commit message</w:t>
            </w:r>
          </w:p>
        </w:tc>
        <w:tc>
          <w:tcPr>
            <w:tcW w:w="3070" w:type="dxa"/>
            <w:tcBorders>
              <w:top w:val="single" w:sz="4" w:space="0" w:color="A6A6A6"/>
              <w:left w:val="single" w:sz="4" w:space="0" w:color="A6A6A6"/>
              <w:bottom w:val="single" w:sz="4" w:space="0" w:color="A6A6A6"/>
              <w:right w:val="single" w:sz="4" w:space="0" w:color="A6A6A6"/>
            </w:tcBorders>
            <w:shd w:val="clear" w:color="auto" w:fill="0B5D4B"/>
          </w:tcPr>
          <w:p w14:paraId="66653099" w14:textId="77777777" w:rsidR="002403A8" w:rsidRDefault="00000000">
            <w:pPr>
              <w:spacing w:after="40" w:line="240" w:lineRule="exact"/>
            </w:pPr>
            <w:r>
              <w:rPr>
                <w:b/>
                <w:bCs/>
                <w:color w:val="FFFFFF"/>
                <w:sz w:val="18"/>
                <w:szCs w:val="18"/>
              </w:rPr>
              <w:t xml:space="preserve">What changed</w:t>
            </w:r>
          </w:p>
        </w:tc>
      </w:tr>
      <w:tr w:rsidR="002403A8" w14:paraId="6665309E" w14:textId="77777777">
        <w:tc>
          <w:tcPr>
            <w:tcW w:w="1623" w:type="dxa"/>
            <w:tcBorders>
              <w:top w:val="single" w:sz="4" w:space="0" w:color="A6A6A6"/>
              <w:left w:val="single" w:sz="4" w:space="0" w:color="A6A6A6"/>
              <w:bottom w:val="single" w:sz="4" w:space="0" w:color="A6A6A6"/>
              <w:right w:val="single" w:sz="4" w:space="0" w:color="A6A6A6"/>
            </w:tcBorders>
          </w:tcPr>
          <w:p w14:paraId="6665309B" w14:textId="77777777" w:rsidR="002403A8" w:rsidRDefault="00000000">
            <w:pPr>
              <w:spacing w:after="40" w:line="240" w:lineRule="exact"/>
            </w:pPr>
            <w:r>
              <w:rPr>
                <w:sz w:val="18"/>
                <w:szCs w:val="18"/>
              </w:rPr>
              <w:t xml:space="preserve">709cd9e</w:t>
            </w:r>
          </w:p>
        </w:tc>
        <w:tc>
          <w:tcPr>
            <w:tcW w:w="4333" w:type="dxa"/>
            <w:tcBorders>
              <w:top w:val="single" w:sz="4" w:space="0" w:color="A6A6A6"/>
              <w:left w:val="single" w:sz="4" w:space="0" w:color="A6A6A6"/>
              <w:bottom w:val="single" w:sz="4" w:space="0" w:color="A6A6A6"/>
              <w:right w:val="single" w:sz="4" w:space="0" w:color="A6A6A6"/>
            </w:tcBorders>
          </w:tcPr>
          <w:p w14:paraId="6665309C" w14:textId="77777777" w:rsidR="002403A8" w:rsidRDefault="00000000">
            <w:pPr>
              <w:spacing w:after="40" w:line="240" w:lineRule="exact"/>
            </w:pPr>
            <w:r>
              <w:rPr>
                <w:sz w:val="18"/>
                <w:szCs w:val="18"/>
              </w:rPr>
              <w:t xml:space="preserve">Add files via upload</w:t>
            </w:r>
            <w:proofErr w:type="spellEnd"/>
          </w:p>
        </w:tc>
        <w:tc>
          <w:tcPr>
            <w:tcW w:w="3070" w:type="dxa"/>
            <w:tcBorders>
              <w:top w:val="single" w:sz="4" w:space="0" w:color="A6A6A6"/>
              <w:left w:val="single" w:sz="4" w:space="0" w:color="A6A6A6"/>
              <w:bottom w:val="single" w:sz="4" w:space="0" w:color="A6A6A6"/>
              <w:right w:val="single" w:sz="4" w:space="0" w:color="A6A6A6"/>
            </w:tcBorders>
          </w:tcPr>
          <w:p w14:paraId="6665309D" w14:textId="77777777" w:rsidR="002403A8" w:rsidRDefault="00000000">
            <w:pPr>
              <w:spacing w:after="40" w:line="240" w:lineRule="exact"/>
            </w:pPr>
            <w:r>
              <w:rPr>
                <w:sz w:val="18"/>
                <w:szCs w:val="18"/>
              </w:rPr>
              <w:t xml:space="preserve">Project files uploaded</w:t>
            </w:r>
          </w:p>
        </w:tc>
      </w:tr>
      <w:tr w:rsidR="002403A8" w14:paraId="666530A2" w14:textId="77777777">
        <w:tc>
          <w:tcPr>
            <w:tcW w:w="1623" w:type="dxa"/>
            <w:tcBorders>
              <w:top w:val="single" w:sz="4" w:space="0" w:color="A6A6A6"/>
              <w:left w:val="single" w:sz="4" w:space="0" w:color="A6A6A6"/>
              <w:bottom w:val="single" w:sz="4" w:space="0" w:color="A6A6A6"/>
              <w:right w:val="single" w:sz="4" w:space="0" w:color="A6A6A6"/>
            </w:tcBorders>
            <w:shd w:val="clear" w:color="auto" w:fill="F7F9FC"/>
          </w:tcPr>
          <w:p w14:paraId="6665309F" w14:textId="77777777" w:rsidR="002403A8" w:rsidRDefault="00000000">
            <w:pPr>
              <w:spacing w:after="40" w:line="240" w:lineRule="exact"/>
            </w:pPr>
            <w:r>
              <w:rPr>
                <w:sz w:val="18"/>
                <w:szCs w:val="18"/>
              </w:rPr>
              <w:t xml:space="preserve">65f2d2c</w:t>
            </w:r>
          </w:p>
        </w:tc>
        <w:tc>
          <w:tcPr>
            <w:tcW w:w="4333" w:type="dxa"/>
            <w:tcBorders>
              <w:top w:val="single" w:sz="4" w:space="0" w:color="A6A6A6"/>
              <w:left w:val="single" w:sz="4" w:space="0" w:color="A6A6A6"/>
              <w:bottom w:val="single" w:sz="4" w:space="0" w:color="A6A6A6"/>
              <w:right w:val="single" w:sz="4" w:space="0" w:color="A6A6A6"/>
            </w:tcBorders>
            <w:shd w:val="clear" w:color="auto" w:fill="F7F9FC"/>
          </w:tcPr>
          <w:p w14:paraId="666530A0" w14:textId="77777777" w:rsidR="002403A8" w:rsidRDefault="00000000">
            <w:pPr>
              <w:spacing w:after="40" w:line="240" w:lineRule="exact"/>
            </w:pPr>
            <w:r>
              <w:rPr>
                <w:sz w:val="18"/>
                <w:szCs w:val="18"/>
              </w:rPr>
              <w:t xml:space="preserve">Add files via upload</w:t>
            </w:r>
          </w:p>
        </w:tc>
        <w:tc>
          <w:tcPr>
            <w:tcW w:w="3070" w:type="dxa"/>
            <w:tcBorders>
              <w:top w:val="single" w:sz="4" w:space="0" w:color="A6A6A6"/>
              <w:left w:val="single" w:sz="4" w:space="0" w:color="A6A6A6"/>
              <w:bottom w:val="single" w:sz="4" w:space="0" w:color="A6A6A6"/>
              <w:right w:val="single" w:sz="4" w:space="0" w:color="A6A6A6"/>
            </w:tcBorders>
            <w:shd w:val="clear" w:color="auto" w:fill="F7F9FC"/>
          </w:tcPr>
          <w:p w14:paraId="666530A1" w14:textId="77777777" w:rsidR="002403A8" w:rsidRDefault="00000000">
            <w:pPr>
              <w:spacing w:after="40" w:line="240" w:lineRule="exact"/>
            </w:pPr>
            <w:r>
              <w:rPr>
                <w:sz w:val="18"/>
                <w:szCs w:val="18"/>
              </w:rPr>
              <w:t xml:space="preserve">Project files uploaded</w:t>
            </w:r>
          </w:p>
        </w:tc>
      </w:tr>
      <w:tr w:rsidR="002403A8" w14:paraId="666530A6" w14:textId="77777777">
        <w:tc>
          <w:tcPr>
            <w:tcW w:w="1623" w:type="dxa"/>
            <w:tcBorders>
              <w:top w:val="single" w:sz="4" w:space="0" w:color="A6A6A6"/>
              <w:left w:val="single" w:sz="4" w:space="0" w:color="A6A6A6"/>
              <w:bottom w:val="single" w:sz="4" w:space="0" w:color="A6A6A6"/>
              <w:right w:val="single" w:sz="4" w:space="0" w:color="A6A6A6"/>
            </w:tcBorders>
          </w:tcPr>
          <w:p w14:paraId="666530A3" w14:textId="77777777" w:rsidR="002403A8" w:rsidRDefault="00000000">
            <w:pPr>
              <w:spacing w:after="40" w:line="240" w:lineRule="exact"/>
            </w:pPr>
            <w:r>
              <w:rPr>
                <w:sz w:val="18"/>
                <w:szCs w:val="18"/>
              </w:rPr>
              <w:t xml:space="preserve">520b380</w:t>
            </w:r>
          </w:p>
        </w:tc>
        <w:tc>
          <w:tcPr>
            <w:tcW w:w="4333" w:type="dxa"/>
            <w:tcBorders>
              <w:top w:val="single" w:sz="4" w:space="0" w:color="A6A6A6"/>
              <w:left w:val="single" w:sz="4" w:space="0" w:color="A6A6A6"/>
              <w:bottom w:val="single" w:sz="4" w:space="0" w:color="A6A6A6"/>
              <w:right w:val="single" w:sz="4" w:space="0" w:color="A6A6A6"/>
            </w:tcBorders>
          </w:tcPr>
          <w:p w14:paraId="666530A4" w14:textId="77777777" w:rsidR="002403A8" w:rsidRDefault="00000000">
            <w:pPr>
              <w:spacing w:after="40" w:line="240" w:lineRule="exact"/>
            </w:pPr>
            <w:r>
              <w:rPr>
                <w:sz w:val="18"/>
                <w:szCs w:val="18"/>
              </w:rPr>
              <w:t xml:space="preserve">Add files via upload</w:t>
            </w:r>
          </w:p>
        </w:tc>
        <w:tc>
          <w:tcPr>
            <w:tcW w:w="3070" w:type="dxa"/>
            <w:tcBorders>
              <w:top w:val="single" w:sz="4" w:space="0" w:color="A6A6A6"/>
              <w:left w:val="single" w:sz="4" w:space="0" w:color="A6A6A6"/>
              <w:bottom w:val="single" w:sz="4" w:space="0" w:color="A6A6A6"/>
              <w:right w:val="single" w:sz="4" w:space="0" w:color="A6A6A6"/>
            </w:tcBorders>
          </w:tcPr>
          <w:p w14:paraId="666530A5" w14:textId="77777777" w:rsidR="002403A8" w:rsidRDefault="00000000">
            <w:pPr>
              <w:spacing w:after="40" w:line="240" w:lineRule="exact"/>
            </w:pPr>
            <w:r>
              <w:rPr>
                <w:sz w:val="18"/>
                <w:szCs w:val="18"/>
              </w:rPr>
              <w:t xml:space="preserve">Project files uploaded</w:t>
            </w:r>
          </w:p>
        </w:tc>
      </w:tr>
      <w:tr w:rsidR="002403A8" w14:paraId="666530AA" w14:textId="77777777">
        <w:tc>
          <w:tcPr>
            <w:tcW w:w="1623" w:type="dxa"/>
            <w:tcBorders>
              <w:top w:val="single" w:sz="4" w:space="0" w:color="A6A6A6"/>
              <w:left w:val="single" w:sz="4" w:space="0" w:color="A6A6A6"/>
              <w:bottom w:val="single" w:sz="4" w:space="0" w:color="A6A6A6"/>
              <w:right w:val="single" w:sz="4" w:space="0" w:color="A6A6A6"/>
            </w:tcBorders>
            <w:shd w:val="clear" w:color="auto" w:fill="F7F9FC"/>
          </w:tcPr>
          <w:p w14:paraId="666530A7" w14:textId="77777777" w:rsidR="002403A8" w:rsidRDefault="00000000">
            <w:pPr>
              <w:spacing w:after="40" w:line="240" w:lineRule="exact"/>
            </w:pPr>
            <w:r>
              <w:rPr>
                <w:sz w:val="18"/>
                <w:szCs w:val="18"/>
              </w:rPr>
              <w:t xml:space="preserve">bcf6187</w:t>
            </w:r>
          </w:p>
        </w:tc>
        <w:tc>
          <w:tcPr>
            <w:tcW w:w="4333" w:type="dxa"/>
            <w:tcBorders>
              <w:top w:val="single" w:sz="4" w:space="0" w:color="A6A6A6"/>
              <w:left w:val="single" w:sz="4" w:space="0" w:color="A6A6A6"/>
              <w:bottom w:val="single" w:sz="4" w:space="0" w:color="A6A6A6"/>
              <w:right w:val="single" w:sz="4" w:space="0" w:color="A6A6A6"/>
            </w:tcBorders>
            <w:shd w:val="clear" w:color="auto" w:fill="F7F9FC"/>
          </w:tcPr>
          <w:p w14:paraId="666530A8" w14:textId="77777777" w:rsidR="002403A8" w:rsidRDefault="00000000">
            <w:pPr>
              <w:spacing w:after="40" w:line="240" w:lineRule="exact"/>
            </w:pPr>
            <w:r>
              <w:rPr>
                <w:sz w:val="18"/>
                <w:szCs w:val="18"/>
              </w:rPr>
              <w:t xml:space="preserve">Delete README.md</w:t>
            </w:r>
          </w:p>
        </w:tc>
        <w:tc>
          <w:tcPr>
            <w:tcW w:w="3070" w:type="dxa"/>
            <w:tcBorders>
              <w:top w:val="single" w:sz="4" w:space="0" w:color="A6A6A6"/>
              <w:left w:val="single" w:sz="4" w:space="0" w:color="A6A6A6"/>
              <w:bottom w:val="single" w:sz="4" w:space="0" w:color="A6A6A6"/>
              <w:right w:val="single" w:sz="4" w:space="0" w:color="A6A6A6"/>
            </w:tcBorders>
            <w:shd w:val="clear" w:color="auto" w:fill="F7F9FC"/>
          </w:tcPr>
          <w:p w14:paraId="666530A9" w14:textId="77777777" w:rsidR="002403A8" w:rsidRDefault="00000000">
            <w:pPr>
              <w:spacing w:after="40" w:line="240" w:lineRule="exact"/>
            </w:pPr>
            <w:r>
              <w:rPr>
                <w:sz w:val="18"/>
                <w:szCs w:val="18"/>
              </w:rPr>
              <w:t xml:space="preserve">Old README removed</w:t>
            </w:r>
          </w:p>
        </w:tc>
      </w:tr>
      <w:tr w:rsidR="002403A8" w14:paraId="666530AE" w14:textId="77777777">
        <w:tc>
          <w:tcPr>
            <w:tcW w:w="1623" w:type="dxa"/>
            <w:tcBorders>
              <w:top w:val="single" w:sz="4" w:space="0" w:color="A6A6A6"/>
              <w:left w:val="single" w:sz="4" w:space="0" w:color="A6A6A6"/>
              <w:bottom w:val="single" w:sz="4" w:space="0" w:color="A6A6A6"/>
              <w:right w:val="single" w:sz="4" w:space="0" w:color="A6A6A6"/>
            </w:tcBorders>
          </w:tcPr>
          <w:p w14:paraId="666530AB" w14:textId="77777777" w:rsidR="002403A8" w:rsidRDefault="00000000">
            <w:pPr>
              <w:spacing w:after="40" w:line="240" w:lineRule="exact"/>
            </w:pPr>
            <w:r>
              <w:rPr>
                <w:sz w:val="18"/>
                <w:szCs w:val="18"/>
              </w:rPr>
              <w:t xml:space="preserve">03a8132</w:t>
            </w:r>
          </w:p>
        </w:tc>
        <w:tc>
          <w:tcPr>
            <w:tcW w:w="4333" w:type="dxa"/>
            <w:tcBorders>
              <w:top w:val="single" w:sz="4" w:space="0" w:color="A6A6A6"/>
              <w:left w:val="single" w:sz="4" w:space="0" w:color="A6A6A6"/>
              <w:bottom w:val="single" w:sz="4" w:space="0" w:color="A6A6A6"/>
              <w:right w:val="single" w:sz="4" w:space="0" w:color="A6A6A6"/>
            </w:tcBorders>
          </w:tcPr>
          <w:p w14:paraId="666530AC" w14:textId="77777777" w:rsidR="002403A8" w:rsidRDefault="00000000">
            <w:pPr>
              <w:spacing w:after="40" w:line="240" w:lineRule="exact"/>
            </w:pPr>
            <w:r>
              <w:rPr>
                <w:sz w:val="18"/>
                <w:szCs w:val="18"/>
              </w:rPr>
              <w:t xml:space="preserve">Create README.md</w:t>
            </w:r>
          </w:p>
        </w:tc>
        <w:tc>
          <w:tcPr>
            <w:tcW w:w="3070" w:type="dxa"/>
            <w:tcBorders>
              <w:top w:val="single" w:sz="4" w:space="0" w:color="A6A6A6"/>
              <w:left w:val="single" w:sz="4" w:space="0" w:color="A6A6A6"/>
              <w:bottom w:val="single" w:sz="4" w:space="0" w:color="A6A6A6"/>
              <w:right w:val="single" w:sz="4" w:space="0" w:color="A6A6A6"/>
            </w:tcBorders>
          </w:tcPr>
          <w:p w14:paraId="666530AD" w14:textId="77777777" w:rsidR="002403A8" w:rsidRDefault="00000000">
            <w:pPr>
              <w:spacing w:after="40" w:line="240" w:lineRule="exact"/>
            </w:pPr>
            <w:r>
              <w:rPr>
                <w:sz w:val="18"/>
                <w:szCs w:val="18"/>
              </w:rPr>
              <w:t xml:space="preserve">README with project description, problem, solution, SDGs, licence</w:t>
            </w:r>
          </w:p>
        </w:tc>
      </w:tr>
    </w:tbl>
    <w:p w14:paraId="666530B3" w14:textId="77777777" w:rsidR="002403A8" w:rsidRDefault="002403A8">
      <w:pPr>
        <w:spacing w:after="80"/>
      </w:pPr>
    </w:p>
    <w:p w14:paraId="0628B2EB" w14:textId="77777777" w:rsidR="00E046D9" w:rsidRDefault="00E046D9">
      <w:pPr>
        <w:spacing w:after="120" w:line="276" w:lineRule="exact"/>
        <w:jc w:val="both"/>
        <w:rPr>
          <w:noProof/>
        </w:rPr>
      </w:pPr>
    </w:p>
    <w:p w14:paraId="48F9ABA2" w14:textId="77777777" w:rsidR="00E046D9" w:rsidRDefault="00E046D9">
      <w:pPr>
        <w:spacing w:after="120" w:line="276" w:lineRule="exact"/>
        <w:jc w:val="both"/>
        <w:rPr>
          <w:noProof/>
        </w:rPr>
      </w:pPr>
    </w:p>
    <w:p w14:paraId="2C90B328" w14:textId="77777777" w:rsidR="00E046D9" w:rsidRDefault="00E046D9">
      <w:pPr>
        <w:spacing w:after="120" w:line="276" w:lineRule="exact"/>
        <w:jc w:val="both"/>
        <w:rPr>
          <w:noProof/>
        </w:rPr>
      </w:pPr>
    </w:p>
    <w:p w14:paraId="1C372C24" w14:textId="77777777" w:rsidR="00E046D9" w:rsidRDefault="00E046D9">
      <w:pPr>
        <w:spacing w:after="120" w:line="276" w:lineRule="exact"/>
        <w:jc w:val="both"/>
        <w:rPr>
          <w:noProof/>
        </w:rPr>
      </w:pPr>
    </w:p>
    <w:p w14:paraId="5BAA085D" w14:textId="77777777" w:rsidR="00E046D9" w:rsidRDefault="00E046D9">
      <w:pPr>
        <w:spacing w:after="120" w:line="276" w:lineRule="exact"/>
        <w:jc w:val="both"/>
        <w:rPr>
          <w:noProof/>
        </w:rPr>
      </w:pPr>
    </w:p>
    <w:p w14:paraId="666BB54E" w14:textId="77777777" w:rsidR="00E046D9" w:rsidRDefault="00E046D9">
      <w:pPr>
        <w:spacing w:after="120" w:line="276" w:lineRule="exact"/>
        <w:jc w:val="both"/>
        <w:rPr>
          <w:noProof/>
        </w:rPr>
      </w:pPr>
    </w:p>
    <w:p w14:paraId="666530B4" w14:textId="25BE8867" w:rsidR="002403A8" w:rsidRDefault="002403A8">
      <w:pPr>
        <w:spacing w:after="120" w:line="276" w:lineRule="exact"/>
        <w:jc w:val="both"/>
        <w:rPr>
          <w:noProof/>
        </w:rPr>
      </w:pPr>
    </w:p>
    <w:p w14:paraId="64B7780E" w14:textId="77777777" w:rsidR="00B019B9" w:rsidRDefault="00B019B9">
      <w:pPr>
        <w:spacing w:after="120" w:line="276" w:lineRule="exact"/>
        <w:jc w:val="both"/>
        <w:rPr>
          <w:noProof/>
        </w:rPr>
      </w:pPr>
    </w:p>
    <w:p w14:paraId="30B1CE85" w14:textId="77777777" w:rsidR="00B019B9" w:rsidRDefault="00B019B9">
      <w:pPr>
        <w:spacing w:after="120" w:line="276" w:lineRule="exact"/>
        <w:jc w:val="both"/>
        <w:rPr>
          <w:noProof/>
        </w:rPr>
      </w:pPr>
    </w:p>
    <w:p w14:paraId="0359D8DE" w14:textId="77777777" w:rsidR="00B019B9" w:rsidRDefault="00B019B9">
      <w:pPr>
        <w:spacing w:after="120" w:line="276" w:lineRule="exact"/>
        <w:jc w:val="both"/>
        <w:rPr>
          <w:noProof/>
        </w:rPr>
      </w:pPr>
    </w:p>
    <w:p w14:paraId="5C9E774B" w14:textId="1AA6A0C9" w:rsidR="00B019B9" w:rsidRDefault="00B019B9">
      <w:pPr>
        <w:spacing w:after="120" w:line="276" w:lineRule="exact"/>
        <w:jc w:val="both"/>
      </w:pPr>
    </w:p>
    <w:p>
      <w:pPr>
        <w:keepNext/>
        <w:spacing w:before="120" w:after="80"/>
      </w:pPr>
      <w:r>
        <w:rPr>
          <w:b/>
          <w:bCs/>
        </w:rPr>
        <w:t xml:space="preserve">Screenshot 1: Repository home page (files and README)</w:t>
      </w:r>
    </w:p>
    <w:p>
      <w:pPr>
        <w:keepNext/>
        <w:spacing w:after="120"/>
        <w:jc w:val="center"/>
      </w:pPr>
      <w:r>
        <w:drawing>
          <wp:inline distT="0" distB="0" distL="0" distR="0">
            <wp:extent cx="5486400" cy="3086100"/>
            <wp:docPr id="901" name="Screenshot 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creenshot 1"/>
                    <pic:cNvPicPr/>
                  </pic:nvPicPr>
                  <pic:blipFill>
                    <a:blip r:embed="rIdSS1"/>
                    <a:stretch>
                      <a:fillRect/>
                    </a:stretch>
                  </pic:blipFill>
                  <pic:spPr>
                    <a:xfrm>
                      <a:off x="0" y="0"/>
                      <a:ext cx="5486400" cy="3086100"/>
                    </a:xfrm>
                    <a:prstGeom prst="rect">
                      <a:avLst/>
                    </a:prstGeom>
                  </pic:spPr>
                </pic:pic>
              </a:graphicData>
            </a:graphic>
          </wp:inline>
        </w:drawing>
      </w:r>
    </w:p>
    <w:p>
      <w:pPr>
        <w:keepNext/>
        <w:spacing w:before="120" w:after="80"/>
      </w:pPr>
      <w:r>
        <w:rPr>
          <w:b/>
          <w:bCs/>
        </w:rPr>
        <w:t xml:space="preserve">Screenshot 2: Commit history page (dates and messages)</w:t>
      </w:r>
    </w:p>
    <w:p>
      <w:pPr>
        <w:keepNext/>
        <w:spacing w:after="120"/>
        <w:jc w:val="center"/>
      </w:pPr>
      <w:r>
        <w:drawing>
          <wp:inline distT="0" distB="0" distL="0" distR="0">
            <wp:extent cx="5486400" cy="3086100"/>
            <wp:docPr id="902" name="Screenshot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creenshot 2"/>
                    <pic:cNvPicPr/>
                  </pic:nvPicPr>
                  <pic:blipFill>
                    <a:blip r:embed="rIdSS2"/>
                    <a:stretch>
                      <a:fillRect/>
                    </a:stretch>
                  </pic:blipFill>
                  <pic:spPr>
                    <a:xfrm>
                      <a:off x="0" y="0"/>
                      <a:ext cx="5486400" cy="3086100"/>
                    </a:xfrm>
                    <a:prstGeom prst="rect">
                      <a:avLst/>
                    </a:prstGeom>
                  </pic:spPr>
                </pic:pic>
              </a:graphicData>
            </a:graphic>
          </wp:inline>
        </w:drawing>
      </w:r>
    </w:p>
    <w:p>
      <w:pPr>
        <w:pageBreakBefore/>
        <w:keepNext/>
        <w:spacing w:before="120" w:after="80"/>
      </w:pPr>
      <w:r>
        <w:rPr>
          <w:b/>
          <w:bCs/>
        </w:rPr>
        <w:t xml:space="preserve">Screenshot 3: README displayed on GitHub</w:t>
      </w:r>
    </w:p>
    <w:p>
      <w:pPr>
        <w:keepNext/>
        <w:spacing w:after="120"/>
        <w:jc w:val="center"/>
      </w:pPr>
      <w:r>
        <w:drawing>
          <wp:inline distT="0" distB="0" distL="0" distR="0">
            <wp:extent cx="5486400" cy="3086100"/>
            <wp:docPr id="903" name="Screenshot 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creenshot 3"/>
                    <pic:cNvPicPr/>
                  </pic:nvPicPr>
                  <pic:blipFill>
                    <a:blip r:embed="rIdSS3"/>
                    <a:stretch>
                      <a:fillRect/>
                    </a:stretch>
                  </pic:blipFill>
                  <pic:spPr>
                    <a:xfrm>
                      <a:off x="0" y="0"/>
                      <a:ext cx="5486400" cy="3086100"/>
                    </a:xfrm>
                    <a:prstGeom prst="rect">
                      <a:avLst/>
                    </a:prstGeom>
                  </pic:spPr>
                </pic:pic>
              </a:graphicData>
            </a:graphic>
          </wp:inline>
        </w:drawing>
      </w:r>
    </w:p>
    <w:p w14:paraId="666530B7" w14:textId="77777777" w:rsidR="002403A8" w:rsidRDefault="00000000">
      <w:pPr>
        <w:spacing w:after="120" w:line="276" w:lineRule="exact"/>
        <w:jc w:val="both"/>
      </w:pPr>
      <w:r>
        <w:rPr>
          <w:b/>
          <w:bCs/>
        </w:rPr>
        <w:t>README.md content:</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2403A8" w14:paraId="666530D4" w14:textId="77777777">
        <w:tc>
          <w:tcPr>
            <w:tcW w:w="9026" w:type="dxa"/>
            <w:tcBorders>
              <w:top w:val="single" w:sz="4" w:space="0" w:color="BFBFBF"/>
              <w:left w:val="single" w:sz="4" w:space="0" w:color="BFBFBF"/>
              <w:bottom w:val="single" w:sz="4" w:space="0" w:color="BFBFBF"/>
              <w:right w:val="single" w:sz="4" w:space="0" w:color="BFBFBF"/>
            </w:tcBorders>
            <w:shd w:val="clear" w:color="auto" w:fill="F4F4F4"/>
          </w:tcPr>
          <w:p w14:paraId="666530B8" w14:textId="77777777" w:rsidR="002403A8" w:rsidRDefault="00000000">
            <w:pPr>
              <w:spacing w:line="240" w:lineRule="exac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FloodAlert</w:t>
            </w:r>
            <w:proofErr w:type="spellEnd"/>
            <w:r>
              <w:rPr>
                <w:rFonts w:ascii="Courier New" w:eastAsia="Courier New" w:hAnsi="Courier New" w:cs="Courier New"/>
                <w:sz w:val="18"/>
                <w:szCs w:val="18"/>
              </w:rPr>
              <w:t xml:space="preserve"> Salone</w:t>
            </w:r>
          </w:p>
          <w:p w14:paraId="666530B9" w14:textId="77777777" w:rsidR="002403A8" w:rsidRDefault="00000000">
            <w:pPr>
              <w:spacing w:line="240" w:lineRule="exact"/>
            </w:pPr>
            <w:r>
              <w:rPr>
                <w:rFonts w:ascii="Courier New" w:eastAsia="Courier New" w:hAnsi="Courier New" w:cs="Courier New"/>
                <w:sz w:val="18"/>
                <w:szCs w:val="18"/>
              </w:rPr>
              <w:t>A community flood early-warning system for Freetown, Sierra Leone.</w:t>
            </w:r>
          </w:p>
          <w:p w14:paraId="666530BA" w14:textId="77777777" w:rsidR="002403A8" w:rsidRDefault="00000000">
            <w:pPr>
              <w:spacing w:line="240" w:lineRule="exact"/>
            </w:pPr>
            <w:r>
              <w:rPr>
                <w:rFonts w:ascii="Courier New" w:eastAsia="Courier New" w:hAnsi="Courier New" w:cs="Courier New"/>
                <w:sz w:val="18"/>
                <w:szCs w:val="18"/>
              </w:rPr>
              <w:t>PROG101 Principles of Programming Logic and Design - Assignment 1</w:t>
            </w:r>
          </w:p>
          <w:p w14:paraId="666530BB" w14:textId="77777777" w:rsidR="002403A8" w:rsidRDefault="00000000">
            <w:pPr>
              <w:spacing w:line="240" w:lineRule="exact"/>
            </w:pPr>
            <w:r>
              <w:rPr>
                <w:rFonts w:ascii="Courier New" w:eastAsia="Courier New" w:hAnsi="Courier New" w:cs="Courier New"/>
                <w:sz w:val="18"/>
                <w:szCs w:val="18"/>
              </w:rPr>
              <w:t>Student: Owen Carew | ID: 905006535 | Lecturer: Elijah Fullah</w:t>
            </w:r>
          </w:p>
          <w:p w14:paraId="666530BC" w14:textId="77777777" w:rsidR="002403A8" w:rsidRDefault="00000000">
            <w:pPr>
              <w:spacing w:line="240" w:lineRule="exact"/>
            </w:pPr>
            <w:r>
              <w:rPr>
                <w:rFonts w:ascii="Courier New" w:eastAsia="Courier New" w:hAnsi="Courier New" w:cs="Courier New"/>
                <w:sz w:val="18"/>
                <w:szCs w:val="18"/>
              </w:rPr>
              <w:t> </w:t>
            </w:r>
          </w:p>
          <w:p w14:paraId="666530BD" w14:textId="77777777" w:rsidR="002403A8" w:rsidRDefault="00000000">
            <w:pPr>
              <w:spacing w:line="240" w:lineRule="exact"/>
            </w:pPr>
            <w:r>
              <w:rPr>
                <w:rFonts w:ascii="Courier New" w:eastAsia="Courier New" w:hAnsi="Courier New" w:cs="Courier New"/>
                <w:sz w:val="18"/>
                <w:szCs w:val="18"/>
              </w:rPr>
              <w:t>## Problem</w:t>
            </w:r>
          </w:p>
          <w:p w14:paraId="666530BE" w14:textId="77777777" w:rsidR="002403A8" w:rsidRDefault="00000000">
            <w:pPr>
              <w:spacing w:line="240" w:lineRule="exact"/>
            </w:pPr>
            <w:r>
              <w:rPr>
                <w:rFonts w:ascii="Courier New" w:eastAsia="Courier New" w:hAnsi="Courier New" w:cs="Courier New"/>
                <w:sz w:val="18"/>
                <w:szCs w:val="18"/>
              </w:rPr>
              <w:t xml:space="preserve">Flash floods hit communities such as </w:t>
            </w:r>
            <w:proofErr w:type="spellStart"/>
            <w:r>
              <w:rPr>
                <w:rFonts w:ascii="Courier New" w:eastAsia="Courier New" w:hAnsi="Courier New" w:cs="Courier New"/>
                <w:sz w:val="18"/>
                <w:szCs w:val="18"/>
              </w:rPr>
              <w:t>Kroo</w:t>
            </w:r>
            <w:proofErr w:type="spellEnd"/>
            <w:r>
              <w:rPr>
                <w:rFonts w:ascii="Courier New" w:eastAsia="Courier New" w:hAnsi="Courier New" w:cs="Courier New"/>
                <w:sz w:val="18"/>
                <w:szCs w:val="18"/>
              </w:rPr>
              <w:t xml:space="preserve"> Bay, Culvert and Mabella</w:t>
            </w:r>
          </w:p>
          <w:p w14:paraId="666530BF" w14:textId="77777777" w:rsidR="002403A8" w:rsidRDefault="00000000">
            <w:pPr>
              <w:spacing w:line="240" w:lineRule="exact"/>
            </w:pPr>
            <w:r>
              <w:rPr>
                <w:rFonts w:ascii="Courier New" w:eastAsia="Courier New" w:hAnsi="Courier New" w:cs="Courier New"/>
                <w:sz w:val="18"/>
                <w:szCs w:val="18"/>
              </w:rPr>
              <w:t>every rainy season, and residents get little or no warning.</w:t>
            </w:r>
          </w:p>
          <w:p w14:paraId="666530C0" w14:textId="77777777" w:rsidR="002403A8" w:rsidRDefault="00000000">
            <w:pPr>
              <w:spacing w:line="240" w:lineRule="exact"/>
            </w:pPr>
            <w:r>
              <w:rPr>
                <w:rFonts w:ascii="Courier New" w:eastAsia="Courier New" w:hAnsi="Courier New" w:cs="Courier New"/>
                <w:sz w:val="18"/>
                <w:szCs w:val="18"/>
              </w:rPr>
              <w:t> </w:t>
            </w:r>
          </w:p>
          <w:p w14:paraId="666530C1" w14:textId="77777777" w:rsidR="002403A8" w:rsidRDefault="00000000">
            <w:pPr>
              <w:spacing w:line="240" w:lineRule="exact"/>
            </w:pPr>
            <w:r>
              <w:rPr>
                <w:rFonts w:ascii="Courier New" w:eastAsia="Courier New" w:hAnsi="Courier New" w:cs="Courier New"/>
                <w:sz w:val="18"/>
                <w:szCs w:val="18"/>
              </w:rPr>
              <w:t>## Solution</w:t>
            </w:r>
          </w:p>
          <w:p w14:paraId="666530C2" w14:textId="77777777" w:rsidR="002403A8" w:rsidRDefault="00000000">
            <w:pPr>
              <w:spacing w:line="240" w:lineRule="exact"/>
            </w:pPr>
            <w:r>
              <w:rPr>
                <w:rFonts w:ascii="Courier New" w:eastAsia="Courier New" w:hAnsi="Courier New" w:cs="Courier New"/>
                <w:sz w:val="18"/>
                <w:szCs w:val="18"/>
              </w:rPr>
              <w:t>Volunteers enter rainfall (mm) and drain/river level (m). The system</w:t>
            </w:r>
          </w:p>
          <w:p w14:paraId="666530C3" w14:textId="77777777" w:rsidR="002403A8" w:rsidRDefault="00000000">
            <w:pPr>
              <w:spacing w:line="240" w:lineRule="exact"/>
            </w:pPr>
            <w:r>
              <w:rPr>
                <w:rFonts w:ascii="Courier New" w:eastAsia="Courier New" w:hAnsi="Courier New" w:cs="Courier New"/>
                <w:sz w:val="18"/>
                <w:szCs w:val="18"/>
              </w:rPr>
              <w:t>calculates a risk level (GREEN, YELLOW, ORANGE, RED) and sends SMS</w:t>
            </w:r>
          </w:p>
          <w:p w14:paraId="666530C4" w14:textId="77777777" w:rsidR="002403A8" w:rsidRDefault="00000000">
            <w:pPr>
              <w:spacing w:line="240" w:lineRule="exact"/>
            </w:pPr>
            <w:r>
              <w:rPr>
                <w:rFonts w:ascii="Courier New" w:eastAsia="Courier New" w:hAnsi="Courier New" w:cs="Courier New"/>
                <w:sz w:val="18"/>
                <w:szCs w:val="18"/>
              </w:rPr>
              <w:t>alerts with safety instructions to registered residents.</w:t>
            </w:r>
          </w:p>
          <w:p w14:paraId="666530C5" w14:textId="77777777" w:rsidR="002403A8" w:rsidRDefault="00000000">
            <w:pPr>
              <w:spacing w:line="240" w:lineRule="exact"/>
            </w:pPr>
            <w:r>
              <w:rPr>
                <w:rFonts w:ascii="Courier New" w:eastAsia="Courier New" w:hAnsi="Courier New" w:cs="Courier New"/>
                <w:sz w:val="18"/>
                <w:szCs w:val="18"/>
              </w:rPr>
              <w:t> </w:t>
            </w:r>
          </w:p>
          <w:p w14:paraId="666530C6" w14:textId="77777777" w:rsidR="002403A8" w:rsidRDefault="00000000">
            <w:pPr>
              <w:spacing w:line="240" w:lineRule="exact"/>
            </w:pPr>
            <w:r>
              <w:rPr>
                <w:rFonts w:ascii="Courier New" w:eastAsia="Courier New" w:hAnsi="Courier New" w:cs="Courier New"/>
                <w:sz w:val="18"/>
                <w:szCs w:val="18"/>
              </w:rPr>
              <w:t>## Contents</w:t>
            </w:r>
          </w:p>
          <w:p w14:paraId="666530C7" w14:textId="77777777" w:rsidR="002403A8" w:rsidRDefault="00000000">
            <w:pPr>
              <w:spacing w:line="240" w:lineRule="exact"/>
            </w:pPr>
            <w:r>
              <w:rPr>
                <w:rFonts w:ascii="Courier New" w:eastAsia="Courier New" w:hAnsi="Courier New" w:cs="Courier New"/>
                <w:sz w:val="18"/>
                <w:szCs w:val="18"/>
              </w:rPr>
              <w:t>- Report/ - full design report (PDF)</w:t>
            </w:r>
          </w:p>
          <w:p w14:paraId="666530C8" w14:textId="77777777" w:rsidR="002403A8" w:rsidRDefault="00000000">
            <w:pPr>
              <w:spacing w:line="240" w:lineRule="exact"/>
            </w:pPr>
            <w:r>
              <w:rPr>
                <w:rFonts w:ascii="Courier New" w:eastAsia="Courier New" w:hAnsi="Courier New" w:cs="Courier New"/>
                <w:sz w:val="18"/>
                <w:szCs w:val="18"/>
              </w:rPr>
              <w:t>- Pseudocode/ - complete pseudocode</w:t>
            </w:r>
          </w:p>
          <w:p w14:paraId="666530C9" w14:textId="77777777" w:rsidR="002403A8" w:rsidRDefault="00000000">
            <w:pPr>
              <w:spacing w:line="240" w:lineRule="exact"/>
            </w:pPr>
            <w:r>
              <w:rPr>
                <w:rFonts w:ascii="Courier New" w:eastAsia="Courier New" w:hAnsi="Courier New" w:cs="Courier New"/>
                <w:sz w:val="18"/>
                <w:szCs w:val="18"/>
              </w:rPr>
              <w:t>- Flowcharts/ - flowcharts drawn in diagrams.net</w:t>
            </w:r>
          </w:p>
          <w:p w14:paraId="666530CA" w14:textId="77777777" w:rsidR="002403A8" w:rsidRDefault="00000000">
            <w:pPr>
              <w:spacing w:line="240" w:lineRule="exact"/>
            </w:pPr>
            <w:r>
              <w:rPr>
                <w:rFonts w:ascii="Courier New" w:eastAsia="Courier New" w:hAnsi="Courier New" w:cs="Courier New"/>
                <w:sz w:val="18"/>
                <w:szCs w:val="18"/>
              </w:rPr>
              <w:t> </w:t>
            </w:r>
          </w:p>
          <w:p w14:paraId="666530CB" w14:textId="77777777" w:rsidR="002403A8" w:rsidRDefault="00000000">
            <w:pPr>
              <w:spacing w:line="240" w:lineRule="exact"/>
            </w:pPr>
            <w:r>
              <w:rPr>
                <w:rFonts w:ascii="Courier New" w:eastAsia="Courier New" w:hAnsi="Courier New" w:cs="Courier New"/>
                <w:sz w:val="18"/>
                <w:szCs w:val="18"/>
              </w:rPr>
              <w:t>## Logic used</w:t>
            </w:r>
          </w:p>
          <w:p w14:paraId="666530CC" w14:textId="77777777" w:rsidR="002403A8" w:rsidRDefault="00000000">
            <w:pPr>
              <w:spacing w:line="240" w:lineRule="exact"/>
            </w:pPr>
            <w:r>
              <w:rPr>
                <w:rFonts w:ascii="Courier New" w:eastAsia="Courier New" w:hAnsi="Courier New" w:cs="Courier New"/>
                <w:sz w:val="18"/>
                <w:szCs w:val="18"/>
              </w:rPr>
              <w:t>Variables, constants, data types, decision structures, Boolean logic</w:t>
            </w:r>
          </w:p>
          <w:p w14:paraId="666530CD" w14:textId="77777777" w:rsidR="002403A8" w:rsidRDefault="00000000">
            <w:pPr>
              <w:spacing w:line="240" w:lineRule="exact"/>
            </w:pPr>
            <w:r>
              <w:rPr>
                <w:rFonts w:ascii="Courier New" w:eastAsia="Courier New" w:hAnsi="Courier New" w:cs="Courier New"/>
                <w:sz w:val="18"/>
                <w:szCs w:val="18"/>
              </w:rPr>
              <w:t>(AND/OR), repetition structures, modules, functions and arrays.</w:t>
            </w:r>
          </w:p>
          <w:p w14:paraId="666530CE" w14:textId="77777777" w:rsidR="002403A8" w:rsidRDefault="00000000">
            <w:pPr>
              <w:spacing w:line="240" w:lineRule="exact"/>
            </w:pPr>
            <w:r>
              <w:rPr>
                <w:rFonts w:ascii="Courier New" w:eastAsia="Courier New" w:hAnsi="Courier New" w:cs="Courier New"/>
                <w:sz w:val="18"/>
                <w:szCs w:val="18"/>
              </w:rPr>
              <w:t> </w:t>
            </w:r>
          </w:p>
          <w:p w14:paraId="666530CF" w14:textId="77777777" w:rsidR="002403A8" w:rsidRDefault="00000000">
            <w:pPr>
              <w:spacing w:line="240" w:lineRule="exact"/>
            </w:pPr>
            <w:r>
              <w:rPr>
                <w:rFonts w:ascii="Courier New" w:eastAsia="Courier New" w:hAnsi="Courier New" w:cs="Courier New"/>
                <w:sz w:val="18"/>
                <w:szCs w:val="18"/>
              </w:rPr>
              <w:t>## SDGs</w:t>
            </w:r>
          </w:p>
          <w:p w14:paraId="666530D0" w14:textId="77777777" w:rsidR="002403A8" w:rsidRDefault="00000000">
            <w:pPr>
              <w:spacing w:line="240" w:lineRule="exact"/>
            </w:pPr>
            <w:r>
              <w:rPr>
                <w:rFonts w:ascii="Courier New" w:eastAsia="Courier New" w:hAnsi="Courier New" w:cs="Courier New"/>
                <w:sz w:val="18"/>
                <w:szCs w:val="18"/>
              </w:rPr>
              <w:t>SDG 11 (Target 11.5) and SDG 13 (Target 13.1).</w:t>
            </w:r>
          </w:p>
          <w:p w14:paraId="666530D1" w14:textId="77777777" w:rsidR="002403A8" w:rsidRDefault="00000000">
            <w:pPr>
              <w:spacing w:line="240" w:lineRule="exact"/>
            </w:pPr>
            <w:r>
              <w:rPr>
                <w:rFonts w:ascii="Courier New" w:eastAsia="Courier New" w:hAnsi="Courier New" w:cs="Courier New"/>
                <w:sz w:val="18"/>
                <w:szCs w:val="18"/>
              </w:rPr>
              <w:t> </w:t>
            </w:r>
          </w:p>
          <w:p w14:paraId="666530D2" w14:textId="77777777" w:rsidR="002403A8" w:rsidRDefault="00000000">
            <w:pPr>
              <w:spacing w:line="240" w:lineRule="exac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Licence</w:t>
            </w:r>
            <w:proofErr w:type="spellEnd"/>
          </w:p>
          <w:p w14:paraId="666530D3" w14:textId="77777777" w:rsidR="002403A8" w:rsidRDefault="00000000">
            <w:pPr>
              <w:spacing w:line="240" w:lineRule="exact"/>
            </w:pPr>
            <w:r>
              <w:rPr>
                <w:rFonts w:ascii="Courier New" w:eastAsia="Courier New" w:hAnsi="Courier New" w:cs="Courier New"/>
                <w:sz w:val="18"/>
                <w:szCs w:val="18"/>
              </w:rPr>
              <w:t>MIT - free to use, study, change and share (Digital Public Good ready).</w:t>
            </w:r>
          </w:p>
        </w:tc>
      </w:tr>
    </w:tbl>
    <w:p w14:paraId="666530D5" w14:textId="77777777" w:rsidR="002403A8" w:rsidRDefault="00000000">
      <w:pPr>
        <w:spacing w:after="80"/>
      </w:pPr>
      <w:r>
        <w:br w:type="page"/>
      </w:r>
    </w:p>
    <w:p w14:paraId="666530D6" w14:textId="77777777" w:rsidR="002403A8" w:rsidRDefault="00000000">
      <w:pPr>
        <w:pStyle w:val="Heading1"/>
      </w:pPr>
      <w:bookmarkStart w:id="23" w:name="__RefHeading___Toc2514_3195527455"/>
      <w:bookmarkEnd w:id="23"/>
      <w:r>
        <w:lastRenderedPageBreak/>
        <w:t>9. Conclusion</w:t>
      </w:r>
    </w:p>
    <w:p w14:paraId="666530D7" w14:textId="77777777" w:rsidR="002403A8" w:rsidRDefault="00000000">
      <w:pPr>
        <w:spacing w:after="120" w:line="276" w:lineRule="exact"/>
        <w:jc w:val="both"/>
      </w:pPr>
      <w:proofErr w:type="spellStart"/>
      <w:r>
        <w:t>FloodAlert</w:t>
      </w:r>
      <w:proofErr w:type="spellEnd"/>
      <w:r>
        <w:t xml:space="preserve"> Salone shows how computational thinking and programming logic can be used to design a practical solution to one of Sierra Leone's most serious problems. By breaking the problem down into modules, using constants for flood thresholds, applying decision structures with Boolean logic to calculate risk levels, and using loops to validate input and send alerts to many residents, the design is clear, efficient and easy to turn into a real program. Because it is planned as open-source software that meets the Digital Public Goods Standard, it can be freely adopted, improved and scaled by NDMA, city councils and local developers, contributing to SDG 11 and SDG 13 and helping to save lives in flood-prone communities.</w:t>
      </w:r>
      <w:r>
        <w:br w:type="page"/>
      </w:r>
    </w:p>
    <w:p w14:paraId="666530D8" w14:textId="77777777" w:rsidR="002403A8" w:rsidRDefault="00000000">
      <w:pPr>
        <w:pStyle w:val="Heading1"/>
      </w:pPr>
      <w:bookmarkStart w:id="24" w:name="__RefHeading___Toc2516_3195527455"/>
      <w:bookmarkEnd w:id="24"/>
      <w:r>
        <w:lastRenderedPageBreak/>
        <w:t>10. References</w:t>
      </w:r>
    </w:p>
    <w:p w14:paraId="666530D9" w14:textId="77777777" w:rsidR="002403A8" w:rsidRDefault="00000000">
      <w:pPr>
        <w:spacing w:after="120" w:line="276" w:lineRule="exact"/>
      </w:pPr>
      <w:r>
        <w:t xml:space="preserve">Chacon, S. and Straub, B. (2014) </w:t>
      </w:r>
      <w:r>
        <w:rPr>
          <w:i/>
          <w:iCs/>
        </w:rPr>
        <w:t>Pro Git</w:t>
      </w:r>
      <w:r>
        <w:t xml:space="preserve">. 2nd </w:t>
      </w:r>
      <w:proofErr w:type="spellStart"/>
      <w:r>
        <w:t>edn</w:t>
      </w:r>
      <w:proofErr w:type="spellEnd"/>
      <w:r>
        <w:t xml:space="preserve">. Berkeley, CA: </w:t>
      </w:r>
      <w:proofErr w:type="spellStart"/>
      <w:r>
        <w:t>Apress</w:t>
      </w:r>
      <w:proofErr w:type="spellEnd"/>
      <w:r>
        <w:t>. Available at: https://git-scm.com/book (Accessed: 15 October 2026).</w:t>
      </w:r>
    </w:p>
    <w:p w14:paraId="666530DA" w14:textId="77777777" w:rsidR="002403A8" w:rsidRDefault="00000000">
      <w:pPr>
        <w:spacing w:after="120" w:line="276" w:lineRule="exact"/>
      </w:pPr>
      <w:r>
        <w:t xml:space="preserve">Digital Public Goods Alliance (2024) </w:t>
      </w:r>
      <w:r>
        <w:rPr>
          <w:i/>
          <w:iCs/>
        </w:rPr>
        <w:t>The Ushahidi Platform</w:t>
      </w:r>
      <w:r>
        <w:t>. DPG Registry. Available at: https://www.digitalpublicgoods.net/r/ushahidi (Accessed: 15 October 2026).</w:t>
      </w:r>
    </w:p>
    <w:p w14:paraId="666530DB" w14:textId="77777777" w:rsidR="002403A8" w:rsidRDefault="00000000">
      <w:pPr>
        <w:spacing w:after="120" w:line="276" w:lineRule="exact"/>
      </w:pPr>
      <w:r>
        <w:t xml:space="preserve">Digital Public Goods Alliance (2026) </w:t>
      </w:r>
      <w:r>
        <w:rPr>
          <w:i/>
          <w:iCs/>
        </w:rPr>
        <w:t>Digital Public Goods Standard</w:t>
      </w:r>
      <w:r>
        <w:t>. Available at: https://www.digitalpublicgoods.net/standard (Accessed: 15 October 2026).</w:t>
      </w:r>
    </w:p>
    <w:p w14:paraId="666530DC" w14:textId="77777777" w:rsidR="002403A8" w:rsidRDefault="00000000">
      <w:pPr>
        <w:spacing w:after="120" w:line="276" w:lineRule="exact"/>
        <w:jc w:val="both"/>
      </w:pPr>
      <w:r>
        <w:t xml:space="preserve">Gaddis, T. (2023) </w:t>
      </w:r>
      <w:r>
        <w:rPr>
          <w:i/>
          <w:iCs/>
        </w:rPr>
        <w:t>Starting Out with Programming Logic and Design</w:t>
      </w:r>
      <w:r>
        <w:t xml:space="preserve">. 6th </w:t>
      </w:r>
      <w:proofErr w:type="spellStart"/>
      <w:r>
        <w:t>edn</w:t>
      </w:r>
      <w:proofErr w:type="spellEnd"/>
      <w:r>
        <w:t>. Hoboken, NJ: Pearson.</w:t>
      </w:r>
    </w:p>
    <w:p w14:paraId="666530DD" w14:textId="77777777" w:rsidR="002403A8" w:rsidRDefault="00000000">
      <w:pPr>
        <w:spacing w:after="120" w:line="276" w:lineRule="exact"/>
        <w:jc w:val="both"/>
      </w:pPr>
      <w:r>
        <w:t xml:space="preserve">GFDRR (2017) </w:t>
      </w:r>
      <w:r>
        <w:rPr>
          <w:i/>
          <w:iCs/>
        </w:rPr>
        <w:t>Sierra Leone: Rapid Damage and Loss Assessment of August 14th, 2017 Landslides and Floods in the Western Area</w:t>
      </w:r>
      <w:r>
        <w:t>. Washington, DC: World Bank / Global Facility for Disaster Reduction and Recovery.</w:t>
      </w:r>
    </w:p>
    <w:p w14:paraId="666530DE" w14:textId="77777777" w:rsidR="002403A8" w:rsidRDefault="00000000">
      <w:pPr>
        <w:spacing w:after="120" w:line="276" w:lineRule="exact"/>
        <w:jc w:val="both"/>
      </w:pPr>
      <w:r>
        <w:t xml:space="preserve">Government of Sierra Leone (2020) </w:t>
      </w:r>
      <w:r>
        <w:rPr>
          <w:i/>
          <w:iCs/>
        </w:rPr>
        <w:t>The National Disaster Management Agency Act, 2020</w:t>
      </w:r>
      <w:r>
        <w:t xml:space="preserve"> (Act No. 3 of 2020). Freetown: Government Printer.</w:t>
      </w:r>
    </w:p>
    <w:p w14:paraId="666530DF" w14:textId="77777777" w:rsidR="002403A8" w:rsidRDefault="00000000">
      <w:pPr>
        <w:spacing w:after="120" w:line="276" w:lineRule="exact"/>
        <w:jc w:val="both"/>
      </w:pPr>
      <w:r>
        <w:t xml:space="preserve">Kinkade, C. </w:t>
      </w:r>
      <w:r>
        <w:rPr>
          <w:i/>
          <w:iCs/>
        </w:rPr>
        <w:t>et al.</w:t>
      </w:r>
      <w:r>
        <w:t xml:space="preserve"> (2022) 'Extending and strengthening routine DHIS2 surveillance systems for COVID-19 responses in Sierra Leone, Sri Lanka, and Uganda', </w:t>
      </w:r>
      <w:r>
        <w:rPr>
          <w:i/>
          <w:iCs/>
        </w:rPr>
        <w:t>Emerging Infectious Diseases</w:t>
      </w:r>
      <w:r>
        <w:t>, 28(Suppl. 1), pp. S42–S48.</w:t>
      </w:r>
    </w:p>
    <w:p w14:paraId="666530E0" w14:textId="77777777" w:rsidR="002403A8" w:rsidRDefault="00000000">
      <w:pPr>
        <w:spacing w:after="120" w:line="276" w:lineRule="exact"/>
      </w:pPr>
      <w:r>
        <w:t xml:space="preserve">O'Donnell, E. (2019) </w:t>
      </w:r>
      <w:r>
        <w:rPr>
          <w:i/>
          <w:iCs/>
        </w:rPr>
        <w:t>Sierra Leone's waste and flooding crisis</w:t>
      </w:r>
      <w:r>
        <w:t>. Concern Worldwide. Available at: https://concern.net/news/sierra-leones-waste-and-flooding-crisis (Accessed: 15 October 2026).</w:t>
      </w:r>
    </w:p>
    <w:p w14:paraId="666530E1" w14:textId="77777777" w:rsidR="002403A8" w:rsidRDefault="00000000">
      <w:pPr>
        <w:spacing w:after="120" w:line="276" w:lineRule="exact"/>
        <w:jc w:val="both"/>
      </w:pPr>
      <w:r>
        <w:t xml:space="preserve">United Nations (2015) </w:t>
      </w:r>
      <w:r>
        <w:rPr>
          <w:i/>
          <w:iCs/>
        </w:rPr>
        <w:t>Transforming our world: the 2030 Agenda for Sustainable Development</w:t>
      </w:r>
      <w:r>
        <w:t xml:space="preserve"> (A/RES/70/1). New York: United Nations.</w:t>
      </w:r>
    </w:p>
    <w:p w14:paraId="666530E2" w14:textId="77777777" w:rsidR="002403A8" w:rsidRDefault="00000000">
      <w:pPr>
        <w:spacing w:after="120" w:line="276" w:lineRule="exact"/>
        <w:jc w:val="both"/>
      </w:pPr>
      <w:r>
        <w:t xml:space="preserve">Wing, J.M. (2006) 'Computational thinking', </w:t>
      </w:r>
      <w:r>
        <w:rPr>
          <w:i/>
          <w:iCs/>
        </w:rPr>
        <w:t>Communications of the ACM</w:t>
      </w:r>
      <w:r>
        <w:t>, 49(3), pp. 33–35.</w:t>
      </w:r>
    </w:p>
    <w:sectPr w:rsidR="002403A8">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47F8" w14:textId="77777777" w:rsidR="00F60589" w:rsidRDefault="00F60589">
      <w:r>
        <w:separator/>
      </w:r>
    </w:p>
  </w:endnote>
  <w:endnote w:type="continuationSeparator" w:id="0">
    <w:p w14:paraId="76159CF1" w14:textId="77777777" w:rsidR="00F60589" w:rsidRDefault="00F60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30FD" w14:textId="77777777" w:rsidR="002403A8" w:rsidRDefault="00240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30FE" w14:textId="77777777" w:rsidR="002403A8" w:rsidRDefault="00000000">
    <w:pPr>
      <w:jc w:val="center"/>
    </w:pPr>
    <w:r>
      <w:rPr>
        <w:color w:val="808080"/>
        <w:sz w:val="16"/>
        <w:szCs w:val="16"/>
      </w:rPr>
      <w:t xml:space="preserve">PROG101 – </w:t>
    </w:r>
    <w:proofErr w:type="spellStart"/>
    <w:r>
      <w:rPr>
        <w:color w:val="808080"/>
        <w:sz w:val="16"/>
        <w:szCs w:val="16"/>
      </w:rPr>
      <w:t>FloodAlert</w:t>
    </w:r>
    <w:proofErr w:type="spellEnd"/>
    <w:r>
      <w:rPr>
        <w:color w:val="808080"/>
        <w:sz w:val="16"/>
        <w:szCs w:val="16"/>
      </w:rPr>
      <w:t xml:space="preserve"> Salone   |   Page </w:t>
    </w:r>
    <w:r>
      <w:fldChar w:fldCharType="begin"/>
    </w:r>
    <w:r>
      <w:instrText xml:space="preserve"> PAGE </w:instrText>
    </w:r>
    <w:r>
      <w:fldChar w:fldCharType="separate"/>
    </w:r>
    <w:r>
      <w:t>22</w:t>
    </w:r>
    <w:r>
      <w:fldChar w:fldCharType="end"/>
    </w:r>
    <w:r>
      <w:t xml:space="preserve"> of </w:t>
    </w:r>
    <w:fldSimple w:instr=" NUMPAGES ">
      <w:r w:rsidR="002403A8">
        <w:t>22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3100" w14:textId="77777777" w:rsidR="002403A8" w:rsidRDefault="002403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71319" w14:textId="77777777" w:rsidR="00F60589" w:rsidRDefault="00F60589">
      <w:r>
        <w:separator/>
      </w:r>
    </w:p>
  </w:footnote>
  <w:footnote w:type="continuationSeparator" w:id="0">
    <w:p w14:paraId="02A4DD38" w14:textId="77777777" w:rsidR="00F60589" w:rsidRDefault="00F60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30FB" w14:textId="77777777" w:rsidR="002403A8" w:rsidRDefault="00240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30FC" w14:textId="77777777" w:rsidR="002403A8" w:rsidRDefault="00000000">
    <w:pPr>
      <w:jc w:val="right"/>
    </w:pPr>
    <w:r>
      <w:rPr>
        <w:color w:val="808080"/>
        <w:sz w:val="16"/>
        <w:szCs w:val="16"/>
      </w:rPr>
      <w:t xml:space="preserve">PROG101 Individual Assignment | </w:t>
    </w:r>
    <w:proofErr w:type="spellStart"/>
    <w:r>
      <w:rPr>
        <w:color w:val="808080"/>
        <w:sz w:val="16"/>
        <w:szCs w:val="16"/>
      </w:rPr>
      <w:t>FloodAlert</w:t>
    </w:r>
    <w:proofErr w:type="spellEnd"/>
    <w:r>
      <w:rPr>
        <w:color w:val="808080"/>
        <w:sz w:val="16"/>
        <w:szCs w:val="16"/>
      </w:rPr>
      <w:t xml:space="preserve"> Salone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30FF" w14:textId="77777777" w:rsidR="002403A8" w:rsidRDefault="002403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AA0"/>
    <w:multiLevelType w:val="multilevel"/>
    <w:tmpl w:val="20CECF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120B64"/>
    <w:multiLevelType w:val="multilevel"/>
    <w:tmpl w:val="6D3876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3A559BF"/>
    <w:multiLevelType w:val="multilevel"/>
    <w:tmpl w:val="703AD0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95A136C"/>
    <w:multiLevelType w:val="multilevel"/>
    <w:tmpl w:val="A81A85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FD46D3A"/>
    <w:multiLevelType w:val="hybridMultilevel"/>
    <w:tmpl w:val="3758AC82"/>
    <w:lvl w:ilvl="0" w:tplc="7D220474">
      <w:start w:val="1"/>
      <w:numFmt w:val="lowerLetter"/>
      <w:lvlText w:val="%1)"/>
      <w:lvlJc w:val="left"/>
      <w:pPr>
        <w:ind w:left="643" w:hanging="360"/>
      </w:pPr>
      <w:rPr>
        <w:rFonts w:hint="default"/>
      </w:rPr>
    </w:lvl>
    <w:lvl w:ilvl="1" w:tplc="20000019" w:tentative="1">
      <w:start w:val="1"/>
      <w:numFmt w:val="lowerLetter"/>
      <w:lvlText w:val="%2."/>
      <w:lvlJc w:val="left"/>
      <w:pPr>
        <w:ind w:left="1363" w:hanging="360"/>
      </w:pPr>
    </w:lvl>
    <w:lvl w:ilvl="2" w:tplc="2000001B" w:tentative="1">
      <w:start w:val="1"/>
      <w:numFmt w:val="lowerRoman"/>
      <w:lvlText w:val="%3."/>
      <w:lvlJc w:val="right"/>
      <w:pPr>
        <w:ind w:left="2083" w:hanging="180"/>
      </w:pPr>
    </w:lvl>
    <w:lvl w:ilvl="3" w:tplc="2000000F" w:tentative="1">
      <w:start w:val="1"/>
      <w:numFmt w:val="decimal"/>
      <w:lvlText w:val="%4."/>
      <w:lvlJc w:val="left"/>
      <w:pPr>
        <w:ind w:left="2803" w:hanging="360"/>
      </w:pPr>
    </w:lvl>
    <w:lvl w:ilvl="4" w:tplc="20000019" w:tentative="1">
      <w:start w:val="1"/>
      <w:numFmt w:val="lowerLetter"/>
      <w:lvlText w:val="%5."/>
      <w:lvlJc w:val="left"/>
      <w:pPr>
        <w:ind w:left="3523" w:hanging="360"/>
      </w:pPr>
    </w:lvl>
    <w:lvl w:ilvl="5" w:tplc="2000001B" w:tentative="1">
      <w:start w:val="1"/>
      <w:numFmt w:val="lowerRoman"/>
      <w:lvlText w:val="%6."/>
      <w:lvlJc w:val="right"/>
      <w:pPr>
        <w:ind w:left="4243" w:hanging="180"/>
      </w:pPr>
    </w:lvl>
    <w:lvl w:ilvl="6" w:tplc="2000000F" w:tentative="1">
      <w:start w:val="1"/>
      <w:numFmt w:val="decimal"/>
      <w:lvlText w:val="%7."/>
      <w:lvlJc w:val="left"/>
      <w:pPr>
        <w:ind w:left="4963" w:hanging="360"/>
      </w:pPr>
    </w:lvl>
    <w:lvl w:ilvl="7" w:tplc="20000019" w:tentative="1">
      <w:start w:val="1"/>
      <w:numFmt w:val="lowerLetter"/>
      <w:lvlText w:val="%8."/>
      <w:lvlJc w:val="left"/>
      <w:pPr>
        <w:ind w:left="5683" w:hanging="360"/>
      </w:pPr>
    </w:lvl>
    <w:lvl w:ilvl="8" w:tplc="2000001B" w:tentative="1">
      <w:start w:val="1"/>
      <w:numFmt w:val="lowerRoman"/>
      <w:lvlText w:val="%9."/>
      <w:lvlJc w:val="right"/>
      <w:pPr>
        <w:ind w:left="6403" w:hanging="180"/>
      </w:pPr>
    </w:lvl>
  </w:abstractNum>
  <w:abstractNum w:abstractNumId="5" w15:restartNumberingAfterBreak="0">
    <w:nsid w:val="4899639D"/>
    <w:multiLevelType w:val="multilevel"/>
    <w:tmpl w:val="7832A8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8C158F8"/>
    <w:multiLevelType w:val="multilevel"/>
    <w:tmpl w:val="DAF44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2A308D0"/>
    <w:multiLevelType w:val="multilevel"/>
    <w:tmpl w:val="30082C5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7C72A48"/>
    <w:multiLevelType w:val="hybridMultilevel"/>
    <w:tmpl w:val="AE9056EA"/>
    <w:lvl w:ilvl="0" w:tplc="20000001">
      <w:start w:val="1"/>
      <w:numFmt w:val="bullet"/>
      <w:lvlText w:val=""/>
      <w:lvlJc w:val="left"/>
      <w:pPr>
        <w:ind w:left="1003" w:hanging="360"/>
      </w:pPr>
      <w:rPr>
        <w:rFonts w:ascii="Symbol" w:hAnsi="Symbol" w:hint="default"/>
      </w:rPr>
    </w:lvl>
    <w:lvl w:ilvl="1" w:tplc="20000003" w:tentative="1">
      <w:start w:val="1"/>
      <w:numFmt w:val="bullet"/>
      <w:lvlText w:val="o"/>
      <w:lvlJc w:val="left"/>
      <w:pPr>
        <w:ind w:left="1723" w:hanging="360"/>
      </w:pPr>
      <w:rPr>
        <w:rFonts w:ascii="Courier New" w:hAnsi="Courier New" w:cs="Courier New" w:hint="default"/>
      </w:rPr>
    </w:lvl>
    <w:lvl w:ilvl="2" w:tplc="20000005" w:tentative="1">
      <w:start w:val="1"/>
      <w:numFmt w:val="bullet"/>
      <w:lvlText w:val=""/>
      <w:lvlJc w:val="left"/>
      <w:pPr>
        <w:ind w:left="2443" w:hanging="360"/>
      </w:pPr>
      <w:rPr>
        <w:rFonts w:ascii="Wingdings" w:hAnsi="Wingdings" w:hint="default"/>
      </w:rPr>
    </w:lvl>
    <w:lvl w:ilvl="3" w:tplc="20000001" w:tentative="1">
      <w:start w:val="1"/>
      <w:numFmt w:val="bullet"/>
      <w:lvlText w:val=""/>
      <w:lvlJc w:val="left"/>
      <w:pPr>
        <w:ind w:left="3163" w:hanging="360"/>
      </w:pPr>
      <w:rPr>
        <w:rFonts w:ascii="Symbol" w:hAnsi="Symbol" w:hint="default"/>
      </w:rPr>
    </w:lvl>
    <w:lvl w:ilvl="4" w:tplc="20000003" w:tentative="1">
      <w:start w:val="1"/>
      <w:numFmt w:val="bullet"/>
      <w:lvlText w:val="o"/>
      <w:lvlJc w:val="left"/>
      <w:pPr>
        <w:ind w:left="3883" w:hanging="360"/>
      </w:pPr>
      <w:rPr>
        <w:rFonts w:ascii="Courier New" w:hAnsi="Courier New" w:cs="Courier New" w:hint="default"/>
      </w:rPr>
    </w:lvl>
    <w:lvl w:ilvl="5" w:tplc="20000005" w:tentative="1">
      <w:start w:val="1"/>
      <w:numFmt w:val="bullet"/>
      <w:lvlText w:val=""/>
      <w:lvlJc w:val="left"/>
      <w:pPr>
        <w:ind w:left="4603" w:hanging="360"/>
      </w:pPr>
      <w:rPr>
        <w:rFonts w:ascii="Wingdings" w:hAnsi="Wingdings" w:hint="default"/>
      </w:rPr>
    </w:lvl>
    <w:lvl w:ilvl="6" w:tplc="20000001" w:tentative="1">
      <w:start w:val="1"/>
      <w:numFmt w:val="bullet"/>
      <w:lvlText w:val=""/>
      <w:lvlJc w:val="left"/>
      <w:pPr>
        <w:ind w:left="5323" w:hanging="360"/>
      </w:pPr>
      <w:rPr>
        <w:rFonts w:ascii="Symbol" w:hAnsi="Symbol" w:hint="default"/>
      </w:rPr>
    </w:lvl>
    <w:lvl w:ilvl="7" w:tplc="20000003" w:tentative="1">
      <w:start w:val="1"/>
      <w:numFmt w:val="bullet"/>
      <w:lvlText w:val="o"/>
      <w:lvlJc w:val="left"/>
      <w:pPr>
        <w:ind w:left="6043" w:hanging="360"/>
      </w:pPr>
      <w:rPr>
        <w:rFonts w:ascii="Courier New" w:hAnsi="Courier New" w:cs="Courier New" w:hint="default"/>
      </w:rPr>
    </w:lvl>
    <w:lvl w:ilvl="8" w:tplc="20000005" w:tentative="1">
      <w:start w:val="1"/>
      <w:numFmt w:val="bullet"/>
      <w:lvlText w:val=""/>
      <w:lvlJc w:val="left"/>
      <w:pPr>
        <w:ind w:left="6763" w:hanging="360"/>
      </w:pPr>
      <w:rPr>
        <w:rFonts w:ascii="Wingdings" w:hAnsi="Wingdings" w:hint="default"/>
      </w:rPr>
    </w:lvl>
  </w:abstractNum>
  <w:abstractNum w:abstractNumId="9" w15:restartNumberingAfterBreak="0">
    <w:nsid w:val="66784A23"/>
    <w:multiLevelType w:val="multilevel"/>
    <w:tmpl w:val="B122155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74470158">
    <w:abstractNumId w:val="7"/>
  </w:num>
  <w:num w:numId="2" w16cid:durableId="1886865957">
    <w:abstractNumId w:val="6"/>
  </w:num>
  <w:num w:numId="3" w16cid:durableId="882786745">
    <w:abstractNumId w:val="0"/>
  </w:num>
  <w:num w:numId="4" w16cid:durableId="1456020236">
    <w:abstractNumId w:val="2"/>
  </w:num>
  <w:num w:numId="5" w16cid:durableId="595017155">
    <w:abstractNumId w:val="5"/>
  </w:num>
  <w:num w:numId="6" w16cid:durableId="1490321299">
    <w:abstractNumId w:val="9"/>
  </w:num>
  <w:num w:numId="7" w16cid:durableId="258804281">
    <w:abstractNumId w:val="3"/>
  </w:num>
  <w:num w:numId="8" w16cid:durableId="1470169884">
    <w:abstractNumId w:val="1"/>
  </w:num>
  <w:num w:numId="9" w16cid:durableId="20714347">
    <w:abstractNumId w:val="7"/>
    <w:lvlOverride w:ilvl="0">
      <w:startOverride w:val="1"/>
    </w:lvlOverride>
  </w:num>
  <w:num w:numId="10" w16cid:durableId="1202748993">
    <w:abstractNumId w:val="6"/>
    <w:lvlOverride w:ilvl="0">
      <w:startOverride w:val="1"/>
    </w:lvlOverride>
  </w:num>
  <w:num w:numId="11" w16cid:durableId="283391957">
    <w:abstractNumId w:val="6"/>
    <w:lvlOverride w:ilvl="0">
      <w:startOverride w:val="1"/>
    </w:lvlOverride>
  </w:num>
  <w:num w:numId="12" w16cid:durableId="1649551795">
    <w:abstractNumId w:val="6"/>
  </w:num>
  <w:num w:numId="13" w16cid:durableId="128328784">
    <w:abstractNumId w:val="6"/>
  </w:num>
  <w:num w:numId="14" w16cid:durableId="2134328523">
    <w:abstractNumId w:val="6"/>
  </w:num>
  <w:num w:numId="15" w16cid:durableId="121467119">
    <w:abstractNumId w:val="6"/>
  </w:num>
  <w:num w:numId="16" w16cid:durableId="1152024111">
    <w:abstractNumId w:val="6"/>
  </w:num>
  <w:num w:numId="17" w16cid:durableId="849024843">
    <w:abstractNumId w:val="6"/>
  </w:num>
  <w:num w:numId="18" w16cid:durableId="319583852">
    <w:abstractNumId w:val="6"/>
    <w:lvlOverride w:ilvl="0">
      <w:startOverride w:val="1"/>
    </w:lvlOverride>
  </w:num>
  <w:num w:numId="19" w16cid:durableId="961956695">
    <w:abstractNumId w:val="6"/>
  </w:num>
  <w:num w:numId="20" w16cid:durableId="1364674355">
    <w:abstractNumId w:val="6"/>
  </w:num>
  <w:num w:numId="21" w16cid:durableId="1820537746">
    <w:abstractNumId w:val="6"/>
  </w:num>
  <w:num w:numId="22" w16cid:durableId="806778806">
    <w:abstractNumId w:val="6"/>
  </w:num>
  <w:num w:numId="23" w16cid:durableId="2031223881">
    <w:abstractNumId w:val="6"/>
    <w:lvlOverride w:ilvl="0">
      <w:startOverride w:val="1"/>
    </w:lvlOverride>
  </w:num>
  <w:num w:numId="24" w16cid:durableId="1031079175">
    <w:abstractNumId w:val="6"/>
  </w:num>
  <w:num w:numId="25" w16cid:durableId="1638023392">
    <w:abstractNumId w:val="6"/>
  </w:num>
  <w:num w:numId="26" w16cid:durableId="1459253363">
    <w:abstractNumId w:val="6"/>
  </w:num>
  <w:num w:numId="27" w16cid:durableId="1986548194">
    <w:abstractNumId w:val="6"/>
  </w:num>
  <w:num w:numId="28" w16cid:durableId="1225683743">
    <w:abstractNumId w:val="6"/>
  </w:num>
  <w:num w:numId="29" w16cid:durableId="1096169847">
    <w:abstractNumId w:val="6"/>
  </w:num>
  <w:num w:numId="30" w16cid:durableId="1702509164">
    <w:abstractNumId w:val="6"/>
  </w:num>
  <w:num w:numId="31" w16cid:durableId="2126803963">
    <w:abstractNumId w:val="6"/>
  </w:num>
  <w:num w:numId="32" w16cid:durableId="1289622627">
    <w:abstractNumId w:val="6"/>
  </w:num>
  <w:num w:numId="33" w16cid:durableId="1324356599">
    <w:abstractNumId w:val="6"/>
    <w:lvlOverride w:ilvl="0">
      <w:startOverride w:val="1"/>
    </w:lvlOverride>
  </w:num>
  <w:num w:numId="34" w16cid:durableId="1260480646">
    <w:abstractNumId w:val="6"/>
  </w:num>
  <w:num w:numId="35" w16cid:durableId="823621806">
    <w:abstractNumId w:val="6"/>
  </w:num>
  <w:num w:numId="36" w16cid:durableId="615215511">
    <w:abstractNumId w:val="6"/>
    <w:lvlOverride w:ilvl="0">
      <w:startOverride w:val="1"/>
    </w:lvlOverride>
  </w:num>
  <w:num w:numId="37" w16cid:durableId="1223101945">
    <w:abstractNumId w:val="6"/>
  </w:num>
  <w:num w:numId="38" w16cid:durableId="1539202443">
    <w:abstractNumId w:val="8"/>
  </w:num>
  <w:num w:numId="39" w16cid:durableId="1142776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403A8"/>
    <w:rsid w:val="002403A8"/>
    <w:rsid w:val="0050213A"/>
    <w:rsid w:val="00617F86"/>
    <w:rsid w:val="006937A3"/>
    <w:rsid w:val="007227BB"/>
    <w:rsid w:val="00855C6E"/>
    <w:rsid w:val="009456AE"/>
    <w:rsid w:val="00B019B9"/>
    <w:rsid w:val="00E046D9"/>
    <w:rsid w:val="00F60589"/>
    <w:rsid w:val="00F65D21"/>
    <w:rsid w:val="00F927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652E0C"/>
  <w15:docId w15:val="{884B541D-B31C-4816-8310-A6887FA1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00" w:after="160"/>
      <w:outlineLvl w:val="0"/>
    </w:pPr>
    <w:rPr>
      <w:rFonts w:ascii="Tahoma" w:eastAsia="Tahoma" w:hAnsi="Tahoma" w:cs="Tahoma"/>
      <w:b/>
      <w:bCs/>
      <w:color w:val="0B5D4B"/>
      <w:sz w:val="30"/>
      <w:szCs w:val="30"/>
    </w:rPr>
  </w:style>
  <w:style w:type="paragraph" w:styleId="Heading2">
    <w:name w:val="heading 2"/>
    <w:basedOn w:val="Heading"/>
    <w:uiPriority w:val="9"/>
    <w:unhideWhenUsed/>
    <w:qFormat/>
    <w:pPr>
      <w:outlineLvl w:val="1"/>
    </w:pPr>
    <w:rPr>
      <w:rFonts w:ascii="Tahoma" w:eastAsia="Tahoma" w:hAnsi="Tahoma" w:cs="Tahoma"/>
      <w:b/>
      <w:bCs/>
      <w:color w:val="0B5D4B"/>
      <w:sz w:val="24"/>
      <w:szCs w:val="24"/>
    </w:rPr>
  </w:style>
  <w:style w:type="paragraph" w:styleId="Heading3">
    <w:name w:val="heading 3"/>
    <w:basedOn w:val="Heading"/>
    <w:uiPriority w:val="9"/>
    <w:semiHidden/>
    <w:unhideWhenUsed/>
    <w:qFormat/>
    <w:pPr>
      <w:spacing w:before="180" w:after="100"/>
      <w:outlineLvl w:val="2"/>
    </w:pPr>
    <w:rPr>
      <w:rFonts w:ascii="Tahoma" w:eastAsia="Tahoma" w:hAnsi="Tahoma" w:cs="Tahoma"/>
      <w:b/>
      <w:bCs/>
      <w:color w:val="262626"/>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NormalWeb">
    <w:name w:val="Normal (Web)"/>
    <w:basedOn w:val="Normal"/>
    <w:qFormat/>
    <w:pPr>
      <w:spacing w:before="280" w:after="280"/>
    </w:pPr>
    <w:rPr>
      <w:rFonts w:ascii="Times New Roman" w:eastAsia="Times New Roman" w:hAnsi="Times New Roman" w:cs="Times New Roman"/>
      <w:lang w:eastAsia="en-GB"/>
    </w:rPr>
  </w:style>
  <w:style w:type="paragraph" w:customStyle="1" w:styleId="FrameContents">
    <w:name w:val="Frame Contents"/>
    <w:basedOn w:val="Normal"/>
    <w:qFormat/>
  </w:style>
  <w:style w:type="paragraph" w:styleId="TOC1">
    <w:name w:val="toc 1"/>
    <w:basedOn w:val="Index"/>
    <w:pPr>
      <w:tabs>
        <w:tab w:val="right" w:leader="dot" w:pos="9026"/>
      </w:tabs>
    </w:pPr>
  </w:style>
  <w:style w:type="paragraph" w:styleId="TOC2">
    <w:name w:val="toc 2"/>
    <w:basedOn w:val="Index"/>
    <w:pPr>
      <w:tabs>
        <w:tab w:val="right" w:leader="dot" w:pos="874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SS1" Type="http://schemas.openxmlformats.org/officeDocument/2006/relationships/image" Target="media/ss1.png"/><Relationship Id="rIdSS2" Type="http://schemas.openxmlformats.org/officeDocument/2006/relationships/image" Target="media/ss2.png"/><Relationship Id="rIdSS3" Type="http://schemas.openxmlformats.org/officeDocument/2006/relationships/image" Target="media/ss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23</Pages>
  <Words>4378</Words>
  <Characters>24960</Characters>
  <Application>Microsoft Office Word</Application>
  <DocSecurity>0</DocSecurity>
  <Lines>208</Lines>
  <Paragraphs>58</Paragraphs>
  <ScaleCrop>false</ScaleCrop>
  <Company/>
  <LinksUpToDate>false</LinksUpToDate>
  <CharactersWithSpaces>29280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FloodAlert Salone</dc:title>
  <dc:subject/>
  <dc:creator>Study Guide</dc:creator>
  <dc:description/>
  <cp:lastModifiedBy>Rodericke Carew</cp:lastModifiedBy>
  <cp:revision>9</cp:revision>
  <dcterms:created xsi:type="dcterms:W3CDTF">2026-10-15T13:01:00Z</dcterms:created>
  <dcterms:modified xsi:type="dcterms:W3CDTF">2026-10-22T09:20:00Z</dcterms:modified>
  <dc:language>en-US</dc:language>
</cp:coreProperties>
</file>